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035"/>
        <w:tblW w:w="10206" w:type="dxa"/>
        <w:shd w:val="clear" w:color="auto" w:fill="E9E6D7"/>
        <w:tblLayout w:type="fixed"/>
        <w:tblCellMar>
          <w:left w:w="0" w:type="dxa"/>
          <w:right w:w="0" w:type="dxa"/>
        </w:tblCellMar>
        <w:tblLook w:val="04A0" w:firstRow="1" w:lastRow="0" w:firstColumn="1" w:lastColumn="0" w:noHBand="0" w:noVBand="1"/>
      </w:tblPr>
      <w:tblGrid>
        <w:gridCol w:w="2268"/>
        <w:gridCol w:w="7938"/>
      </w:tblGrid>
      <w:tr w:rsidR="00827B66" w:rsidRPr="00CE3B7B" w:rsidTr="00BB7DED">
        <w:trPr>
          <w:trHeight w:hRule="exact" w:val="15139"/>
        </w:trPr>
        <w:tc>
          <w:tcPr>
            <w:tcW w:w="2268" w:type="dxa"/>
            <w:shd w:val="clear" w:color="auto" w:fill="595959"/>
            <w:vAlign w:val="center"/>
          </w:tcPr>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lang w:val="en-US"/>
              </w:rPr>
            </w:pPr>
          </w:p>
        </w:tc>
        <w:tc>
          <w:tcPr>
            <w:tcW w:w="7938" w:type="dxa"/>
            <w:shd w:val="clear" w:color="auto" w:fill="D9D9D9"/>
            <w:vAlign w:val="center"/>
          </w:tcPr>
          <w:p w:rsidR="00827B66" w:rsidRPr="00CE3B7B" w:rsidRDefault="00827B66" w:rsidP="00BB7DED">
            <w:pPr>
              <w:spacing w:after="0" w:line="240" w:lineRule="auto"/>
              <w:jc w:val="center"/>
              <w:rPr>
                <w:color w:val="000000" w:themeColor="text1"/>
                <w:szCs w:val="24"/>
              </w:rPr>
            </w:pPr>
          </w:p>
          <w:p w:rsidR="00827B66" w:rsidRPr="00CE3B7B" w:rsidRDefault="00827B66" w:rsidP="00BB7DED">
            <w:pPr>
              <w:spacing w:after="0" w:line="240" w:lineRule="auto"/>
              <w:jc w:val="center"/>
              <w:rPr>
                <w:b/>
                <w:color w:val="000000" w:themeColor="text1"/>
                <w:sz w:val="42"/>
                <w:szCs w:val="42"/>
              </w:rPr>
            </w:pPr>
            <w:r w:rsidRPr="00CE3B7B">
              <w:rPr>
                <w:b/>
                <w:color w:val="000000" w:themeColor="text1"/>
                <w:sz w:val="42"/>
                <w:szCs w:val="42"/>
              </w:rPr>
              <w:t>ΥΠΟΥΡΓΕΙΟ ΠΑΙΔΕΙΑΣ ΚΑΙ ΘΡΗΣΚΕΥΜΑΤΩΝ</w:t>
            </w:r>
          </w:p>
          <w:p w:rsidR="00827B66" w:rsidRPr="00CE3B7B" w:rsidRDefault="00827B66" w:rsidP="00BB7DED">
            <w:pPr>
              <w:spacing w:before="40" w:after="0" w:line="240" w:lineRule="auto"/>
              <w:jc w:val="center"/>
              <w:rPr>
                <w:b/>
                <w:color w:val="000000" w:themeColor="text1"/>
                <w:spacing w:val="10"/>
                <w:sz w:val="42"/>
                <w:szCs w:val="42"/>
              </w:rPr>
            </w:pPr>
            <w:r w:rsidRPr="00CE3B7B">
              <w:rPr>
                <w:b/>
                <w:color w:val="000000" w:themeColor="text1"/>
                <w:sz w:val="42"/>
                <w:szCs w:val="42"/>
              </w:rPr>
              <w:t>ΙΝΣΤΙΤΟΥΤΟ ΕΚΠΑΙΔΕΥΤΙΚΗΣ ΠΟΛΙΤΙΚΗΣ</w:t>
            </w:r>
          </w:p>
          <w:p w:rsidR="00827B66" w:rsidRPr="00CE3B7B" w:rsidRDefault="00827B66" w:rsidP="00BB7DED">
            <w:pPr>
              <w:spacing w:after="0" w:line="240" w:lineRule="auto"/>
              <w:jc w:val="center"/>
              <w:rPr>
                <w:color w:val="000000" w:themeColor="text1"/>
                <w:szCs w:val="24"/>
              </w:rPr>
            </w:pPr>
          </w:p>
          <w:p w:rsidR="00827B66" w:rsidRPr="00CE3B7B" w:rsidRDefault="00827B66" w:rsidP="00BB7DED">
            <w:pPr>
              <w:spacing w:after="0" w:line="240" w:lineRule="auto"/>
              <w:jc w:val="center"/>
              <w:rPr>
                <w:color w:val="000000" w:themeColor="text1"/>
                <w:szCs w:val="24"/>
              </w:rPr>
            </w:pPr>
          </w:p>
          <w:p w:rsidR="00827B66" w:rsidRPr="00CE3B7B" w:rsidRDefault="00827B66" w:rsidP="00BB7DED">
            <w:pPr>
              <w:spacing w:after="0" w:line="240" w:lineRule="auto"/>
              <w:jc w:val="center"/>
              <w:rPr>
                <w:color w:val="000000" w:themeColor="text1"/>
                <w:szCs w:val="24"/>
              </w:rPr>
            </w:pPr>
          </w:p>
          <w:p w:rsidR="00827B66" w:rsidRPr="00CE3B7B" w:rsidRDefault="00827B66" w:rsidP="00BB7DED">
            <w:pPr>
              <w:spacing w:after="0" w:line="240" w:lineRule="auto"/>
              <w:jc w:val="center"/>
              <w:rPr>
                <w:color w:val="000000" w:themeColor="text1"/>
                <w:szCs w:val="24"/>
              </w:rPr>
            </w:pPr>
          </w:p>
          <w:p w:rsidR="00827B66" w:rsidRPr="00CE3B7B" w:rsidRDefault="00827B66" w:rsidP="00BB7DED">
            <w:pPr>
              <w:spacing w:after="0" w:line="240" w:lineRule="auto"/>
              <w:jc w:val="center"/>
              <w:rPr>
                <w:color w:val="000000" w:themeColor="text1"/>
                <w:szCs w:val="24"/>
              </w:rPr>
            </w:pPr>
          </w:p>
          <w:p w:rsidR="00827B66" w:rsidRPr="00CE3B7B" w:rsidRDefault="00827B66" w:rsidP="00BB7DED">
            <w:pPr>
              <w:spacing w:after="0" w:line="240" w:lineRule="auto"/>
              <w:jc w:val="center"/>
              <w:rPr>
                <w:color w:val="000000" w:themeColor="text1"/>
                <w:szCs w:val="24"/>
              </w:rPr>
            </w:pPr>
          </w:p>
          <w:p w:rsidR="00827B66" w:rsidRPr="00CE3B7B" w:rsidRDefault="00827B66" w:rsidP="00BB7DED">
            <w:pPr>
              <w:spacing w:after="0" w:line="240" w:lineRule="auto"/>
              <w:jc w:val="center"/>
              <w:rPr>
                <w:color w:val="000000" w:themeColor="text1"/>
                <w:szCs w:val="24"/>
              </w:rPr>
            </w:pPr>
          </w:p>
          <w:p w:rsidR="00827B66" w:rsidRPr="00CE3B7B" w:rsidRDefault="00827B66" w:rsidP="00BB7DED">
            <w:pPr>
              <w:spacing w:after="0" w:line="240" w:lineRule="auto"/>
              <w:jc w:val="center"/>
              <w:rPr>
                <w:color w:val="000000" w:themeColor="text1"/>
                <w:szCs w:val="24"/>
              </w:rPr>
            </w:pPr>
          </w:p>
          <w:p w:rsidR="00827B66" w:rsidRPr="00CE3B7B" w:rsidRDefault="00827B66" w:rsidP="00BB7DED">
            <w:pPr>
              <w:spacing w:after="0" w:line="240" w:lineRule="auto"/>
              <w:jc w:val="center"/>
              <w:rPr>
                <w:color w:val="000000" w:themeColor="text1"/>
                <w:szCs w:val="24"/>
              </w:rPr>
            </w:pPr>
          </w:p>
          <w:p w:rsidR="00827B66" w:rsidRPr="00CE3B7B" w:rsidRDefault="00827B66" w:rsidP="00BB7DED">
            <w:pPr>
              <w:spacing w:after="0" w:line="240" w:lineRule="auto"/>
              <w:jc w:val="center"/>
              <w:rPr>
                <w:color w:val="000000" w:themeColor="text1"/>
                <w:szCs w:val="24"/>
              </w:rPr>
            </w:pPr>
          </w:p>
          <w:p w:rsidR="00827B66" w:rsidRPr="00CE3B7B" w:rsidRDefault="00827B66" w:rsidP="00BB7DED">
            <w:pPr>
              <w:pStyle w:val="1"/>
              <w:rPr>
                <w:color w:val="000000" w:themeColor="text1"/>
              </w:rPr>
            </w:pPr>
            <w:r w:rsidRPr="00CE3B7B">
              <w:rPr>
                <w:color w:val="000000" w:themeColor="text1"/>
              </w:rPr>
              <w:t>Αξιολόγηση του Εκπαιδευτικού Έργου</w:t>
            </w:r>
            <w:r w:rsidRPr="00CE3B7B">
              <w:rPr>
                <w:color w:val="000000" w:themeColor="text1"/>
              </w:rPr>
              <w:br/>
              <w:t>στη Δευτεροβάθμια Εκπαίδευση</w:t>
            </w:r>
          </w:p>
          <w:p w:rsidR="00827B66" w:rsidRPr="00CE3B7B" w:rsidRDefault="00827B66" w:rsidP="00BB7DED">
            <w:pPr>
              <w:pStyle w:val="a3"/>
              <w:suppressAutoHyphens/>
              <w:ind w:left="227"/>
              <w:rPr>
                <w:b/>
                <w:bCs/>
                <w:color w:val="000000" w:themeColor="text1"/>
                <w:w w:val="95"/>
                <w:sz w:val="40"/>
                <w:szCs w:val="40"/>
              </w:rPr>
            </w:pPr>
          </w:p>
          <w:p w:rsidR="00827B66" w:rsidRPr="00CE3B7B" w:rsidRDefault="00827B66" w:rsidP="00BB7DED">
            <w:pPr>
              <w:pStyle w:val="a3"/>
              <w:suppressAutoHyphens/>
              <w:ind w:left="227"/>
              <w:rPr>
                <w:b/>
                <w:bCs/>
                <w:color w:val="000000" w:themeColor="text1"/>
                <w:w w:val="95"/>
                <w:sz w:val="40"/>
                <w:szCs w:val="40"/>
              </w:rPr>
            </w:pPr>
          </w:p>
          <w:p w:rsidR="00827B66" w:rsidRPr="00CE3B7B" w:rsidRDefault="00827B66" w:rsidP="00BB7DED">
            <w:pPr>
              <w:pStyle w:val="a3"/>
              <w:suppressAutoHyphens/>
              <w:ind w:left="227"/>
              <w:rPr>
                <w:b/>
                <w:bCs/>
                <w:color w:val="000000" w:themeColor="text1"/>
                <w:w w:val="95"/>
                <w:sz w:val="40"/>
                <w:szCs w:val="40"/>
              </w:rPr>
            </w:pPr>
          </w:p>
          <w:p w:rsidR="00827B66" w:rsidRPr="00CE3B7B" w:rsidRDefault="00827B66" w:rsidP="00BB7DED">
            <w:pPr>
              <w:pStyle w:val="a3"/>
              <w:suppressAutoHyphens/>
              <w:ind w:left="227"/>
              <w:rPr>
                <w:b/>
                <w:bCs/>
                <w:color w:val="000000" w:themeColor="text1"/>
                <w:w w:val="95"/>
                <w:sz w:val="40"/>
                <w:szCs w:val="40"/>
              </w:rPr>
            </w:pPr>
            <w:r w:rsidRPr="00CE3B7B">
              <w:rPr>
                <w:b/>
                <w:bCs/>
                <w:color w:val="000000" w:themeColor="text1"/>
                <w:w w:val="95"/>
                <w:sz w:val="40"/>
                <w:szCs w:val="40"/>
              </w:rPr>
              <w:t>Έκθεση Γενικής Εκτίμησης</w:t>
            </w:r>
            <w:r w:rsidRPr="00CE3B7B">
              <w:rPr>
                <w:b/>
                <w:bCs/>
                <w:color w:val="000000" w:themeColor="text1"/>
                <w:w w:val="95"/>
                <w:sz w:val="40"/>
                <w:szCs w:val="40"/>
              </w:rPr>
              <w:br/>
              <w:t>της Εικόνας του Σχολείου</w:t>
            </w:r>
          </w:p>
          <w:p w:rsidR="00827B66" w:rsidRPr="00CE3B7B" w:rsidRDefault="00827B66" w:rsidP="00BB7DED">
            <w:pPr>
              <w:pStyle w:val="a3"/>
              <w:suppressAutoHyphens/>
              <w:ind w:left="227"/>
              <w:rPr>
                <w:b/>
                <w:bCs/>
                <w:color w:val="000000" w:themeColor="text1"/>
                <w:w w:val="95"/>
                <w:sz w:val="40"/>
                <w:szCs w:val="40"/>
              </w:rPr>
            </w:pPr>
          </w:p>
          <w:p w:rsidR="00827B66" w:rsidRPr="00CE3B7B" w:rsidRDefault="00827B66" w:rsidP="00BB7DED">
            <w:pPr>
              <w:pStyle w:val="a3"/>
              <w:suppressAutoHyphens/>
              <w:ind w:left="227"/>
              <w:rPr>
                <w:b/>
                <w:bCs/>
                <w:color w:val="000000" w:themeColor="text1"/>
                <w:w w:val="95"/>
                <w:sz w:val="40"/>
                <w:szCs w:val="40"/>
              </w:rPr>
            </w:pPr>
          </w:p>
          <w:p w:rsidR="00827B66" w:rsidRPr="00CE3B7B" w:rsidRDefault="00827B66" w:rsidP="00BB7DED">
            <w:pPr>
              <w:pStyle w:val="a3"/>
              <w:suppressAutoHyphens/>
              <w:ind w:left="227"/>
              <w:rPr>
                <w:b/>
                <w:bCs/>
                <w:color w:val="000000" w:themeColor="text1"/>
                <w:w w:val="95"/>
                <w:sz w:val="40"/>
                <w:szCs w:val="40"/>
              </w:rPr>
            </w:pPr>
          </w:p>
          <w:p w:rsidR="00827B66" w:rsidRPr="00CE3B7B" w:rsidRDefault="00827B66" w:rsidP="00BB7DED">
            <w:pPr>
              <w:pStyle w:val="1"/>
              <w:rPr>
                <w:color w:val="000000" w:themeColor="text1"/>
              </w:rPr>
            </w:pPr>
            <w:r w:rsidRPr="00CE3B7B">
              <w:rPr>
                <w:color w:val="000000" w:themeColor="text1"/>
              </w:rPr>
              <w:t>ΗΜΕΡΗΣΙΟ  ΓΥΜΝΑΣΙΟ  ΜΑΧΑΙΡΑΔΟΥ</w:t>
            </w:r>
          </w:p>
          <w:p w:rsidR="00827B66" w:rsidRPr="00CE3B7B" w:rsidRDefault="00827B66" w:rsidP="00BB7DED">
            <w:pPr>
              <w:spacing w:after="0" w:line="240" w:lineRule="auto"/>
              <w:jc w:val="center"/>
              <w:rPr>
                <w:color w:val="000000" w:themeColor="text1"/>
                <w:szCs w:val="24"/>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lang w:val="en-US"/>
              </w:rPr>
            </w:pPr>
          </w:p>
          <w:p w:rsidR="00827B66" w:rsidRPr="00CE3B7B" w:rsidRDefault="00827B66" w:rsidP="00BB7DED">
            <w:pPr>
              <w:spacing w:after="0" w:line="240" w:lineRule="auto"/>
              <w:jc w:val="center"/>
              <w:rPr>
                <w:color w:val="000000" w:themeColor="text1"/>
                <w:szCs w:val="24"/>
              </w:rPr>
            </w:pPr>
            <w:r w:rsidRPr="00CE3B7B">
              <w:rPr>
                <w:noProof/>
                <w:color w:val="000000" w:themeColor="text1"/>
                <w:szCs w:val="24"/>
                <w:lang w:eastAsia="el-GR"/>
              </w:rPr>
              <w:drawing>
                <wp:inline distT="0" distB="0" distL="0" distR="0" wp14:anchorId="6CEB033F" wp14:editId="0EE872AA">
                  <wp:extent cx="904875" cy="8667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a:ln>
                            <a:noFill/>
                          </a:ln>
                        </pic:spPr>
                      </pic:pic>
                    </a:graphicData>
                  </a:graphic>
                </wp:inline>
              </w:drawing>
            </w:r>
            <w:r w:rsidRPr="00CE3B7B">
              <w:rPr>
                <w:color w:val="000000" w:themeColor="text1"/>
                <w:szCs w:val="24"/>
                <w:lang w:val="en-US"/>
              </w:rPr>
              <w:t xml:space="preserve">   </w:t>
            </w:r>
            <w:r w:rsidRPr="00CE3B7B">
              <w:rPr>
                <w:noProof/>
                <w:color w:val="000000" w:themeColor="text1"/>
                <w:szCs w:val="24"/>
                <w:lang w:eastAsia="el-GR"/>
              </w:rPr>
              <w:drawing>
                <wp:inline distT="0" distB="0" distL="0" distR="0" wp14:anchorId="4903ABF3" wp14:editId="2CE85F26">
                  <wp:extent cx="3657600" cy="8667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866775"/>
                          </a:xfrm>
                          <a:prstGeom prst="rect">
                            <a:avLst/>
                          </a:prstGeom>
                          <a:noFill/>
                          <a:ln>
                            <a:noFill/>
                          </a:ln>
                        </pic:spPr>
                      </pic:pic>
                    </a:graphicData>
                  </a:graphic>
                </wp:inline>
              </w:drawing>
            </w:r>
          </w:p>
        </w:tc>
      </w:tr>
    </w:tbl>
    <w:p w:rsidR="008E296B" w:rsidRPr="00CE3B7B" w:rsidRDefault="008E296B" w:rsidP="00827B66">
      <w:pPr>
        <w:spacing w:after="0" w:line="240" w:lineRule="auto"/>
        <w:ind w:left="567"/>
        <w:rPr>
          <w:b/>
          <w:i/>
          <w:color w:val="000000" w:themeColor="text1"/>
          <w:sz w:val="32"/>
          <w:szCs w:val="32"/>
          <w:lang w:val="en-US"/>
        </w:rPr>
      </w:pPr>
    </w:p>
    <w:p w:rsidR="00AE3C99" w:rsidRPr="00CE3B7B" w:rsidRDefault="00AE3C99">
      <w:pPr>
        <w:rPr>
          <w:b/>
          <w:i/>
          <w:color w:val="000000" w:themeColor="text1"/>
          <w:sz w:val="32"/>
          <w:szCs w:val="32"/>
          <w:lang w:val="en-US"/>
        </w:rPr>
      </w:pPr>
    </w:p>
    <w:p w:rsidR="00AE3C99" w:rsidRPr="00CE3B7B" w:rsidRDefault="00AE3C99" w:rsidP="00AE3C99">
      <w:pPr>
        <w:jc w:val="center"/>
        <w:rPr>
          <w:b/>
          <w:i/>
          <w:color w:val="000000" w:themeColor="text1"/>
          <w:sz w:val="28"/>
          <w:szCs w:val="28"/>
          <w:lang w:val="en-US"/>
        </w:rPr>
      </w:pPr>
    </w:p>
    <w:p w:rsidR="00AE3C99" w:rsidRPr="00CE3B7B" w:rsidRDefault="00AE3C99" w:rsidP="00AE3C99">
      <w:pPr>
        <w:jc w:val="center"/>
        <w:rPr>
          <w:b/>
          <w:i/>
          <w:color w:val="000000" w:themeColor="text1"/>
          <w:sz w:val="28"/>
          <w:szCs w:val="28"/>
          <w:lang w:val="en-US"/>
        </w:rPr>
      </w:pPr>
    </w:p>
    <w:p w:rsidR="00AE3C99" w:rsidRPr="00CE3B7B" w:rsidRDefault="00AE3C99" w:rsidP="00AE3C99">
      <w:pPr>
        <w:jc w:val="center"/>
        <w:rPr>
          <w:b/>
          <w:i/>
          <w:color w:val="000000" w:themeColor="text1"/>
          <w:sz w:val="28"/>
          <w:szCs w:val="28"/>
          <w:lang w:val="en-US"/>
        </w:rPr>
      </w:pPr>
    </w:p>
    <w:p w:rsidR="00AE3C99" w:rsidRPr="00CE3B7B" w:rsidRDefault="00AE3C99" w:rsidP="00AE3C99">
      <w:pPr>
        <w:jc w:val="center"/>
        <w:rPr>
          <w:b/>
          <w:i/>
          <w:color w:val="000000" w:themeColor="text1"/>
          <w:sz w:val="28"/>
          <w:szCs w:val="28"/>
          <w:lang w:val="en-US"/>
        </w:rPr>
      </w:pPr>
    </w:p>
    <w:p w:rsidR="00AE3C99" w:rsidRPr="00CE3B7B" w:rsidRDefault="00AE3C99" w:rsidP="00AE3C99">
      <w:pPr>
        <w:jc w:val="center"/>
        <w:rPr>
          <w:b/>
          <w:i/>
          <w:color w:val="000000" w:themeColor="text1"/>
          <w:sz w:val="28"/>
          <w:szCs w:val="28"/>
          <w:lang w:val="en-US"/>
        </w:rPr>
      </w:pPr>
    </w:p>
    <w:p w:rsidR="00AE3C99" w:rsidRPr="00CE3B7B" w:rsidRDefault="00AE3C99" w:rsidP="00AE3C99">
      <w:pPr>
        <w:jc w:val="center"/>
        <w:rPr>
          <w:b/>
          <w:i/>
          <w:color w:val="000000" w:themeColor="text1"/>
          <w:sz w:val="28"/>
          <w:szCs w:val="28"/>
        </w:rPr>
      </w:pPr>
      <w:r w:rsidRPr="00CE3B7B">
        <w:rPr>
          <w:b/>
          <w:i/>
          <w:color w:val="000000" w:themeColor="text1"/>
          <w:sz w:val="28"/>
          <w:szCs w:val="28"/>
        </w:rPr>
        <w:t>ΗΜΕΡΗΣΙΟ  ΓΥΜΝΑΣΙΟ  ΜΑΧΑΙΡΑΔΟΥ ΖΑΚΥΝΘΟΥ</w:t>
      </w:r>
    </w:p>
    <w:p w:rsidR="00AE3C99" w:rsidRPr="00CE3B7B" w:rsidRDefault="00AE3C99">
      <w:pPr>
        <w:rPr>
          <w:b/>
          <w:i/>
          <w:color w:val="000000" w:themeColor="text1"/>
          <w:sz w:val="32"/>
          <w:szCs w:val="32"/>
        </w:rPr>
      </w:pPr>
    </w:p>
    <w:p w:rsidR="00AE3C99" w:rsidRPr="003A4337" w:rsidRDefault="00AE3C99" w:rsidP="00AE3C99">
      <w:pPr>
        <w:spacing w:after="0" w:line="240" w:lineRule="auto"/>
        <w:ind w:left="567"/>
        <w:rPr>
          <w:b/>
          <w:i/>
          <w:color w:val="000000" w:themeColor="text1"/>
          <w:sz w:val="32"/>
          <w:szCs w:val="32"/>
        </w:rPr>
      </w:pPr>
      <w:r w:rsidRPr="00CE3B7B">
        <w:rPr>
          <w:b/>
          <w:i/>
          <w:color w:val="000000" w:themeColor="text1"/>
          <w:sz w:val="32"/>
          <w:szCs w:val="32"/>
        </w:rPr>
        <w:t>Η Έκθεση Γενικής Εκτίμησης της Εικόνας του Σχολείου</w:t>
      </w:r>
      <w:r w:rsidRPr="00CE3B7B">
        <w:rPr>
          <w:b/>
          <w:i/>
          <w:color w:val="000000" w:themeColor="text1"/>
          <w:sz w:val="32"/>
          <w:szCs w:val="32"/>
        </w:rPr>
        <w:br/>
        <w:t xml:space="preserve">    συντάχθηκε κατά το σχολικό έτος 2013-2014.</w:t>
      </w:r>
    </w:p>
    <w:p w:rsidR="00AE3C99" w:rsidRPr="003A4337" w:rsidRDefault="00AE3C99" w:rsidP="00AE3C99">
      <w:pPr>
        <w:spacing w:after="0" w:line="240" w:lineRule="auto"/>
        <w:ind w:left="567"/>
        <w:rPr>
          <w:b/>
          <w:i/>
          <w:color w:val="000000" w:themeColor="text1"/>
          <w:sz w:val="32"/>
          <w:szCs w:val="32"/>
        </w:rPr>
      </w:pPr>
    </w:p>
    <w:p w:rsidR="00AE3C99" w:rsidRPr="00CE3B7B" w:rsidRDefault="00AE3C99" w:rsidP="00AE3C99">
      <w:pPr>
        <w:spacing w:after="0" w:line="240" w:lineRule="auto"/>
        <w:ind w:left="567"/>
        <w:rPr>
          <w:b/>
          <w:i/>
          <w:color w:val="000000" w:themeColor="text1"/>
          <w:sz w:val="32"/>
          <w:szCs w:val="32"/>
        </w:rPr>
      </w:pPr>
      <w:r w:rsidRPr="00CE3B7B">
        <w:rPr>
          <w:b/>
          <w:i/>
          <w:color w:val="000000" w:themeColor="text1"/>
          <w:sz w:val="32"/>
          <w:szCs w:val="32"/>
        </w:rPr>
        <w:t xml:space="preserve">                 </w:t>
      </w:r>
      <w:r w:rsidRPr="00CE3B7B">
        <w:rPr>
          <w:b/>
          <w:i/>
          <w:color w:val="000000" w:themeColor="text1"/>
          <w:sz w:val="32"/>
          <w:szCs w:val="32"/>
          <w:lang w:val="en-US"/>
        </w:rPr>
        <w:t>(</w:t>
      </w:r>
      <w:r w:rsidRPr="00CE3B7B">
        <w:rPr>
          <w:b/>
          <w:i/>
          <w:color w:val="000000" w:themeColor="text1"/>
          <w:sz w:val="32"/>
          <w:szCs w:val="32"/>
        </w:rPr>
        <w:t>Πράξη</w:t>
      </w:r>
      <w:r w:rsidR="003A4337">
        <w:rPr>
          <w:b/>
          <w:i/>
          <w:color w:val="000000" w:themeColor="text1"/>
          <w:sz w:val="32"/>
          <w:szCs w:val="32"/>
          <w:lang w:val="en-US"/>
        </w:rPr>
        <w:t xml:space="preserve"> </w:t>
      </w:r>
      <w:bookmarkStart w:id="0" w:name="_GoBack"/>
      <w:bookmarkEnd w:id="0"/>
      <w:r w:rsidRPr="00CE3B7B">
        <w:rPr>
          <w:b/>
          <w:i/>
          <w:color w:val="000000" w:themeColor="text1"/>
          <w:sz w:val="32"/>
          <w:szCs w:val="32"/>
        </w:rPr>
        <w:t xml:space="preserve">  Συλλόγου: 63/22-05-2014)</w:t>
      </w:r>
    </w:p>
    <w:p w:rsidR="00AE3C99" w:rsidRPr="00CE3B7B" w:rsidRDefault="00AE3C99">
      <w:pPr>
        <w:rPr>
          <w:b/>
          <w:i/>
          <w:color w:val="000000" w:themeColor="text1"/>
          <w:sz w:val="32"/>
          <w:szCs w:val="32"/>
        </w:rPr>
      </w:pPr>
    </w:p>
    <w:p w:rsidR="00AE3C99" w:rsidRPr="00CE3B7B" w:rsidRDefault="00AE3C99">
      <w:pPr>
        <w:rPr>
          <w:b/>
          <w:i/>
          <w:color w:val="000000" w:themeColor="text1"/>
          <w:sz w:val="32"/>
          <w:szCs w:val="32"/>
        </w:rPr>
      </w:pPr>
    </w:p>
    <w:p w:rsidR="008E296B" w:rsidRPr="00CE3B7B" w:rsidRDefault="008E296B">
      <w:pPr>
        <w:rPr>
          <w:b/>
          <w:i/>
          <w:color w:val="000000" w:themeColor="text1"/>
          <w:sz w:val="32"/>
          <w:szCs w:val="32"/>
        </w:rPr>
      </w:pPr>
      <w:r w:rsidRPr="00CE3B7B">
        <w:rPr>
          <w:b/>
          <w:i/>
          <w:color w:val="000000" w:themeColor="text1"/>
          <w:sz w:val="32"/>
          <w:szCs w:val="32"/>
        </w:rPr>
        <w:br w:type="page"/>
      </w:r>
    </w:p>
    <w:p w:rsidR="00827B66" w:rsidRPr="00CE3B7B" w:rsidRDefault="0029368C" w:rsidP="00827B66">
      <w:pPr>
        <w:spacing w:after="0" w:line="240" w:lineRule="auto"/>
        <w:ind w:left="567"/>
        <w:rPr>
          <w:b/>
          <w:i/>
          <w:color w:val="000000" w:themeColor="text1"/>
          <w:sz w:val="32"/>
          <w:szCs w:val="32"/>
        </w:rPr>
      </w:pPr>
      <w:r w:rsidRPr="00CE3B7B">
        <w:rPr>
          <w:b/>
          <w:i/>
          <w:noProof/>
          <w:color w:val="000000" w:themeColor="text1"/>
          <w:sz w:val="32"/>
          <w:szCs w:val="32"/>
          <w:lang w:eastAsia="el-GR"/>
        </w:rPr>
        <w:lastRenderedPageBreak/>
        <mc:AlternateContent>
          <mc:Choice Requires="wps">
            <w:drawing>
              <wp:anchor distT="0" distB="0" distL="114300" distR="114300" simplePos="0" relativeHeight="251859968" behindDoc="0" locked="0" layoutInCell="1" allowOverlap="1" wp14:anchorId="5DF223D0" wp14:editId="2D54B822">
                <wp:simplePos x="0" y="0"/>
                <wp:positionH relativeFrom="column">
                  <wp:align>center</wp:align>
                </wp:positionH>
                <wp:positionV relativeFrom="paragraph">
                  <wp:posOffset>0</wp:posOffset>
                </wp:positionV>
                <wp:extent cx="5667375" cy="361950"/>
                <wp:effectExtent l="0" t="0" r="28575" b="19050"/>
                <wp:wrapNone/>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61950"/>
                        </a:xfrm>
                        <a:prstGeom prst="rect">
                          <a:avLst/>
                        </a:prstGeom>
                        <a:solidFill>
                          <a:srgbClr val="FFFFFF"/>
                        </a:solidFill>
                        <a:ln w="9525">
                          <a:solidFill>
                            <a:srgbClr val="000000"/>
                          </a:solidFill>
                          <a:miter lim="800000"/>
                          <a:headEnd/>
                          <a:tailEnd/>
                        </a:ln>
                      </wps:spPr>
                      <wps:txbx>
                        <w:txbxContent>
                          <w:p w:rsidR="008E296B" w:rsidRPr="00AE3C99" w:rsidRDefault="008E296B">
                            <w:pPr>
                              <w:rPr>
                                <w:b/>
                                <w:i/>
                                <w:color w:val="000000" w:themeColor="text1"/>
                                <w:sz w:val="28"/>
                                <w:szCs w:val="28"/>
                              </w:rPr>
                            </w:pPr>
                            <w:r w:rsidRPr="00AE3C99">
                              <w:rPr>
                                <w:color w:val="000000" w:themeColor="text1"/>
                                <w:sz w:val="28"/>
                                <w:szCs w:val="28"/>
                              </w:rPr>
                              <w:t xml:space="preserve">                 </w:t>
                            </w:r>
                            <w:r w:rsidRPr="00AE3C99">
                              <w:rPr>
                                <w:b/>
                                <w:i/>
                                <w:color w:val="000000" w:themeColor="text1"/>
                                <w:sz w:val="28"/>
                                <w:szCs w:val="28"/>
                              </w:rPr>
                              <w:t>ΗΜΕΡΗΣΙΟ  ΓΥΜΝΑΣΙΟ  ΜΑΧΑΙΡΑΔΟΥ ΖΑΚΥΝΘΟΥ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F223D0" id="_x0000_t202" coordsize="21600,21600" o:spt="202" path="m,l,21600r21600,l21600,xe">
                <v:stroke joinstyle="miter"/>
                <v:path gradientshapeok="t" o:connecttype="rect"/>
              </v:shapetype>
              <v:shape id="Πλαίσιο κειμένου 2" o:spid="_x0000_s1026" type="#_x0000_t202" style="position:absolute;left:0;text-align:left;margin-left:0;margin-top:0;width:446.25pt;height:28.5pt;z-index:251859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">
                <v:textbox>
                  <w:txbxContent>
                    <w:p w:rsidR="008E296B" w:rsidRPr="00AE3C99" w:rsidRDefault="008E296B">
                      <w:pPr>
                        <w:rPr>
                          <w:b/>
                          <w:i/>
                          <w:color w:val="000000" w:themeColor="text1"/>
                          <w:sz w:val="28"/>
                          <w:szCs w:val="28"/>
                        </w:rPr>
                      </w:pPr>
                      <w:r w:rsidRPr="00AE3C99">
                        <w:rPr>
                          <w:color w:val="000000" w:themeColor="text1"/>
                          <w:sz w:val="28"/>
                          <w:szCs w:val="28"/>
                        </w:rPr>
                        <w:t xml:space="preserve">                 </w:t>
                      </w:r>
                      <w:r w:rsidRPr="00AE3C99">
                        <w:rPr>
                          <w:b/>
                          <w:i/>
                          <w:color w:val="000000" w:themeColor="text1"/>
                          <w:sz w:val="28"/>
                          <w:szCs w:val="28"/>
                        </w:rPr>
                        <w:t>ΗΜΕΡΗΣΙΟ  ΓΥΜΝΑΣΙΟ  ΜΑΧΑΙΡΑΔΟΥ ΖΑΚΥΝΘΟΥ</w:t>
                      </w:r>
                    </w:p>
                  </w:txbxContent>
                </v:textbox>
              </v:shape>
            </w:pict>
          </mc:Fallback>
        </mc:AlternateContent>
      </w:r>
    </w:p>
    <w:p w:rsidR="00827B66" w:rsidRPr="00CE3B7B" w:rsidRDefault="00827B66" w:rsidP="00827B66">
      <w:pPr>
        <w:spacing w:after="0" w:line="240" w:lineRule="auto"/>
        <w:ind w:left="567"/>
        <w:rPr>
          <w:color w:val="000000" w:themeColor="text1"/>
          <w:szCs w:val="24"/>
        </w:rPr>
      </w:pPr>
    </w:p>
    <w:p w:rsidR="00827B66" w:rsidRPr="00CE3B7B" w:rsidRDefault="00827B66" w:rsidP="00827B66">
      <w:pPr>
        <w:spacing w:after="0" w:line="240" w:lineRule="auto"/>
        <w:ind w:left="567"/>
        <w:rPr>
          <w:b/>
          <w:i/>
          <w:color w:val="000000" w:themeColor="text1"/>
          <w:sz w:val="32"/>
          <w:szCs w:val="32"/>
        </w:rPr>
      </w:pPr>
      <w:r w:rsidRPr="00CE3B7B">
        <w:rPr>
          <w:b/>
          <w:i/>
          <w:color w:val="000000" w:themeColor="text1"/>
          <w:sz w:val="32"/>
          <w:szCs w:val="32"/>
        </w:rPr>
        <w:t>Η Έκθεση Γενικής Εκτίμησης της Εικόνας του Σχολείου</w:t>
      </w:r>
      <w:r w:rsidRPr="00CE3B7B">
        <w:rPr>
          <w:b/>
          <w:i/>
          <w:color w:val="000000" w:themeColor="text1"/>
          <w:sz w:val="32"/>
          <w:szCs w:val="32"/>
        </w:rPr>
        <w:br/>
        <w:t xml:space="preserve">    συντάχθηκε κατά το σχολικό έτος 2013-2014.</w:t>
      </w:r>
    </w:p>
    <w:p w:rsidR="00827B66" w:rsidRPr="00CE3B7B" w:rsidRDefault="00827B66" w:rsidP="00827B66">
      <w:pPr>
        <w:spacing w:after="0" w:line="240" w:lineRule="auto"/>
        <w:jc w:val="center"/>
        <w:rPr>
          <w:color w:val="000000" w:themeColor="text1"/>
          <w:szCs w:val="24"/>
        </w:rPr>
      </w:pPr>
    </w:p>
    <w:p w:rsidR="00F555C3" w:rsidRPr="00CE3B7B" w:rsidRDefault="00F555C3">
      <w:pPr>
        <w:rPr>
          <w:color w:val="000000" w:themeColor="text1"/>
        </w:rPr>
      </w:pPr>
    </w:p>
    <w:p w:rsidR="00827B66" w:rsidRPr="00CE3B7B" w:rsidRDefault="00827B66" w:rsidP="00827B66">
      <w:pPr>
        <w:spacing w:after="0" w:line="240" w:lineRule="auto"/>
        <w:rPr>
          <w:b/>
          <w:color w:val="000000" w:themeColor="text1"/>
          <w:sz w:val="36"/>
          <w:szCs w:val="36"/>
        </w:rPr>
      </w:pPr>
      <w:r w:rsidRPr="00CE3B7B">
        <w:rPr>
          <w:b/>
          <w:noProof/>
          <w:color w:val="000000" w:themeColor="text1"/>
          <w:sz w:val="36"/>
          <w:szCs w:val="36"/>
          <w:lang w:eastAsia="el-GR"/>
        </w:rPr>
        <mc:AlternateContent>
          <mc:Choice Requires="wps">
            <w:drawing>
              <wp:anchor distT="0" distB="0" distL="114300" distR="114300" simplePos="0" relativeHeight="251659264" behindDoc="0" locked="0" layoutInCell="1" allowOverlap="1" wp14:anchorId="7998A0F4" wp14:editId="6F63A168">
                <wp:simplePos x="0" y="0"/>
                <wp:positionH relativeFrom="column">
                  <wp:align>center</wp:align>
                </wp:positionH>
                <wp:positionV relativeFrom="paragraph">
                  <wp:posOffset>0</wp:posOffset>
                </wp:positionV>
                <wp:extent cx="6238875" cy="542925"/>
                <wp:effectExtent l="0" t="0" r="28575" b="2857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42925"/>
                        </a:xfrm>
                        <a:prstGeom prst="rect">
                          <a:avLst/>
                        </a:prstGeom>
                        <a:solidFill>
                          <a:srgbClr val="FFFFFF"/>
                        </a:solidFill>
                        <a:ln w="9525">
                          <a:solidFill>
                            <a:srgbClr val="000000"/>
                          </a:solidFill>
                          <a:miter lim="800000"/>
                          <a:headEnd/>
                          <a:tailEnd/>
                        </a:ln>
                      </wps:spPr>
                      <wps:txbx>
                        <w:txbxContent>
                          <w:p w:rsidR="008E296B" w:rsidRPr="00AE3C99" w:rsidRDefault="008E296B" w:rsidP="00827B66">
                            <w:pPr>
                              <w:spacing w:after="0" w:line="240" w:lineRule="auto"/>
                              <w:rPr>
                                <w:b/>
                                <w:color w:val="000000" w:themeColor="text1"/>
                                <w:sz w:val="36"/>
                                <w:szCs w:val="36"/>
                              </w:rPr>
                            </w:pPr>
                            <w:r w:rsidRPr="00AE3C99">
                              <w:rPr>
                                <w:b/>
                                <w:color w:val="000000" w:themeColor="text1"/>
                                <w:sz w:val="36"/>
                                <w:szCs w:val="36"/>
                              </w:rPr>
                              <w:t xml:space="preserve">      Έκθεση Γενικής Εκτίμησης της Εικόνας του Σχολείου</w:t>
                            </w:r>
                          </w:p>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98A0F4" id="_x0000_s1027" type="#_x0000_t202" style="position:absolute;margin-left:0;margin-top:0;width:491.25pt;height:4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">
                <v:textbox>
                  <w:txbxContent>
                    <w:p w:rsidR="008E296B" w:rsidRPr="00AE3C99" w:rsidRDefault="008E296B" w:rsidP="00827B66">
                      <w:pPr>
                        <w:spacing w:after="0" w:line="240" w:lineRule="auto"/>
                        <w:rPr>
                          <w:b/>
                          <w:color w:val="000000" w:themeColor="text1"/>
                          <w:sz w:val="36"/>
                          <w:szCs w:val="36"/>
                        </w:rPr>
                      </w:pPr>
                      <w:r w:rsidRPr="00AE3C99">
                        <w:rPr>
                          <w:b/>
                          <w:color w:val="000000" w:themeColor="text1"/>
                          <w:sz w:val="36"/>
                          <w:szCs w:val="36"/>
                        </w:rPr>
                        <w:t xml:space="preserve">      Έκθεση Γενικής Εκτίμησης της Εικόνας του Σχολείου</w:t>
                      </w:r>
                    </w:p>
                    <w:p w:rsidR="008E296B" w:rsidRDefault="008E296B"/>
                  </w:txbxContent>
                </v:textbox>
              </v:shape>
            </w:pict>
          </mc:Fallback>
        </mc:AlternateContent>
      </w:r>
    </w:p>
    <w:p w:rsidR="00827B66" w:rsidRPr="00CE3B7B" w:rsidRDefault="00827B66">
      <w:pPr>
        <w:rPr>
          <w:color w:val="000000" w:themeColor="text1"/>
        </w:rPr>
      </w:pPr>
    </w:p>
    <w:p w:rsidR="00827B66" w:rsidRPr="00CE3B7B" w:rsidRDefault="00827B66" w:rsidP="00827B66">
      <w:pPr>
        <w:jc w:val="right"/>
        <w:rPr>
          <w:color w:val="000000" w:themeColor="text1"/>
        </w:rPr>
      </w:pPr>
    </w:p>
    <w:p w:rsidR="00827B66" w:rsidRPr="00CE3B7B" w:rsidRDefault="00827B66" w:rsidP="00827B66">
      <w:pPr>
        <w:jc w:val="right"/>
        <w:rPr>
          <w:color w:val="000000" w:themeColor="text1"/>
        </w:rPr>
      </w:pPr>
      <w:r w:rsidRPr="00CE3B7B">
        <w:rPr>
          <w:noProof/>
          <w:color w:val="000000" w:themeColor="text1"/>
          <w:lang w:eastAsia="el-GR"/>
        </w:rPr>
        <mc:AlternateContent>
          <mc:Choice Requires="wps">
            <w:drawing>
              <wp:anchor distT="0" distB="0" distL="114300" distR="114300" simplePos="0" relativeHeight="251661312" behindDoc="0" locked="0" layoutInCell="1" allowOverlap="1" wp14:anchorId="676EBEFE" wp14:editId="1EA1F6EF">
                <wp:simplePos x="0" y="0"/>
                <wp:positionH relativeFrom="column">
                  <wp:align>center</wp:align>
                </wp:positionH>
                <wp:positionV relativeFrom="paragraph">
                  <wp:posOffset>0</wp:posOffset>
                </wp:positionV>
                <wp:extent cx="6000750" cy="1600200"/>
                <wp:effectExtent l="0" t="0" r="19050" b="1905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600200"/>
                        </a:xfrm>
                        <a:prstGeom prst="rect">
                          <a:avLst/>
                        </a:prstGeom>
                        <a:solidFill>
                          <a:srgbClr val="FFFFFF"/>
                        </a:solidFill>
                        <a:ln w="9525">
                          <a:solidFill>
                            <a:srgbClr val="000000"/>
                          </a:solidFill>
                          <a:miter lim="800000"/>
                          <a:headEnd/>
                          <a:tailEnd/>
                        </a:ln>
                      </wps:spPr>
                      <wps:txbx>
                        <w:txbxContent>
                          <w:p w:rsidR="008E296B" w:rsidRPr="00827B66" w:rsidRDefault="008E296B" w:rsidP="00827B66">
                            <w:pPr>
                              <w:rPr>
                                <w:rFonts w:asciiTheme="minorHAnsi" w:eastAsiaTheme="minorHAnsi" w:hAnsiTheme="minorHAnsi" w:cstheme="minorBidi"/>
                                <w:b/>
                                <w:i/>
                                <w:color w:val="000000" w:themeColor="text1"/>
                                <w:sz w:val="28"/>
                                <w:szCs w:val="28"/>
                              </w:rPr>
                            </w:pPr>
                            <w:r w:rsidRPr="00827B66">
                              <w:rPr>
                                <w:rFonts w:asciiTheme="minorHAnsi" w:eastAsiaTheme="minorHAnsi" w:hAnsiTheme="minorHAnsi" w:cstheme="minorBidi"/>
                                <w:b/>
                                <w:i/>
                                <w:color w:val="000000" w:themeColor="text1"/>
                                <w:sz w:val="28"/>
                                <w:szCs w:val="28"/>
                              </w:rPr>
                              <w:t>Η παρούσα  Αποτίμηση  της  Γενικής  Εικόνας  του Γυμνασίου Μαχαιράδου  συντάχθηκε  και  αφορά  αποκλειστικά  το  σχολικό  έτος  2013-2014. Κατά  τη  σύνταξη  της  Αποτίμησης  λήφθηκαν  υπόψη  2 παράγοντες: 1. Τα  πορίσματα  των  ομάδων  εργασίας, που συγκρ</w:t>
                            </w:r>
                            <w:r>
                              <w:rPr>
                                <w:rFonts w:asciiTheme="minorHAnsi" w:eastAsiaTheme="minorHAnsi" w:hAnsiTheme="minorHAnsi" w:cstheme="minorBidi"/>
                                <w:b/>
                                <w:i/>
                                <w:color w:val="000000" w:themeColor="text1"/>
                                <w:sz w:val="28"/>
                                <w:szCs w:val="28"/>
                              </w:rPr>
                              <w:t>ότησε  ο  Σύλλογος  των  Δ</w:t>
                            </w:r>
                            <w:r w:rsidRPr="00827B66">
                              <w:rPr>
                                <w:rFonts w:asciiTheme="minorHAnsi" w:eastAsiaTheme="minorHAnsi" w:hAnsiTheme="minorHAnsi" w:cstheme="minorBidi"/>
                                <w:b/>
                                <w:i/>
                                <w:color w:val="000000" w:themeColor="text1"/>
                                <w:sz w:val="28"/>
                                <w:szCs w:val="28"/>
                              </w:rPr>
                              <w:t xml:space="preserve">ιδασκόντων  του Σχολείου  και 2.Οι  ιδιαίτερες  συνθήκες  της  συγκεκριμένης  Σχολικής  Μονάδας. </w:t>
                            </w:r>
                          </w:p>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6EBEFE" id="_x0000_s1028" type="#_x0000_t202" style="position:absolute;left:0;text-align:left;margin-left:0;margin-top:0;width:472.5pt;height:12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">
                <v:textbox>
                  <w:txbxContent>
                    <w:p w:rsidR="008E296B" w:rsidRPr="00827B66" w:rsidRDefault="008E296B" w:rsidP="00827B66">
                      <w:pPr>
                        <w:rPr>
                          <w:rFonts w:asciiTheme="minorHAnsi" w:eastAsiaTheme="minorHAnsi" w:hAnsiTheme="minorHAnsi" w:cstheme="minorBidi"/>
                          <w:b/>
                          <w:i/>
                          <w:color w:val="000000" w:themeColor="text1"/>
                          <w:sz w:val="28"/>
                          <w:szCs w:val="28"/>
                        </w:rPr>
                      </w:pPr>
                      <w:r w:rsidRPr="00827B66">
                        <w:rPr>
                          <w:rFonts w:asciiTheme="minorHAnsi" w:eastAsiaTheme="minorHAnsi" w:hAnsiTheme="minorHAnsi" w:cstheme="minorBidi"/>
                          <w:b/>
                          <w:i/>
                          <w:color w:val="000000" w:themeColor="text1"/>
                          <w:sz w:val="28"/>
                          <w:szCs w:val="28"/>
                        </w:rPr>
                        <w:t>Η παρούσα  Αποτίμηση  της  Γενικής  Εικόνας  του Γυμνασίου Μαχαιράδου  συντάχθηκε  και  αφορά  αποκλειστικά  το  σχολικό  έτος  2013-2014. Κατά  τη  σύνταξη  της  Αποτίμησης  λήφθηκαν  υπόψη  2 παράγοντες: 1. Τα  πορίσματα  των  ομάδων  εργασίας, που συγκρ</w:t>
                      </w:r>
                      <w:r>
                        <w:rPr>
                          <w:rFonts w:asciiTheme="minorHAnsi" w:eastAsiaTheme="minorHAnsi" w:hAnsiTheme="minorHAnsi" w:cstheme="minorBidi"/>
                          <w:b/>
                          <w:i/>
                          <w:color w:val="000000" w:themeColor="text1"/>
                          <w:sz w:val="28"/>
                          <w:szCs w:val="28"/>
                        </w:rPr>
                        <w:t>ότησε  ο  Σύλλογος  των  Δ</w:t>
                      </w:r>
                      <w:r w:rsidRPr="00827B66">
                        <w:rPr>
                          <w:rFonts w:asciiTheme="minorHAnsi" w:eastAsiaTheme="minorHAnsi" w:hAnsiTheme="minorHAnsi" w:cstheme="minorBidi"/>
                          <w:b/>
                          <w:i/>
                          <w:color w:val="000000" w:themeColor="text1"/>
                          <w:sz w:val="28"/>
                          <w:szCs w:val="28"/>
                        </w:rPr>
                        <w:t xml:space="preserve">ιδασκόντων  του Σχολείου  και 2.Οι  ιδιαίτερες  συνθήκες  της  συγκεκριμένης  Σχολικής  Μονάδας. </w:t>
                      </w:r>
                    </w:p>
                    <w:p w:rsidR="008E296B" w:rsidRDefault="008E296B"/>
                  </w:txbxContent>
                </v:textbox>
              </v:shape>
            </w:pict>
          </mc:Fallback>
        </mc:AlternateContent>
      </w:r>
    </w:p>
    <w:p w:rsidR="00827B66" w:rsidRPr="00CE3B7B" w:rsidRDefault="00827B66" w:rsidP="00827B66">
      <w:pPr>
        <w:rPr>
          <w:color w:val="000000" w:themeColor="text1"/>
        </w:rPr>
      </w:pPr>
    </w:p>
    <w:p w:rsidR="00827B66" w:rsidRPr="00CE3B7B" w:rsidRDefault="00827B66" w:rsidP="00827B66">
      <w:pPr>
        <w:rPr>
          <w:color w:val="000000" w:themeColor="text1"/>
        </w:rPr>
      </w:pPr>
    </w:p>
    <w:p w:rsidR="00827B66" w:rsidRPr="00CE3B7B" w:rsidRDefault="00827B66" w:rsidP="00827B66">
      <w:pPr>
        <w:rPr>
          <w:color w:val="000000" w:themeColor="text1"/>
        </w:rPr>
      </w:pPr>
    </w:p>
    <w:p w:rsidR="00827B66" w:rsidRPr="00CE3B7B" w:rsidRDefault="00827B66" w:rsidP="00827B66">
      <w:pPr>
        <w:rPr>
          <w:color w:val="000000" w:themeColor="text1"/>
        </w:rPr>
      </w:pPr>
    </w:p>
    <w:p w:rsidR="00CE1173" w:rsidRPr="00CE3B7B" w:rsidRDefault="00CE1173" w:rsidP="00827B66">
      <w:pPr>
        <w:rPr>
          <w:color w:val="000000" w:themeColor="text1"/>
        </w:rPr>
      </w:pPr>
    </w:p>
    <w:p w:rsidR="00827B66" w:rsidRPr="00CE3B7B" w:rsidRDefault="00CE1173" w:rsidP="00827B66">
      <w:pPr>
        <w:rPr>
          <w:color w:val="000000" w:themeColor="text1"/>
        </w:rPr>
      </w:pPr>
      <w:r w:rsidRPr="00CE3B7B">
        <w:rPr>
          <w:noProof/>
          <w:color w:val="000000" w:themeColor="text1"/>
          <w:lang w:eastAsia="el-GR"/>
        </w:rPr>
        <mc:AlternateContent>
          <mc:Choice Requires="wps">
            <w:drawing>
              <wp:anchor distT="0" distB="0" distL="114300" distR="114300" simplePos="0" relativeHeight="251663360" behindDoc="0" locked="0" layoutInCell="1" allowOverlap="1" wp14:anchorId="26A6A0B1" wp14:editId="616F67F0">
                <wp:simplePos x="0" y="0"/>
                <wp:positionH relativeFrom="column">
                  <wp:align>center</wp:align>
                </wp:positionH>
                <wp:positionV relativeFrom="paragraph">
                  <wp:posOffset>0</wp:posOffset>
                </wp:positionV>
                <wp:extent cx="3971925" cy="619125"/>
                <wp:effectExtent l="0" t="0" r="28575" b="28575"/>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619125"/>
                        </a:xfrm>
                        <a:prstGeom prst="rect">
                          <a:avLst/>
                        </a:prstGeom>
                        <a:solidFill>
                          <a:srgbClr val="FFFFFF"/>
                        </a:solidFill>
                        <a:ln w="9525">
                          <a:solidFill>
                            <a:srgbClr val="000000"/>
                          </a:solidFill>
                          <a:miter lim="800000"/>
                          <a:headEnd/>
                          <a:tailEnd/>
                        </a:ln>
                      </wps:spPr>
                      <wps:txbx>
                        <w:txbxContent>
                          <w:p w:rsidR="008E296B" w:rsidRPr="0029368C" w:rsidRDefault="008E296B" w:rsidP="00827B66">
                            <w:pPr>
                              <w:spacing w:after="0" w:line="240" w:lineRule="auto"/>
                              <w:rPr>
                                <w:b/>
                                <w:i/>
                                <w:color w:val="FF0000"/>
                                <w:sz w:val="32"/>
                                <w:szCs w:val="32"/>
                              </w:rPr>
                            </w:pPr>
                            <w:r>
                              <w:rPr>
                                <w:b/>
                                <w:sz w:val="32"/>
                                <w:szCs w:val="32"/>
                              </w:rPr>
                              <w:t xml:space="preserve">                  </w:t>
                            </w:r>
                            <w:r w:rsidRPr="00AE3C99">
                              <w:rPr>
                                <w:b/>
                                <w:i/>
                                <w:color w:val="000000" w:themeColor="text1"/>
                                <w:sz w:val="32"/>
                                <w:szCs w:val="32"/>
                              </w:rPr>
                              <w:t>Ταυτότητα του Σχολείου</w:t>
                            </w:r>
                          </w:p>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A6A0B1" id="_x0000_s1029" type="#_x0000_t202" style="position:absolute;margin-left:0;margin-top:0;width:312.75pt;height:48.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">
                <v:textbox>
                  <w:txbxContent>
                    <w:p w:rsidR="008E296B" w:rsidRPr="0029368C" w:rsidRDefault="008E296B" w:rsidP="00827B66">
                      <w:pPr>
                        <w:spacing w:after="0" w:line="240" w:lineRule="auto"/>
                        <w:rPr>
                          <w:b/>
                          <w:i/>
                          <w:color w:val="FF0000"/>
                          <w:sz w:val="32"/>
                          <w:szCs w:val="32"/>
                        </w:rPr>
                      </w:pPr>
                      <w:r>
                        <w:rPr>
                          <w:b/>
                          <w:sz w:val="32"/>
                          <w:szCs w:val="32"/>
                        </w:rPr>
                        <w:t xml:space="preserve">                  </w:t>
                      </w:r>
                      <w:r w:rsidRPr="00AE3C99">
                        <w:rPr>
                          <w:b/>
                          <w:i/>
                          <w:color w:val="000000" w:themeColor="text1"/>
                          <w:sz w:val="32"/>
                          <w:szCs w:val="32"/>
                        </w:rPr>
                        <w:t>Ταυτότητα του Σχολείου</w:t>
                      </w:r>
                    </w:p>
                    <w:p w:rsidR="008E296B" w:rsidRDefault="008E296B"/>
                  </w:txbxContent>
                </v:textbox>
              </v:shape>
            </w:pict>
          </mc:Fallback>
        </mc:AlternateContent>
      </w:r>
    </w:p>
    <w:p w:rsidR="00CE1173" w:rsidRPr="00CE3B7B" w:rsidRDefault="00CE1173" w:rsidP="00C95C41">
      <w:pPr>
        <w:rPr>
          <w:color w:val="000000" w:themeColor="text1"/>
        </w:rPr>
      </w:pPr>
    </w:p>
    <w:p w:rsidR="00CE1173" w:rsidRPr="00CE3B7B" w:rsidRDefault="00CE1173" w:rsidP="00C95C41">
      <w:pPr>
        <w:rPr>
          <w:color w:val="000000" w:themeColor="text1"/>
        </w:rPr>
      </w:pPr>
    </w:p>
    <w:p w:rsidR="00C95C41" w:rsidRPr="00CE3B7B" w:rsidRDefault="00C95C41" w:rsidP="00C95C41">
      <w:pPr>
        <w:rPr>
          <w:color w:val="000000" w:themeColor="text1"/>
        </w:rPr>
      </w:pPr>
      <w:r w:rsidRPr="00CE3B7B">
        <w:rPr>
          <w:noProof/>
          <w:color w:val="000000" w:themeColor="text1"/>
          <w:lang w:eastAsia="el-GR"/>
        </w:rPr>
        <mc:AlternateContent>
          <mc:Choice Requires="wps">
            <w:drawing>
              <wp:anchor distT="0" distB="0" distL="114300" distR="114300" simplePos="0" relativeHeight="251665408" behindDoc="0" locked="0" layoutInCell="1" allowOverlap="1" wp14:anchorId="268026F7" wp14:editId="1D639E4F">
                <wp:simplePos x="0" y="0"/>
                <wp:positionH relativeFrom="column">
                  <wp:align>center</wp:align>
                </wp:positionH>
                <wp:positionV relativeFrom="paragraph">
                  <wp:posOffset>0</wp:posOffset>
                </wp:positionV>
                <wp:extent cx="5267325" cy="3914775"/>
                <wp:effectExtent l="0" t="0" r="28575" b="28575"/>
                <wp:wrapNone/>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914775"/>
                        </a:xfrm>
                        <a:prstGeom prst="rect">
                          <a:avLst/>
                        </a:prstGeom>
                        <a:solidFill>
                          <a:srgbClr val="FFFFFF"/>
                        </a:solidFill>
                        <a:ln w="9525">
                          <a:solidFill>
                            <a:srgbClr val="000000"/>
                          </a:solidFill>
                          <a:miter lim="800000"/>
                          <a:headEnd/>
                          <a:tailEnd/>
                        </a:ln>
                      </wps:spPr>
                      <wps:txbx>
                        <w:txbxContent>
                          <w:p w:rsidR="008E296B" w:rsidRPr="00CE3B7B" w:rsidRDefault="008E296B">
                            <w:pPr>
                              <w:rPr>
                                <w:b/>
                                <w:i/>
                                <w:color w:val="000000" w:themeColor="text1"/>
                                <w:szCs w:val="24"/>
                              </w:rPr>
                            </w:pPr>
                            <w:r w:rsidRPr="00CE3B7B">
                              <w:rPr>
                                <w:b/>
                                <w:i/>
                                <w:color w:val="000000" w:themeColor="text1"/>
                                <w:szCs w:val="24"/>
                              </w:rPr>
                              <w:t>Ονομασία Σχολείου: ΗΜΕΡΗΣΙΟ  ΓΥΜΝΑΣΙΟ  ΜΑΧΑΙΡΑΔΟΥ ΝΟΜΟΥ  ΖΑΚΥΝΘΟΥ</w:t>
                            </w:r>
                          </w:p>
                          <w:p w:rsidR="008E296B" w:rsidRPr="00CE3B7B" w:rsidRDefault="008E296B">
                            <w:pPr>
                              <w:rPr>
                                <w:b/>
                                <w:i/>
                                <w:color w:val="000000" w:themeColor="text1"/>
                                <w:szCs w:val="24"/>
                              </w:rPr>
                            </w:pPr>
                            <w:r w:rsidRPr="00CE3B7B">
                              <w:rPr>
                                <w:b/>
                                <w:i/>
                                <w:color w:val="000000" w:themeColor="text1"/>
                                <w:szCs w:val="24"/>
                              </w:rPr>
                              <w:t>Τύπος Σχολείου: ΔΗΜΟΣΙΟ</w:t>
                            </w:r>
                          </w:p>
                          <w:p w:rsidR="008E296B" w:rsidRPr="00CE3B7B" w:rsidRDefault="008E296B">
                            <w:pPr>
                              <w:rPr>
                                <w:b/>
                                <w:i/>
                                <w:color w:val="000000" w:themeColor="text1"/>
                                <w:szCs w:val="24"/>
                              </w:rPr>
                            </w:pPr>
                            <w:r w:rsidRPr="00CE3B7B">
                              <w:rPr>
                                <w:b/>
                                <w:i/>
                                <w:color w:val="000000" w:themeColor="text1"/>
                                <w:szCs w:val="24"/>
                              </w:rPr>
                              <w:t>Κωδικός: 1404010</w:t>
                            </w:r>
                          </w:p>
                          <w:p w:rsidR="008E296B" w:rsidRPr="00CE3B7B" w:rsidRDefault="008E296B">
                            <w:pPr>
                              <w:rPr>
                                <w:b/>
                                <w:i/>
                                <w:color w:val="000000" w:themeColor="text1"/>
                                <w:szCs w:val="24"/>
                              </w:rPr>
                            </w:pPr>
                            <w:r w:rsidRPr="00CE3B7B">
                              <w:rPr>
                                <w:b/>
                                <w:i/>
                                <w:color w:val="000000" w:themeColor="text1"/>
                                <w:szCs w:val="24"/>
                              </w:rPr>
                              <w:t>Ταχυδρομική Διεύθυνση: ΜΑΧΑΙΡΑΔΟ-ΖΑΚΥΝΘΟΣ.Τ.Κ.29092</w:t>
                            </w:r>
                          </w:p>
                          <w:p w:rsidR="008E296B" w:rsidRPr="00CE3B7B" w:rsidRDefault="008E296B">
                            <w:pPr>
                              <w:rPr>
                                <w:b/>
                                <w:i/>
                                <w:color w:val="000000" w:themeColor="text1"/>
                                <w:szCs w:val="24"/>
                                <w:lang w:val="en-US"/>
                              </w:rPr>
                            </w:pPr>
                            <w:r w:rsidRPr="00CE3B7B">
                              <w:rPr>
                                <w:b/>
                                <w:i/>
                                <w:color w:val="000000" w:themeColor="text1"/>
                                <w:szCs w:val="24"/>
                              </w:rPr>
                              <w:t>Τηλέφωνο</w:t>
                            </w:r>
                            <w:r w:rsidRPr="00CE3B7B">
                              <w:rPr>
                                <w:b/>
                                <w:i/>
                                <w:color w:val="000000" w:themeColor="text1"/>
                                <w:szCs w:val="24"/>
                                <w:lang w:val="en-US"/>
                              </w:rPr>
                              <w:t>: 2695092400</w:t>
                            </w:r>
                          </w:p>
                          <w:p w:rsidR="008E296B" w:rsidRPr="00CE3B7B" w:rsidRDefault="008E296B">
                            <w:pPr>
                              <w:rPr>
                                <w:b/>
                                <w:i/>
                                <w:color w:val="000000" w:themeColor="text1"/>
                                <w:szCs w:val="24"/>
                                <w:lang w:val="en-US"/>
                              </w:rPr>
                            </w:pPr>
                            <w:r w:rsidRPr="00CE3B7B">
                              <w:rPr>
                                <w:b/>
                                <w:i/>
                                <w:color w:val="000000" w:themeColor="text1"/>
                                <w:szCs w:val="24"/>
                                <w:lang w:val="en-US"/>
                              </w:rPr>
                              <w:t>FAX: 2695094003</w:t>
                            </w:r>
                          </w:p>
                          <w:p w:rsidR="008E296B" w:rsidRPr="00CE3B7B" w:rsidRDefault="008E296B">
                            <w:pPr>
                              <w:rPr>
                                <w:b/>
                                <w:i/>
                                <w:color w:val="000000" w:themeColor="text1"/>
                                <w:szCs w:val="24"/>
                                <w:lang w:val="en-US"/>
                              </w:rPr>
                            </w:pPr>
                            <w:r w:rsidRPr="00CE3B7B">
                              <w:rPr>
                                <w:b/>
                                <w:i/>
                                <w:color w:val="000000" w:themeColor="text1"/>
                                <w:szCs w:val="24"/>
                                <w:lang w:val="en-US"/>
                              </w:rPr>
                              <w:t xml:space="preserve">Email: </w:t>
                            </w:r>
                            <w:r w:rsidR="0025391F">
                              <w:fldChar w:fldCharType="begin"/>
                            </w:r>
                            <w:r w:rsidR="0025391F" w:rsidRPr="003A4337">
                              <w:rPr>
                                <w:lang w:val="en-US"/>
                              </w:rPr>
                              <w:instrText xml:space="preserve"> HYPERLINK "mailto:mail@gym-machair.zak.sch.gr" </w:instrText>
                            </w:r>
                            <w:r w:rsidR="0025391F">
                              <w:fldChar w:fldCharType="separate"/>
                            </w:r>
                            <w:r w:rsidRPr="00CE3B7B">
                              <w:rPr>
                                <w:rStyle w:val="-"/>
                                <w:b/>
                                <w:i/>
                                <w:color w:val="000000" w:themeColor="text1"/>
                                <w:szCs w:val="24"/>
                                <w:lang w:val="en-US"/>
                              </w:rPr>
                              <w:t>mail@gym-machair.zak.sch.gr</w:t>
                            </w:r>
                            <w:r w:rsidR="0025391F">
                              <w:rPr>
                                <w:rStyle w:val="-"/>
                                <w:b/>
                                <w:i/>
                                <w:color w:val="000000" w:themeColor="text1"/>
                                <w:szCs w:val="24"/>
                                <w:lang w:val="en-US"/>
                              </w:rPr>
                              <w:fldChar w:fldCharType="end"/>
                            </w:r>
                          </w:p>
                          <w:p w:rsidR="008E296B" w:rsidRPr="00CE3B7B" w:rsidRDefault="008E296B">
                            <w:pPr>
                              <w:rPr>
                                <w:b/>
                                <w:i/>
                                <w:color w:val="000000" w:themeColor="text1"/>
                                <w:szCs w:val="24"/>
                              </w:rPr>
                            </w:pPr>
                            <w:r w:rsidRPr="00CE3B7B">
                              <w:rPr>
                                <w:b/>
                                <w:i/>
                                <w:color w:val="000000" w:themeColor="text1"/>
                                <w:szCs w:val="24"/>
                              </w:rPr>
                              <w:t xml:space="preserve">Ιστοσελίδα: </w:t>
                            </w:r>
                            <w:hyperlink r:id="rId9" w:history="1">
                              <w:r w:rsidRPr="00CE3B7B">
                                <w:rPr>
                                  <w:rStyle w:val="-"/>
                                  <w:b/>
                                  <w:i/>
                                  <w:color w:val="000000" w:themeColor="text1"/>
                                  <w:szCs w:val="24"/>
                                  <w:lang w:val="en-US"/>
                                </w:rPr>
                                <w:t>http</w:t>
                              </w:r>
                              <w:r w:rsidRPr="00CE3B7B">
                                <w:rPr>
                                  <w:rStyle w:val="-"/>
                                  <w:b/>
                                  <w:i/>
                                  <w:color w:val="000000" w:themeColor="text1"/>
                                  <w:szCs w:val="24"/>
                                </w:rPr>
                                <w:t>://</w:t>
                              </w:r>
                              <w:proofErr w:type="spellStart"/>
                              <w:r w:rsidRPr="00CE3B7B">
                                <w:rPr>
                                  <w:rStyle w:val="-"/>
                                  <w:b/>
                                  <w:i/>
                                  <w:color w:val="000000" w:themeColor="text1"/>
                                  <w:szCs w:val="24"/>
                                  <w:lang w:val="en-US"/>
                                </w:rPr>
                                <w:t>machairschool</w:t>
                              </w:r>
                              <w:proofErr w:type="spellEnd"/>
                              <w:r w:rsidRPr="00CE3B7B">
                                <w:rPr>
                                  <w:rStyle w:val="-"/>
                                  <w:b/>
                                  <w:i/>
                                  <w:color w:val="000000" w:themeColor="text1"/>
                                  <w:szCs w:val="24"/>
                                </w:rPr>
                                <w:t>.</w:t>
                              </w:r>
                              <w:proofErr w:type="spellStart"/>
                              <w:r w:rsidRPr="00CE3B7B">
                                <w:rPr>
                                  <w:rStyle w:val="-"/>
                                  <w:b/>
                                  <w:i/>
                                  <w:color w:val="000000" w:themeColor="text1"/>
                                  <w:szCs w:val="24"/>
                                  <w:lang w:val="en-US"/>
                                </w:rPr>
                                <w:t>weebly</w:t>
                              </w:r>
                              <w:proofErr w:type="spellEnd"/>
                              <w:r w:rsidRPr="00CE3B7B">
                                <w:rPr>
                                  <w:rStyle w:val="-"/>
                                  <w:b/>
                                  <w:i/>
                                  <w:color w:val="000000" w:themeColor="text1"/>
                                  <w:szCs w:val="24"/>
                                </w:rPr>
                                <w:t>.</w:t>
                              </w:r>
                              <w:r w:rsidRPr="00CE3B7B">
                                <w:rPr>
                                  <w:rStyle w:val="-"/>
                                  <w:b/>
                                  <w:i/>
                                  <w:color w:val="000000" w:themeColor="text1"/>
                                  <w:szCs w:val="24"/>
                                  <w:lang w:val="en-US"/>
                                </w:rPr>
                                <w:t>com</w:t>
                              </w:r>
                            </w:hyperlink>
                          </w:p>
                          <w:p w:rsidR="008E296B" w:rsidRPr="00CE3B7B" w:rsidRDefault="008E296B">
                            <w:pPr>
                              <w:rPr>
                                <w:b/>
                                <w:i/>
                                <w:color w:val="000000" w:themeColor="text1"/>
                                <w:szCs w:val="24"/>
                              </w:rPr>
                            </w:pPr>
                            <w:r w:rsidRPr="00CE3B7B">
                              <w:rPr>
                                <w:b/>
                                <w:i/>
                                <w:color w:val="000000" w:themeColor="text1"/>
                                <w:szCs w:val="24"/>
                              </w:rPr>
                              <w:t>Αριθμός Μαθητών: 108</w:t>
                            </w:r>
                          </w:p>
                          <w:p w:rsidR="008E296B" w:rsidRPr="00CE3B7B" w:rsidRDefault="008E296B">
                            <w:pPr>
                              <w:rPr>
                                <w:b/>
                                <w:i/>
                                <w:color w:val="000000" w:themeColor="text1"/>
                                <w:szCs w:val="24"/>
                              </w:rPr>
                            </w:pPr>
                            <w:r w:rsidRPr="00CE3B7B">
                              <w:rPr>
                                <w:b/>
                                <w:i/>
                                <w:color w:val="000000" w:themeColor="text1"/>
                                <w:szCs w:val="24"/>
                              </w:rPr>
                              <w:t>Αριθμός Τμημάτων:   6</w:t>
                            </w:r>
                          </w:p>
                          <w:p w:rsidR="008E296B" w:rsidRPr="00CE3B7B" w:rsidRDefault="008E296B">
                            <w:pPr>
                              <w:rPr>
                                <w:b/>
                                <w:color w:val="000000" w:themeColor="text1"/>
                                <w:szCs w:val="24"/>
                              </w:rPr>
                            </w:pPr>
                            <w:r w:rsidRPr="00CE3B7B">
                              <w:rPr>
                                <w:b/>
                                <w:i/>
                                <w:color w:val="000000" w:themeColor="text1"/>
                                <w:szCs w:val="24"/>
                              </w:rPr>
                              <w:t xml:space="preserve">Αριθμός Εκπαιδευτικών: 16                                                                   </w:t>
                            </w:r>
                            <w:r w:rsidRPr="00CE3B7B">
                              <w:rPr>
                                <w:b/>
                                <w:i/>
                                <w:color w:val="000000" w:themeColor="text1"/>
                                <w:sz w:val="28"/>
                                <w:szCs w:val="28"/>
                              </w:rPr>
                              <w:t xml:space="preserve">          </w:t>
                            </w:r>
                            <w:r w:rsidRPr="00CE3B7B">
                              <w:rPr>
                                <w:b/>
                                <w:i/>
                                <w:color w:val="000000" w:themeColor="text1"/>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8026F7" id="_x0000_s1030" type="#_x0000_t202" style="position:absolute;margin-left:0;margin-top:0;width:414.75pt;height:308.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">
                <v:textbox>
                  <w:txbxContent>
                    <w:p w:rsidR="008E296B" w:rsidRPr="00CE3B7B" w:rsidRDefault="008E296B">
                      <w:pPr>
                        <w:rPr>
                          <w:b/>
                          <w:i/>
                          <w:color w:val="000000" w:themeColor="text1"/>
                          <w:szCs w:val="24"/>
                        </w:rPr>
                      </w:pPr>
                      <w:r w:rsidRPr="00CE3B7B">
                        <w:rPr>
                          <w:b/>
                          <w:i/>
                          <w:color w:val="000000" w:themeColor="text1"/>
                          <w:szCs w:val="24"/>
                        </w:rPr>
                        <w:t>Ονομασία Σχολείου: ΗΜΕΡΗΣΙΟ  ΓΥΜΝΑΣΙΟ  ΜΑΧΑΙΡΑΔΟΥ ΝΟΜΟΥ  ΖΑΚΥΝΘΟΥ</w:t>
                      </w:r>
                    </w:p>
                    <w:p w:rsidR="008E296B" w:rsidRPr="00CE3B7B" w:rsidRDefault="008E296B">
                      <w:pPr>
                        <w:rPr>
                          <w:b/>
                          <w:i/>
                          <w:color w:val="000000" w:themeColor="text1"/>
                          <w:szCs w:val="24"/>
                        </w:rPr>
                      </w:pPr>
                      <w:r w:rsidRPr="00CE3B7B">
                        <w:rPr>
                          <w:b/>
                          <w:i/>
                          <w:color w:val="000000" w:themeColor="text1"/>
                          <w:szCs w:val="24"/>
                        </w:rPr>
                        <w:t>Τύπος Σχολείου: ΔΗΜΟΣΙΟ</w:t>
                      </w:r>
                    </w:p>
                    <w:p w:rsidR="008E296B" w:rsidRPr="00CE3B7B" w:rsidRDefault="008E296B">
                      <w:pPr>
                        <w:rPr>
                          <w:b/>
                          <w:i/>
                          <w:color w:val="000000" w:themeColor="text1"/>
                          <w:szCs w:val="24"/>
                        </w:rPr>
                      </w:pPr>
                      <w:r w:rsidRPr="00CE3B7B">
                        <w:rPr>
                          <w:b/>
                          <w:i/>
                          <w:color w:val="000000" w:themeColor="text1"/>
                          <w:szCs w:val="24"/>
                        </w:rPr>
                        <w:t>Κωδικός: 1404010</w:t>
                      </w:r>
                    </w:p>
                    <w:p w:rsidR="008E296B" w:rsidRPr="00CE3B7B" w:rsidRDefault="008E296B">
                      <w:pPr>
                        <w:rPr>
                          <w:b/>
                          <w:i/>
                          <w:color w:val="000000" w:themeColor="text1"/>
                          <w:szCs w:val="24"/>
                        </w:rPr>
                      </w:pPr>
                      <w:r w:rsidRPr="00CE3B7B">
                        <w:rPr>
                          <w:b/>
                          <w:i/>
                          <w:color w:val="000000" w:themeColor="text1"/>
                          <w:szCs w:val="24"/>
                        </w:rPr>
                        <w:t>Ταχυδρομική Διεύθυνση: ΜΑΧΑΙΡΑΔΟ-ΖΑΚΥΝΘΟΣ.Τ.Κ.29092</w:t>
                      </w:r>
                    </w:p>
                    <w:p w:rsidR="008E296B" w:rsidRPr="00CE3B7B" w:rsidRDefault="008E296B">
                      <w:pPr>
                        <w:rPr>
                          <w:b/>
                          <w:i/>
                          <w:color w:val="000000" w:themeColor="text1"/>
                          <w:szCs w:val="24"/>
                          <w:lang w:val="en-US"/>
                        </w:rPr>
                      </w:pPr>
                      <w:r w:rsidRPr="00CE3B7B">
                        <w:rPr>
                          <w:b/>
                          <w:i/>
                          <w:color w:val="000000" w:themeColor="text1"/>
                          <w:szCs w:val="24"/>
                        </w:rPr>
                        <w:t>Τηλέφωνο</w:t>
                      </w:r>
                      <w:r w:rsidRPr="00CE3B7B">
                        <w:rPr>
                          <w:b/>
                          <w:i/>
                          <w:color w:val="000000" w:themeColor="text1"/>
                          <w:szCs w:val="24"/>
                          <w:lang w:val="en-US"/>
                        </w:rPr>
                        <w:t>: 2695092400</w:t>
                      </w:r>
                    </w:p>
                    <w:p w:rsidR="008E296B" w:rsidRPr="00CE3B7B" w:rsidRDefault="008E296B">
                      <w:pPr>
                        <w:rPr>
                          <w:b/>
                          <w:i/>
                          <w:color w:val="000000" w:themeColor="text1"/>
                          <w:szCs w:val="24"/>
                          <w:lang w:val="en-US"/>
                        </w:rPr>
                      </w:pPr>
                      <w:r w:rsidRPr="00CE3B7B">
                        <w:rPr>
                          <w:b/>
                          <w:i/>
                          <w:color w:val="000000" w:themeColor="text1"/>
                          <w:szCs w:val="24"/>
                          <w:lang w:val="en-US"/>
                        </w:rPr>
                        <w:t>FAX: 2695094003</w:t>
                      </w:r>
                    </w:p>
                    <w:p w:rsidR="008E296B" w:rsidRPr="00CE3B7B" w:rsidRDefault="008E296B">
                      <w:pPr>
                        <w:rPr>
                          <w:b/>
                          <w:i/>
                          <w:color w:val="000000" w:themeColor="text1"/>
                          <w:szCs w:val="24"/>
                          <w:lang w:val="en-US"/>
                        </w:rPr>
                      </w:pPr>
                      <w:r w:rsidRPr="00CE3B7B">
                        <w:rPr>
                          <w:b/>
                          <w:i/>
                          <w:color w:val="000000" w:themeColor="text1"/>
                          <w:szCs w:val="24"/>
                          <w:lang w:val="en-US"/>
                        </w:rPr>
                        <w:t xml:space="preserve">Email: </w:t>
                      </w:r>
                      <w:hyperlink r:id="rId10" w:history="1">
                        <w:r w:rsidRPr="00CE3B7B">
                          <w:rPr>
                            <w:rStyle w:val="-"/>
                            <w:b/>
                            <w:i/>
                            <w:color w:val="000000" w:themeColor="text1"/>
                            <w:szCs w:val="24"/>
                            <w:lang w:val="en-US"/>
                          </w:rPr>
                          <w:t>mail@gym-machair.zak.sch.gr</w:t>
                        </w:r>
                      </w:hyperlink>
                    </w:p>
                    <w:p w:rsidR="008E296B" w:rsidRPr="00CE3B7B" w:rsidRDefault="008E296B">
                      <w:pPr>
                        <w:rPr>
                          <w:b/>
                          <w:i/>
                          <w:color w:val="000000" w:themeColor="text1"/>
                          <w:szCs w:val="24"/>
                        </w:rPr>
                      </w:pPr>
                      <w:r w:rsidRPr="00CE3B7B">
                        <w:rPr>
                          <w:b/>
                          <w:i/>
                          <w:color w:val="000000" w:themeColor="text1"/>
                          <w:szCs w:val="24"/>
                        </w:rPr>
                        <w:t xml:space="preserve">Ιστοσελίδα: </w:t>
                      </w:r>
                      <w:hyperlink r:id="rId11" w:history="1">
                        <w:r w:rsidRPr="00CE3B7B">
                          <w:rPr>
                            <w:rStyle w:val="-"/>
                            <w:b/>
                            <w:i/>
                            <w:color w:val="000000" w:themeColor="text1"/>
                            <w:szCs w:val="24"/>
                            <w:lang w:val="en-US"/>
                          </w:rPr>
                          <w:t>http</w:t>
                        </w:r>
                        <w:r w:rsidRPr="00CE3B7B">
                          <w:rPr>
                            <w:rStyle w:val="-"/>
                            <w:b/>
                            <w:i/>
                            <w:color w:val="000000" w:themeColor="text1"/>
                            <w:szCs w:val="24"/>
                          </w:rPr>
                          <w:t>://</w:t>
                        </w:r>
                        <w:proofErr w:type="spellStart"/>
                        <w:r w:rsidRPr="00CE3B7B">
                          <w:rPr>
                            <w:rStyle w:val="-"/>
                            <w:b/>
                            <w:i/>
                            <w:color w:val="000000" w:themeColor="text1"/>
                            <w:szCs w:val="24"/>
                            <w:lang w:val="en-US"/>
                          </w:rPr>
                          <w:t>machairschool</w:t>
                        </w:r>
                        <w:proofErr w:type="spellEnd"/>
                        <w:r w:rsidRPr="00CE3B7B">
                          <w:rPr>
                            <w:rStyle w:val="-"/>
                            <w:b/>
                            <w:i/>
                            <w:color w:val="000000" w:themeColor="text1"/>
                            <w:szCs w:val="24"/>
                          </w:rPr>
                          <w:t>.</w:t>
                        </w:r>
                        <w:proofErr w:type="spellStart"/>
                        <w:r w:rsidRPr="00CE3B7B">
                          <w:rPr>
                            <w:rStyle w:val="-"/>
                            <w:b/>
                            <w:i/>
                            <w:color w:val="000000" w:themeColor="text1"/>
                            <w:szCs w:val="24"/>
                            <w:lang w:val="en-US"/>
                          </w:rPr>
                          <w:t>weebly</w:t>
                        </w:r>
                        <w:proofErr w:type="spellEnd"/>
                        <w:r w:rsidRPr="00CE3B7B">
                          <w:rPr>
                            <w:rStyle w:val="-"/>
                            <w:b/>
                            <w:i/>
                            <w:color w:val="000000" w:themeColor="text1"/>
                            <w:szCs w:val="24"/>
                          </w:rPr>
                          <w:t>.</w:t>
                        </w:r>
                        <w:r w:rsidRPr="00CE3B7B">
                          <w:rPr>
                            <w:rStyle w:val="-"/>
                            <w:b/>
                            <w:i/>
                            <w:color w:val="000000" w:themeColor="text1"/>
                            <w:szCs w:val="24"/>
                            <w:lang w:val="en-US"/>
                          </w:rPr>
                          <w:t>com</w:t>
                        </w:r>
                      </w:hyperlink>
                    </w:p>
                    <w:p w:rsidR="008E296B" w:rsidRPr="00CE3B7B" w:rsidRDefault="008E296B">
                      <w:pPr>
                        <w:rPr>
                          <w:b/>
                          <w:i/>
                          <w:color w:val="000000" w:themeColor="text1"/>
                          <w:szCs w:val="24"/>
                        </w:rPr>
                      </w:pPr>
                      <w:r w:rsidRPr="00CE3B7B">
                        <w:rPr>
                          <w:b/>
                          <w:i/>
                          <w:color w:val="000000" w:themeColor="text1"/>
                          <w:szCs w:val="24"/>
                        </w:rPr>
                        <w:t>Αριθμός Μαθητών: 108</w:t>
                      </w:r>
                    </w:p>
                    <w:p w:rsidR="008E296B" w:rsidRPr="00CE3B7B" w:rsidRDefault="008E296B">
                      <w:pPr>
                        <w:rPr>
                          <w:b/>
                          <w:i/>
                          <w:color w:val="000000" w:themeColor="text1"/>
                          <w:szCs w:val="24"/>
                        </w:rPr>
                      </w:pPr>
                      <w:r w:rsidRPr="00CE3B7B">
                        <w:rPr>
                          <w:b/>
                          <w:i/>
                          <w:color w:val="000000" w:themeColor="text1"/>
                          <w:szCs w:val="24"/>
                        </w:rPr>
                        <w:t>Αριθμός Τμημάτων:   6</w:t>
                      </w:r>
                    </w:p>
                    <w:p w:rsidR="008E296B" w:rsidRPr="00CE3B7B" w:rsidRDefault="008E296B">
                      <w:pPr>
                        <w:rPr>
                          <w:b/>
                          <w:color w:val="000000" w:themeColor="text1"/>
                          <w:szCs w:val="24"/>
                        </w:rPr>
                      </w:pPr>
                      <w:r w:rsidRPr="00CE3B7B">
                        <w:rPr>
                          <w:b/>
                          <w:i/>
                          <w:color w:val="000000" w:themeColor="text1"/>
                          <w:szCs w:val="24"/>
                        </w:rPr>
                        <w:t xml:space="preserve">Αριθμός Εκπαιδευτικών: 16                                                                   </w:t>
                      </w:r>
                      <w:r w:rsidRPr="00CE3B7B">
                        <w:rPr>
                          <w:b/>
                          <w:i/>
                          <w:color w:val="000000" w:themeColor="text1"/>
                          <w:sz w:val="28"/>
                          <w:szCs w:val="28"/>
                        </w:rPr>
                        <w:t xml:space="preserve">          </w:t>
                      </w:r>
                      <w:r w:rsidRPr="00CE3B7B">
                        <w:rPr>
                          <w:b/>
                          <w:i/>
                          <w:color w:val="000000" w:themeColor="text1"/>
                          <w:szCs w:val="24"/>
                        </w:rPr>
                        <w:t xml:space="preserve">                                                       </w:t>
                      </w:r>
                    </w:p>
                  </w:txbxContent>
                </v:textbox>
              </v:shape>
            </w:pict>
          </mc:Fallback>
        </mc:AlternateContent>
      </w:r>
    </w:p>
    <w:p w:rsidR="00C95C41" w:rsidRPr="00CE3B7B" w:rsidRDefault="00C95C41" w:rsidP="00C95C41">
      <w:pPr>
        <w:rPr>
          <w:color w:val="000000" w:themeColor="text1"/>
        </w:rPr>
      </w:pPr>
    </w:p>
    <w:p w:rsidR="00827B66" w:rsidRPr="00CE3B7B" w:rsidRDefault="00C95C41" w:rsidP="00C95C41">
      <w:pPr>
        <w:tabs>
          <w:tab w:val="left" w:pos="1275"/>
        </w:tabs>
        <w:rPr>
          <w:color w:val="000000" w:themeColor="text1"/>
        </w:rPr>
      </w:pPr>
      <w:r w:rsidRPr="00CE3B7B">
        <w:rPr>
          <w:color w:val="000000" w:themeColor="text1"/>
        </w:rPr>
        <w:tab/>
      </w:r>
    </w:p>
    <w:p w:rsidR="00C95C41" w:rsidRPr="00CE3B7B" w:rsidRDefault="00C95C41" w:rsidP="00C95C41">
      <w:pPr>
        <w:tabs>
          <w:tab w:val="left" w:pos="1275"/>
        </w:tabs>
        <w:rPr>
          <w:color w:val="000000" w:themeColor="text1"/>
        </w:rPr>
      </w:pPr>
    </w:p>
    <w:p w:rsidR="00C95C41" w:rsidRPr="00CE3B7B" w:rsidRDefault="00C95C41" w:rsidP="00C95C41">
      <w:pPr>
        <w:tabs>
          <w:tab w:val="left" w:pos="1275"/>
        </w:tabs>
        <w:rPr>
          <w:color w:val="000000" w:themeColor="text1"/>
        </w:rPr>
      </w:pPr>
    </w:p>
    <w:p w:rsidR="00CE1173" w:rsidRPr="00CE3B7B" w:rsidRDefault="00CE1173" w:rsidP="00C95C41">
      <w:pPr>
        <w:tabs>
          <w:tab w:val="left" w:pos="1275"/>
        </w:tabs>
        <w:rPr>
          <w:color w:val="000000" w:themeColor="text1"/>
        </w:rPr>
      </w:pPr>
    </w:p>
    <w:p w:rsidR="00CE1173" w:rsidRPr="00CE3B7B" w:rsidRDefault="00CE1173" w:rsidP="00C95C41">
      <w:pPr>
        <w:tabs>
          <w:tab w:val="left" w:pos="1275"/>
        </w:tabs>
        <w:rPr>
          <w:color w:val="000000" w:themeColor="text1"/>
        </w:rPr>
      </w:pPr>
    </w:p>
    <w:p w:rsidR="00CE1173" w:rsidRPr="00CE3B7B" w:rsidRDefault="00CE1173" w:rsidP="00C95C41">
      <w:pPr>
        <w:tabs>
          <w:tab w:val="left" w:pos="1275"/>
        </w:tabs>
        <w:rPr>
          <w:color w:val="000000" w:themeColor="text1"/>
        </w:rPr>
      </w:pPr>
    </w:p>
    <w:p w:rsidR="00CE1173" w:rsidRPr="00CE3B7B" w:rsidRDefault="00CE1173" w:rsidP="00C95C41">
      <w:pPr>
        <w:tabs>
          <w:tab w:val="left" w:pos="1275"/>
        </w:tabs>
        <w:rPr>
          <w:color w:val="000000" w:themeColor="text1"/>
        </w:rPr>
      </w:pPr>
    </w:p>
    <w:p w:rsidR="00CE1173" w:rsidRPr="00CE3B7B" w:rsidRDefault="00CE1173" w:rsidP="00C95C41">
      <w:pPr>
        <w:tabs>
          <w:tab w:val="left" w:pos="1275"/>
        </w:tabs>
        <w:rPr>
          <w:color w:val="000000" w:themeColor="text1"/>
        </w:rPr>
      </w:pPr>
    </w:p>
    <w:p w:rsidR="005A72B6" w:rsidRPr="00CE3B7B" w:rsidRDefault="00B9687A" w:rsidP="00C95C41">
      <w:pPr>
        <w:tabs>
          <w:tab w:val="left" w:pos="1275"/>
        </w:tabs>
        <w:rPr>
          <w:b/>
          <w:i/>
          <w:color w:val="000000" w:themeColor="text1"/>
          <w:sz w:val="28"/>
          <w:szCs w:val="28"/>
        </w:rPr>
      </w:pPr>
      <w:r w:rsidRPr="00CE3B7B">
        <w:rPr>
          <w:b/>
          <w:color w:val="000000" w:themeColor="text1"/>
          <w:szCs w:val="24"/>
        </w:rPr>
        <w:lastRenderedPageBreak/>
        <w:t xml:space="preserve">                  </w:t>
      </w:r>
      <w:r w:rsidR="0029368C" w:rsidRPr="00CE3B7B">
        <w:rPr>
          <w:b/>
          <w:color w:val="000000" w:themeColor="text1"/>
          <w:szCs w:val="24"/>
        </w:rPr>
        <w:t xml:space="preserve">                       </w:t>
      </w:r>
      <w:r w:rsidRPr="00CE3B7B">
        <w:rPr>
          <w:b/>
          <w:color w:val="000000" w:themeColor="text1"/>
          <w:szCs w:val="24"/>
        </w:rPr>
        <w:t xml:space="preserve">  </w:t>
      </w:r>
      <w:r w:rsidR="0029368C" w:rsidRPr="00CE3B7B">
        <w:rPr>
          <w:b/>
          <w:color w:val="000000" w:themeColor="text1"/>
          <w:sz w:val="28"/>
          <w:szCs w:val="28"/>
        </w:rPr>
        <w:t>ΣΗΜΑΝΤΙΚΕΣ</w:t>
      </w:r>
      <w:r w:rsidRPr="00CE3B7B">
        <w:rPr>
          <w:b/>
          <w:color w:val="000000" w:themeColor="text1"/>
          <w:szCs w:val="24"/>
        </w:rPr>
        <w:t xml:space="preserve"> </w:t>
      </w:r>
      <w:r w:rsidR="0029368C" w:rsidRPr="00CE3B7B">
        <w:rPr>
          <w:b/>
          <w:i/>
          <w:color w:val="000000" w:themeColor="text1"/>
          <w:sz w:val="28"/>
          <w:szCs w:val="28"/>
        </w:rPr>
        <w:t xml:space="preserve">  ΕΠΙΣΗΜΑΝΣΕΙΣ</w:t>
      </w:r>
    </w:p>
    <w:p w:rsidR="001E38B4" w:rsidRPr="00CE3B7B" w:rsidRDefault="00B9687A"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667456" behindDoc="0" locked="0" layoutInCell="1" allowOverlap="1" wp14:anchorId="3A6A6FE3" wp14:editId="20532A56">
                <wp:simplePos x="0" y="0"/>
                <wp:positionH relativeFrom="column">
                  <wp:posOffset>-600075</wp:posOffset>
                </wp:positionH>
                <wp:positionV relativeFrom="paragraph">
                  <wp:posOffset>280669</wp:posOffset>
                </wp:positionV>
                <wp:extent cx="6400800" cy="8543925"/>
                <wp:effectExtent l="0" t="0" r="19050" b="28575"/>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43925"/>
                        </a:xfrm>
                        <a:prstGeom prst="rect">
                          <a:avLst/>
                        </a:prstGeom>
                        <a:solidFill>
                          <a:srgbClr val="FFFFFF"/>
                        </a:solidFill>
                        <a:ln w="9525">
                          <a:solidFill>
                            <a:srgbClr val="000000"/>
                          </a:solidFill>
                          <a:miter lim="800000"/>
                          <a:headEnd/>
                          <a:tailEnd/>
                        </a:ln>
                      </wps:spPr>
                      <wps:txbx>
                        <w:txbxContent>
                          <w:p w:rsidR="008E296B" w:rsidRPr="00CE3B7B" w:rsidRDefault="008E296B" w:rsidP="00B9687A">
                            <w:pPr>
                              <w:rPr>
                                <w:rFonts w:asciiTheme="minorHAnsi" w:eastAsiaTheme="minorHAnsi" w:hAnsiTheme="minorHAnsi" w:cstheme="minorBidi"/>
                                <w:b/>
                                <w:i/>
                                <w:color w:val="000000" w:themeColor="text1"/>
                                <w:sz w:val="28"/>
                                <w:szCs w:val="28"/>
                              </w:rPr>
                            </w:pPr>
                            <w:r>
                              <w:rPr>
                                <w:rFonts w:asciiTheme="minorHAnsi" w:eastAsiaTheme="minorHAnsi" w:hAnsiTheme="minorHAnsi" w:cstheme="minorBidi"/>
                                <w:b/>
                                <w:i/>
                                <w:color w:val="FF0000"/>
                                <w:sz w:val="28"/>
                                <w:szCs w:val="28"/>
                              </w:rPr>
                              <w:t xml:space="preserve">                                </w:t>
                            </w:r>
                            <w:r w:rsidRPr="00CE3B7B">
                              <w:rPr>
                                <w:rFonts w:asciiTheme="minorHAnsi" w:eastAsiaTheme="minorHAnsi" w:hAnsiTheme="minorHAnsi" w:cstheme="minorBidi"/>
                                <w:b/>
                                <w:i/>
                                <w:color w:val="000000" w:themeColor="text1"/>
                                <w:sz w:val="28"/>
                                <w:szCs w:val="28"/>
                              </w:rPr>
                              <w:t>ΙΣΤΟΡΙΚΑ  ΣΤΟΙΧΕΙΑ  ΤΗΣ  ΣΧΟΛΙΚΗΣ  ΜΟΝΑΔΑΣ</w:t>
                            </w:r>
                          </w:p>
                          <w:p w:rsidR="008E296B" w:rsidRPr="00CE3B7B" w:rsidRDefault="008E296B" w:rsidP="00B9687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Καταγράφονται  στοιχεία  της ταυτότητας της Σχολικής Μονάδας</w:t>
                            </w:r>
                          </w:p>
                          <w:p w:rsidR="008E296B" w:rsidRPr="00CE3B7B" w:rsidRDefault="008E296B" w:rsidP="00B9687A">
                            <w:pPr>
                              <w:rPr>
                                <w:rFonts w:asciiTheme="minorHAnsi" w:eastAsiaTheme="minorHAnsi" w:hAnsiTheme="minorHAnsi" w:cstheme="minorBidi"/>
                                <w:b/>
                                <w:i/>
                                <w:sz w:val="28"/>
                                <w:szCs w:val="28"/>
                              </w:rPr>
                            </w:pPr>
                            <w:r w:rsidRPr="00B9687A">
                              <w:rPr>
                                <w:rFonts w:asciiTheme="minorHAnsi" w:eastAsiaTheme="minorHAnsi" w:hAnsiTheme="minorHAnsi" w:cstheme="minorBidi"/>
                                <w:b/>
                                <w:i/>
                                <w:sz w:val="28"/>
                                <w:szCs w:val="28"/>
                              </w:rPr>
                              <w:t>Ημερήσιο  Γυμνάσιο. Ιδρύθηκε το 1979 και αρχικά λειτουργούσε ως παράρτημα του 2</w:t>
                            </w:r>
                            <w:r w:rsidRPr="00B9687A">
                              <w:rPr>
                                <w:rFonts w:asciiTheme="minorHAnsi" w:eastAsiaTheme="minorHAnsi" w:hAnsiTheme="minorHAnsi" w:cstheme="minorBidi"/>
                                <w:b/>
                                <w:i/>
                                <w:sz w:val="28"/>
                                <w:szCs w:val="28"/>
                                <w:vertAlign w:val="superscript"/>
                              </w:rPr>
                              <w:t>ου</w:t>
                            </w:r>
                            <w:r w:rsidRPr="00B9687A">
                              <w:rPr>
                                <w:rFonts w:asciiTheme="minorHAnsi" w:eastAsiaTheme="minorHAnsi" w:hAnsiTheme="minorHAnsi" w:cstheme="minorBidi"/>
                                <w:b/>
                                <w:i/>
                                <w:sz w:val="28"/>
                                <w:szCs w:val="28"/>
                              </w:rPr>
                              <w:t xml:space="preserve"> Γυμνασίου Ζακύνθου. Το 1981 έγινε αυτόνομο και έκτοτε λειτουργεί έτσι έως και σήμερα. Από το 1981, που έγινε σαν Σχολείο αυτόνομο έως  και  σήμερα, διετέλεσαν ως   Διευθυντές  οι</w:t>
                            </w:r>
                            <w:r>
                              <w:rPr>
                                <w:rFonts w:asciiTheme="minorHAnsi" w:eastAsiaTheme="minorHAnsi" w:hAnsiTheme="minorHAnsi" w:cstheme="minorBidi"/>
                                <w:b/>
                                <w:i/>
                                <w:sz w:val="28"/>
                                <w:szCs w:val="28"/>
                              </w:rPr>
                              <w:t xml:space="preserve">  </w:t>
                            </w:r>
                            <w:r w:rsidRPr="00B9687A">
                              <w:rPr>
                                <w:rFonts w:asciiTheme="minorHAnsi" w:eastAsiaTheme="minorHAnsi" w:hAnsiTheme="minorHAnsi" w:cstheme="minorBidi"/>
                                <w:b/>
                                <w:i/>
                                <w:sz w:val="28"/>
                                <w:szCs w:val="28"/>
                              </w:rPr>
                              <w:t xml:space="preserve">παρακάτω: </w:t>
                            </w:r>
                            <w:r w:rsidRPr="00CE3B7B">
                              <w:rPr>
                                <w:rFonts w:asciiTheme="minorHAnsi" w:eastAsiaTheme="minorHAnsi" w:hAnsiTheme="minorHAnsi" w:cstheme="minorBidi"/>
                                <w:b/>
                                <w:i/>
                                <w:color w:val="000000" w:themeColor="text1"/>
                                <w:sz w:val="28"/>
                                <w:szCs w:val="28"/>
                              </w:rPr>
                              <w:t xml:space="preserve">1. Καμακιώτου Ζωή(ΠΕ05),Γαλλικής Φιλολογίας: 1981-1992.2.Αντωνάκης Γεώργιος(ΠΕ04),Φυσικός: 1992-1998.3.Σιδηροκαστρίτης Ανδρέας(ΠΕ03),Μαθηματικός:1998-2003.4.Γιώργου Δημήτριος(ΠΕ02),Φιλόλογος:2003-2007.5.Αγαλιανός Ιωάννης(ΠΕ03),Μαθηματικός :2007-2011 και 6. Μάργαρη Φιλιππίτσα-Φραγκίσκη(ΠΕ02),Φιλόλογος: 2011-2015.Βρίσκεται  στο  Δημοτικό Διαμέρισμα Μαχαιράδου, έδρα του παλαιού  Δήμου  </w:t>
                            </w:r>
                            <w:r w:rsidRPr="00B9687A">
                              <w:rPr>
                                <w:rFonts w:asciiTheme="minorHAnsi" w:eastAsiaTheme="minorHAnsi" w:hAnsiTheme="minorHAnsi" w:cstheme="minorBidi"/>
                                <w:b/>
                                <w:i/>
                                <w:sz w:val="28"/>
                                <w:szCs w:val="28"/>
                              </w:rPr>
                              <w:t>Αρτεμισίων. Όταν πρωτοξεκίνησε  στεγαζόταν στο Κοινοτικό Κατάστημα  της παλαιάς Κοινότητας  του Μαχαιράδου. Σήμερα στεγάζεται  σε  ιδιόκτητο  μοντέρνο  κτήριο  από  το 1992, μέσα  σε  μια τοποθεσία εξαιρετικού φυσικού  κάλλους και λίγα μόλις μέτρα μακριά από  την περίφημη και ξακουστή Εκκλησία των Αγίων Τιμοθέου και Μαύρας, που συγκεντρώνει εκατοντάδες προσκυνητές όλο σχεδόν το χρόνο. Αριθμός  μαθητών:108.Τάξεις 3 και τμήματα 6. Αριθμός εκπαιδευτικών: 16(απ’ αυτούς  2  είναι  αναπληρωτές. Οι  11  έχουν οργανική  θέση  στο Σχολείο και 3 μετακινούνται από άλλα Σχολεία  για  συμπλήρωση του υποχρεωτικού  τους  ωραρίου</w:t>
                            </w:r>
                            <w:r w:rsidR="00CE3B7B">
                              <w:rPr>
                                <w:rFonts w:asciiTheme="minorHAnsi" w:eastAsiaTheme="minorHAnsi" w:hAnsiTheme="minorHAnsi" w:cstheme="minorBidi"/>
                                <w:b/>
                                <w:i/>
                                <w:sz w:val="28"/>
                                <w:szCs w:val="28"/>
                              </w:rPr>
                              <w:t xml:space="preserve">). </w:t>
                            </w:r>
                            <w:r w:rsidRPr="00B9687A">
                              <w:rPr>
                                <w:rFonts w:asciiTheme="minorHAnsi" w:eastAsiaTheme="minorHAnsi" w:hAnsiTheme="minorHAnsi" w:cstheme="minorBidi"/>
                                <w:b/>
                                <w:i/>
                                <w:sz w:val="28"/>
                                <w:szCs w:val="28"/>
                              </w:rPr>
                              <w:t xml:space="preserve"> </w:t>
                            </w:r>
                            <w:r w:rsidRPr="00CE3B7B">
                              <w:rPr>
                                <w:rFonts w:asciiTheme="minorHAnsi" w:eastAsiaTheme="minorHAnsi" w:hAnsiTheme="minorHAnsi" w:cstheme="minorBidi"/>
                                <w:b/>
                                <w:i/>
                                <w:color w:val="000000" w:themeColor="text1"/>
                                <w:sz w:val="28"/>
                                <w:szCs w:val="28"/>
                              </w:rPr>
                              <w:t xml:space="preserve">Οι  περισσότεροι  έχουν  αρκετά  χρόνια  στην  εκπαίδευση  διαθέτοντας  έτσι  και  την ανάλογη  διδακτική  εμπειρία.   Το  Σχολείο χρηματοδοτείται από  την Ενιαία Σχολική  Επιτροπή   Δ/θμιας Εκπαίδευσης  του Δήμου Ζακυνθίων   και σ’ αυτή συμπεριλαμβάνονται   όλα  τα  Σχολεία  της Δ.Δ.Ε. Νομού Ζακύνθου. Το Σχολείο διαθέτει Κυλικείο που εκμισθώνεται  κατόπιν διαγωνισμού καθώς  και  Καθαρίστρια, μόνιμη υπάλληλος, του ΙΔΑΧ. Λειτουργεί  και Σύλλογος  Γονέων  και Κηδεμόνων  που  εκλέγεται  κάθε 2 χρόνια από  τη Γενική  Συνέλευση. Φέτος  διατέθηκε  από  τη Δ.Δ.Ε. Ζακύνθου  στο Σχολείο  μας  και Σχολική Ψυχολόγος, για  μία  ημέρα  την εβδομάδα, από  το  μήνα Ιανουάριο  έως  και το  μήνα Μάιο. Επίσης  για  το  ίδιο  διάστημα  διατέθηκε  από  το Δήμο Ζακυνθίων, μέσω 5μηνου προγράμματος, Γραμματειακή Στήριξη.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r>
                              <w:rPr>
                                <w:rFonts w:asciiTheme="minorHAnsi" w:eastAsiaTheme="minorHAnsi" w:hAnsiTheme="minorHAnsi" w:cstheme="minorBidi"/>
                                <w:b/>
                                <w:i/>
                                <w:color w:val="FF0000"/>
                                <w:sz w:val="28"/>
                                <w:szCs w:val="28"/>
                              </w:rPr>
                              <w:t xml:space="preserve">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r>
                              <w:rPr>
                                <w:rFonts w:asciiTheme="minorHAnsi" w:eastAsiaTheme="minorHAnsi" w:hAnsiTheme="minorHAnsi" w:cstheme="minorBidi"/>
                                <w:b/>
                                <w:i/>
                                <w:color w:val="FF0000"/>
                                <w:sz w:val="28"/>
                                <w:szCs w:val="28"/>
                              </w:rPr>
                              <w:t xml:space="preserve">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r>
                              <w:rPr>
                                <w:rFonts w:asciiTheme="minorHAnsi" w:eastAsiaTheme="minorHAnsi" w:hAnsiTheme="minorHAnsi" w:cstheme="minorBidi"/>
                                <w:b/>
                                <w:i/>
                                <w:color w:val="FF0000"/>
                                <w:sz w:val="28"/>
                                <w:szCs w:val="28"/>
                              </w:rPr>
                              <w:t xml:space="preserve">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r w:rsidRPr="003B4DA0">
                              <w:rPr>
                                <w:rFonts w:asciiTheme="minorHAnsi" w:eastAsiaTheme="minorHAnsi" w:hAnsiTheme="minorHAnsi" w:cstheme="minorBidi"/>
                                <w:b/>
                                <w:i/>
                                <w:color w:val="FF0000"/>
                                <w:sz w:val="28"/>
                                <w:szCs w:val="28"/>
                              </w:rPr>
                              <w:t xml:space="preserve">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r w:rsidRPr="003B4DA0">
                              <w:rPr>
                                <w:rFonts w:asciiTheme="minorHAnsi" w:eastAsiaTheme="minorHAnsi" w:hAnsiTheme="minorHAnsi" w:cstheme="minorBidi"/>
                                <w:b/>
                                <w:i/>
                                <w:color w:val="FF0000"/>
                                <w:sz w:val="28"/>
                                <w:szCs w:val="28"/>
                              </w:rPr>
                              <w:t xml:space="preserve">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Pr="003B4DA0" w:rsidRDefault="008E296B" w:rsidP="003B4DA0">
                            <w:pPr>
                              <w:rPr>
                                <w:rFonts w:asciiTheme="minorHAnsi" w:eastAsiaTheme="minorHAnsi" w:hAnsiTheme="minorHAnsi" w:cstheme="minorBidi"/>
                                <w:b/>
                                <w:i/>
                                <w:sz w:val="28"/>
                                <w:szCs w:val="28"/>
                              </w:rPr>
                            </w:pPr>
                            <w:r w:rsidRPr="003B4DA0">
                              <w:rPr>
                                <w:rFonts w:asciiTheme="minorHAnsi" w:eastAsiaTheme="minorHAnsi" w:hAnsiTheme="minorHAnsi" w:cstheme="minorBidi"/>
                                <w:b/>
                                <w:i/>
                                <w:color w:val="FF0000"/>
                                <w:sz w:val="28"/>
                                <w:szCs w:val="28"/>
                              </w:rPr>
                              <w:t xml:space="preserve">                                      </w:t>
                            </w:r>
                          </w:p>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6A6FE3" id="_x0000_s1031" type="#_x0000_t202" style="position:absolute;margin-left:-47.25pt;margin-top:22.1pt;width:7in;height:6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">
                <v:textbox>
                  <w:txbxContent>
                    <w:p w:rsidR="008E296B" w:rsidRPr="00CE3B7B" w:rsidRDefault="008E296B" w:rsidP="00B9687A">
                      <w:pPr>
                        <w:rPr>
                          <w:rFonts w:asciiTheme="minorHAnsi" w:eastAsiaTheme="minorHAnsi" w:hAnsiTheme="minorHAnsi" w:cstheme="minorBidi"/>
                          <w:b/>
                          <w:i/>
                          <w:color w:val="000000" w:themeColor="text1"/>
                          <w:sz w:val="28"/>
                          <w:szCs w:val="28"/>
                        </w:rPr>
                      </w:pPr>
                      <w:r>
                        <w:rPr>
                          <w:rFonts w:asciiTheme="minorHAnsi" w:eastAsiaTheme="minorHAnsi" w:hAnsiTheme="minorHAnsi" w:cstheme="minorBidi"/>
                          <w:b/>
                          <w:i/>
                          <w:color w:val="FF0000"/>
                          <w:sz w:val="28"/>
                          <w:szCs w:val="28"/>
                        </w:rPr>
                        <w:t xml:space="preserve">                                </w:t>
                      </w:r>
                      <w:r w:rsidRPr="00CE3B7B">
                        <w:rPr>
                          <w:rFonts w:asciiTheme="minorHAnsi" w:eastAsiaTheme="minorHAnsi" w:hAnsiTheme="minorHAnsi" w:cstheme="minorBidi"/>
                          <w:b/>
                          <w:i/>
                          <w:color w:val="000000" w:themeColor="text1"/>
                          <w:sz w:val="28"/>
                          <w:szCs w:val="28"/>
                        </w:rPr>
                        <w:t>ΙΣΤΟΡΙΚΑ  ΣΤΟΙΧΕΙΑ  ΤΗΣ  ΣΧΟΛΙΚΗΣ  ΜΟΝΑΔΑΣ</w:t>
                      </w:r>
                    </w:p>
                    <w:p w:rsidR="008E296B" w:rsidRPr="00CE3B7B" w:rsidRDefault="008E296B" w:rsidP="00B9687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Καταγράφονται  στοιχεία  της ταυτότητας της Σχολικής Μονάδας</w:t>
                      </w:r>
                    </w:p>
                    <w:p w:rsidR="008E296B" w:rsidRPr="00CE3B7B" w:rsidRDefault="008E296B" w:rsidP="00B9687A">
                      <w:pPr>
                        <w:rPr>
                          <w:rFonts w:asciiTheme="minorHAnsi" w:eastAsiaTheme="minorHAnsi" w:hAnsiTheme="minorHAnsi" w:cstheme="minorBidi"/>
                          <w:b/>
                          <w:i/>
                          <w:sz w:val="28"/>
                          <w:szCs w:val="28"/>
                        </w:rPr>
                      </w:pPr>
                      <w:r w:rsidRPr="00B9687A">
                        <w:rPr>
                          <w:rFonts w:asciiTheme="minorHAnsi" w:eastAsiaTheme="minorHAnsi" w:hAnsiTheme="minorHAnsi" w:cstheme="minorBidi"/>
                          <w:b/>
                          <w:i/>
                          <w:sz w:val="28"/>
                          <w:szCs w:val="28"/>
                        </w:rPr>
                        <w:t>Ημερήσιο  Γυμνάσιο. Ιδρύθηκε το 1979 και αρχικά λειτουργούσε ως παράρτημα του 2</w:t>
                      </w:r>
                      <w:r w:rsidRPr="00B9687A">
                        <w:rPr>
                          <w:rFonts w:asciiTheme="minorHAnsi" w:eastAsiaTheme="minorHAnsi" w:hAnsiTheme="minorHAnsi" w:cstheme="minorBidi"/>
                          <w:b/>
                          <w:i/>
                          <w:sz w:val="28"/>
                          <w:szCs w:val="28"/>
                          <w:vertAlign w:val="superscript"/>
                        </w:rPr>
                        <w:t>ου</w:t>
                      </w:r>
                      <w:r w:rsidRPr="00B9687A">
                        <w:rPr>
                          <w:rFonts w:asciiTheme="minorHAnsi" w:eastAsiaTheme="minorHAnsi" w:hAnsiTheme="minorHAnsi" w:cstheme="minorBidi"/>
                          <w:b/>
                          <w:i/>
                          <w:sz w:val="28"/>
                          <w:szCs w:val="28"/>
                        </w:rPr>
                        <w:t xml:space="preserve"> Γυμνασίου Ζακύνθου. Το 1981 έγινε αυτόνομο και έκτοτε λειτουργεί έτσι έως και σήμερα. Από το 1981, που έγινε σαν Σχολείο αυτόνομο έως  και  σήμερα, διετέλεσαν ως   Διευθυντές  οι</w:t>
                      </w:r>
                      <w:r>
                        <w:rPr>
                          <w:rFonts w:asciiTheme="minorHAnsi" w:eastAsiaTheme="minorHAnsi" w:hAnsiTheme="minorHAnsi" w:cstheme="minorBidi"/>
                          <w:b/>
                          <w:i/>
                          <w:sz w:val="28"/>
                          <w:szCs w:val="28"/>
                        </w:rPr>
                        <w:t xml:space="preserve">  </w:t>
                      </w:r>
                      <w:r w:rsidRPr="00B9687A">
                        <w:rPr>
                          <w:rFonts w:asciiTheme="minorHAnsi" w:eastAsiaTheme="minorHAnsi" w:hAnsiTheme="minorHAnsi" w:cstheme="minorBidi"/>
                          <w:b/>
                          <w:i/>
                          <w:sz w:val="28"/>
                          <w:szCs w:val="28"/>
                        </w:rPr>
                        <w:t xml:space="preserve">παρακάτω: </w:t>
                      </w:r>
                      <w:r w:rsidRPr="00CE3B7B">
                        <w:rPr>
                          <w:rFonts w:asciiTheme="minorHAnsi" w:eastAsiaTheme="minorHAnsi" w:hAnsiTheme="minorHAnsi" w:cstheme="minorBidi"/>
                          <w:b/>
                          <w:i/>
                          <w:color w:val="000000" w:themeColor="text1"/>
                          <w:sz w:val="28"/>
                          <w:szCs w:val="28"/>
                        </w:rPr>
                        <w:t xml:space="preserve">1. Καμακιώτου Ζωή(ΠΕ05),Γαλλικής Φιλολογίας: 1981-1992.2.Αντωνάκης Γεώργιος(ΠΕ04),Φυσικός: 1992-1998.3.Σιδηροκαστρίτης Ανδρέας(ΠΕ03),Μαθηματικός:1998-2003.4.Γιώργου Δημήτριος(ΠΕ02),Φιλόλογος:2003-2007.5.Αγαλιανός Ιωάννης(ΠΕ03),Μαθηματικός :2007-2011 και 6. Μάργαρη Φιλιππίτσα-Φραγκίσκη(ΠΕ02),Φιλόλογος: 2011-2015.Βρίσκεται  στο  Δημοτικό Διαμέρισμα Μαχαιράδου, έδρα του παλαιού  Δήμου  </w:t>
                      </w:r>
                      <w:r w:rsidRPr="00B9687A">
                        <w:rPr>
                          <w:rFonts w:asciiTheme="minorHAnsi" w:eastAsiaTheme="minorHAnsi" w:hAnsiTheme="minorHAnsi" w:cstheme="minorBidi"/>
                          <w:b/>
                          <w:i/>
                          <w:sz w:val="28"/>
                          <w:szCs w:val="28"/>
                        </w:rPr>
                        <w:t>Αρτεμισίων. Όταν πρωτοξεκίνησε  στεγαζόταν στο Κοινοτικό Κατάστημα  της παλαιάς Κοινότητας  του Μαχαιράδου. Σήμερα στεγάζεται  σε  ιδιόκτητο  μοντέρνο  κτήριο  από  το 1992, μέσα  σε  μια τοποθεσία εξαιρετικού φυσικού  κάλλους και λίγα μόλις μέτρα μακριά από  την περίφημη και ξακουστή Εκκλησία των Αγίων Τιμοθέου και Μαύρας, που συγκεντρώνει εκατοντάδες προσκυνητές όλο σχεδόν το χρόνο. Αριθμός  μαθητών:108.Τάξεις 3 και τμήματα 6. Αριθμός εκπαιδευτικών: 16(απ’ αυτούς  2  είναι  αναπληρωτές. Οι  11  έχουν οργανική  θέση  στο Σχολείο και 3 μετακινούνται από άλλα Σχολεία  για  συμπλήρωση του υποχρεωτικού  τους  ωραρίου</w:t>
                      </w:r>
                      <w:r w:rsidR="00CE3B7B">
                        <w:rPr>
                          <w:rFonts w:asciiTheme="minorHAnsi" w:eastAsiaTheme="minorHAnsi" w:hAnsiTheme="minorHAnsi" w:cstheme="minorBidi"/>
                          <w:b/>
                          <w:i/>
                          <w:sz w:val="28"/>
                          <w:szCs w:val="28"/>
                        </w:rPr>
                        <w:t xml:space="preserve">). </w:t>
                      </w:r>
                      <w:r w:rsidRPr="00B9687A">
                        <w:rPr>
                          <w:rFonts w:asciiTheme="minorHAnsi" w:eastAsiaTheme="minorHAnsi" w:hAnsiTheme="minorHAnsi" w:cstheme="minorBidi"/>
                          <w:b/>
                          <w:i/>
                          <w:sz w:val="28"/>
                          <w:szCs w:val="28"/>
                        </w:rPr>
                        <w:t xml:space="preserve"> </w:t>
                      </w:r>
                      <w:r w:rsidRPr="00CE3B7B">
                        <w:rPr>
                          <w:rFonts w:asciiTheme="minorHAnsi" w:eastAsiaTheme="minorHAnsi" w:hAnsiTheme="minorHAnsi" w:cstheme="minorBidi"/>
                          <w:b/>
                          <w:i/>
                          <w:color w:val="000000" w:themeColor="text1"/>
                          <w:sz w:val="28"/>
                          <w:szCs w:val="28"/>
                        </w:rPr>
                        <w:t xml:space="preserve">Οι  περισσότεροι  έχουν  αρκετά  χρόνια  στην  εκπαίδευση  διαθέτοντας  έτσι  και  την ανάλογη  διδακτική  εμπειρία.   Το  Σχολείο χρηματοδοτείται από  την Ενιαία Σχολική  Επιτροπή   Δ/θμιας Εκπαίδευσης  του Δήμου Ζακυνθίων   και σ’ αυτή συμπεριλαμβάνονται   όλα  τα  Σχολεία  της Δ.Δ.Ε. Νομού Ζακύνθου. Το Σχολείο διαθέτει Κυλικείο που εκμισθώνεται  κατόπιν διαγωνισμού καθώς  και  Καθαρίστρια, μόνιμη υπάλληλος, του ΙΔΑΧ. Λειτουργεί  και Σύλλογος  Γονέων  και Κηδεμόνων  που  εκλέγεται  κάθε 2 χρόνια από  τη Γενική  Συνέλευση. Φέτος  διατέθηκε  από  τη Δ.Δ.Ε. Ζακύνθου  στο Σχολείο  μας  και Σχολική Ψυχολόγος, για  μία  ημέρα  την εβδομάδα, από  το  μήνα Ιανουάριο  έως  και το  μήνα Μάιο. Επίσης  για  το  ίδιο  διάστημα  διατέθηκε  από  το Δήμο Ζακυνθίων, μέσω 5μηνου προγράμματος, Γραμματειακή Στήριξη.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r>
                        <w:rPr>
                          <w:rFonts w:asciiTheme="minorHAnsi" w:eastAsiaTheme="minorHAnsi" w:hAnsiTheme="minorHAnsi" w:cstheme="minorBidi"/>
                          <w:b/>
                          <w:i/>
                          <w:color w:val="FF0000"/>
                          <w:sz w:val="28"/>
                          <w:szCs w:val="28"/>
                        </w:rPr>
                        <w:t xml:space="preserve">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r>
                        <w:rPr>
                          <w:rFonts w:asciiTheme="minorHAnsi" w:eastAsiaTheme="minorHAnsi" w:hAnsiTheme="minorHAnsi" w:cstheme="minorBidi"/>
                          <w:b/>
                          <w:i/>
                          <w:color w:val="FF0000"/>
                          <w:sz w:val="28"/>
                          <w:szCs w:val="28"/>
                        </w:rPr>
                        <w:t xml:space="preserve">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r>
                        <w:rPr>
                          <w:rFonts w:asciiTheme="minorHAnsi" w:eastAsiaTheme="minorHAnsi" w:hAnsiTheme="minorHAnsi" w:cstheme="minorBidi"/>
                          <w:b/>
                          <w:i/>
                          <w:color w:val="FF0000"/>
                          <w:sz w:val="28"/>
                          <w:szCs w:val="28"/>
                        </w:rPr>
                        <w:t xml:space="preserve">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r w:rsidRPr="003B4DA0">
                        <w:rPr>
                          <w:rFonts w:asciiTheme="minorHAnsi" w:eastAsiaTheme="minorHAnsi" w:hAnsiTheme="minorHAnsi" w:cstheme="minorBidi"/>
                          <w:b/>
                          <w:i/>
                          <w:color w:val="FF0000"/>
                          <w:sz w:val="28"/>
                          <w:szCs w:val="28"/>
                        </w:rPr>
                        <w:t xml:space="preserve">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r w:rsidRPr="003B4DA0">
                        <w:rPr>
                          <w:rFonts w:asciiTheme="minorHAnsi" w:eastAsiaTheme="minorHAnsi" w:hAnsiTheme="minorHAnsi" w:cstheme="minorBidi"/>
                          <w:b/>
                          <w:i/>
                          <w:color w:val="FF0000"/>
                          <w:sz w:val="28"/>
                          <w:szCs w:val="28"/>
                        </w:rPr>
                        <w:t xml:space="preserve">    </w:t>
                      </w: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Default="008E296B" w:rsidP="003B4DA0">
                      <w:pPr>
                        <w:rPr>
                          <w:rFonts w:asciiTheme="minorHAnsi" w:eastAsiaTheme="minorHAnsi" w:hAnsiTheme="minorHAnsi" w:cstheme="minorBidi"/>
                          <w:b/>
                          <w:i/>
                          <w:color w:val="FF0000"/>
                          <w:sz w:val="28"/>
                          <w:szCs w:val="28"/>
                        </w:rPr>
                      </w:pPr>
                    </w:p>
                    <w:p w:rsidR="008E296B" w:rsidRPr="003B4DA0" w:rsidRDefault="008E296B" w:rsidP="003B4DA0">
                      <w:pPr>
                        <w:rPr>
                          <w:rFonts w:asciiTheme="minorHAnsi" w:eastAsiaTheme="minorHAnsi" w:hAnsiTheme="minorHAnsi" w:cstheme="minorBidi"/>
                          <w:b/>
                          <w:i/>
                          <w:sz w:val="28"/>
                          <w:szCs w:val="28"/>
                        </w:rPr>
                      </w:pPr>
                      <w:r w:rsidRPr="003B4DA0">
                        <w:rPr>
                          <w:rFonts w:asciiTheme="minorHAnsi" w:eastAsiaTheme="minorHAnsi" w:hAnsiTheme="minorHAnsi" w:cstheme="minorBidi"/>
                          <w:b/>
                          <w:i/>
                          <w:color w:val="FF0000"/>
                          <w:sz w:val="28"/>
                          <w:szCs w:val="28"/>
                        </w:rPr>
                        <w:t xml:space="preserve">                                      </w:t>
                      </w:r>
                    </w:p>
                    <w:p w:rsidR="008E296B" w:rsidRDefault="008E296B"/>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B9687A" w:rsidRPr="00CE3B7B" w:rsidRDefault="00982A2A" w:rsidP="00B9687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noProof/>
          <w:color w:val="000000" w:themeColor="text1"/>
          <w:sz w:val="28"/>
          <w:szCs w:val="28"/>
          <w:lang w:eastAsia="el-GR"/>
        </w:rPr>
        <w:lastRenderedPageBreak/>
        <mc:AlternateContent>
          <mc:Choice Requires="wps">
            <w:drawing>
              <wp:anchor distT="0" distB="0" distL="114300" distR="114300" simplePos="0" relativeHeight="251671552" behindDoc="0" locked="0" layoutInCell="1" allowOverlap="1" wp14:anchorId="5F301860" wp14:editId="5323FADB">
                <wp:simplePos x="0" y="0"/>
                <wp:positionH relativeFrom="column">
                  <wp:align>center</wp:align>
                </wp:positionH>
                <wp:positionV relativeFrom="paragraph">
                  <wp:posOffset>0</wp:posOffset>
                </wp:positionV>
                <wp:extent cx="4305300" cy="428625"/>
                <wp:effectExtent l="0" t="0" r="19050" b="28575"/>
                <wp:wrapNone/>
                <wp:docPr id="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28625"/>
                        </a:xfrm>
                        <a:prstGeom prst="rect">
                          <a:avLst/>
                        </a:prstGeom>
                        <a:solidFill>
                          <a:srgbClr val="FFFFFF"/>
                        </a:solidFill>
                        <a:ln w="9525">
                          <a:solidFill>
                            <a:srgbClr val="000000"/>
                          </a:solidFill>
                          <a:miter lim="800000"/>
                          <a:headEnd/>
                          <a:tailEnd/>
                        </a:ln>
                      </wps:spPr>
                      <wps:txbx>
                        <w:txbxContent>
                          <w:p w:rsidR="008E296B" w:rsidRPr="00CE3B7B" w:rsidRDefault="008E296B" w:rsidP="00982A2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Α. Διαδικασίες Αξιολόγησης</w:t>
                            </w:r>
                          </w:p>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301860" id="_x0000_s1032" type="#_x0000_t202" style="position:absolute;margin-left:0;margin-top:0;width:339pt;height:33.7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">
                <v:textbox>
                  <w:txbxContent>
                    <w:p w:rsidR="008E296B" w:rsidRPr="00CE3B7B" w:rsidRDefault="008E296B" w:rsidP="00982A2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Α. Διαδικασίες Αξιολόγησης</w:t>
                      </w:r>
                    </w:p>
                    <w:p w:rsidR="008E296B" w:rsidRDefault="008E296B"/>
                  </w:txbxContent>
                </v:textbox>
              </v:shape>
            </w:pict>
          </mc:Fallback>
        </mc:AlternateContent>
      </w:r>
      <w:r w:rsidR="00B9687A" w:rsidRPr="00CE3B7B">
        <w:rPr>
          <w:rFonts w:asciiTheme="minorHAnsi" w:eastAsiaTheme="minorHAnsi" w:hAnsiTheme="minorHAnsi" w:cstheme="minorBidi"/>
          <w:b/>
          <w:i/>
          <w:color w:val="000000" w:themeColor="text1"/>
          <w:sz w:val="28"/>
          <w:szCs w:val="28"/>
        </w:rPr>
        <w:t xml:space="preserve">                          </w:t>
      </w:r>
      <w:r w:rsidRPr="00CE3B7B">
        <w:rPr>
          <w:rFonts w:asciiTheme="minorHAnsi" w:eastAsiaTheme="minorHAnsi" w:hAnsiTheme="minorHAnsi" w:cstheme="minorBidi"/>
          <w:b/>
          <w:i/>
          <w:color w:val="000000" w:themeColor="text1"/>
          <w:sz w:val="28"/>
          <w:szCs w:val="28"/>
        </w:rPr>
        <w:t xml:space="preserve">     </w:t>
      </w:r>
      <w:r w:rsidR="00B9687A" w:rsidRPr="00CE3B7B">
        <w:rPr>
          <w:rFonts w:asciiTheme="minorHAnsi" w:eastAsiaTheme="minorHAnsi" w:hAnsiTheme="minorHAnsi" w:cstheme="minorBidi"/>
          <w:b/>
          <w:i/>
          <w:color w:val="000000" w:themeColor="text1"/>
          <w:sz w:val="28"/>
          <w:szCs w:val="28"/>
        </w:rPr>
        <w:t xml:space="preserve">   </w:t>
      </w:r>
    </w:p>
    <w:p w:rsidR="00982A2A" w:rsidRPr="00CE3B7B" w:rsidRDefault="00982A2A" w:rsidP="00B9687A">
      <w:pPr>
        <w:rPr>
          <w:rFonts w:asciiTheme="minorHAnsi" w:eastAsiaTheme="minorHAnsi" w:hAnsiTheme="minorHAnsi" w:cstheme="minorBidi"/>
          <w:b/>
          <w:i/>
          <w:color w:val="000000" w:themeColor="text1"/>
          <w:sz w:val="28"/>
          <w:szCs w:val="28"/>
        </w:rPr>
      </w:pPr>
    </w:p>
    <w:p w:rsidR="00B9687A" w:rsidRPr="00CE3B7B" w:rsidRDefault="00B9687A" w:rsidP="00B9687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noProof/>
          <w:color w:val="000000" w:themeColor="text1"/>
          <w:sz w:val="28"/>
          <w:szCs w:val="28"/>
          <w:lang w:eastAsia="el-GR"/>
        </w:rPr>
        <mc:AlternateContent>
          <mc:Choice Requires="wps">
            <w:drawing>
              <wp:anchor distT="0" distB="0" distL="114300" distR="114300" simplePos="0" relativeHeight="251669504" behindDoc="0" locked="0" layoutInCell="1" allowOverlap="1" wp14:anchorId="2E084CB5" wp14:editId="0F739107">
                <wp:simplePos x="0" y="0"/>
                <wp:positionH relativeFrom="column">
                  <wp:align>center</wp:align>
                </wp:positionH>
                <wp:positionV relativeFrom="paragraph">
                  <wp:posOffset>0</wp:posOffset>
                </wp:positionV>
                <wp:extent cx="5667375" cy="6791325"/>
                <wp:effectExtent l="0" t="0" r="28575" b="28575"/>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791325"/>
                        </a:xfrm>
                        <a:prstGeom prst="rect">
                          <a:avLst/>
                        </a:prstGeom>
                        <a:solidFill>
                          <a:srgbClr val="FFFFFF"/>
                        </a:solidFill>
                        <a:ln w="9525">
                          <a:solidFill>
                            <a:srgbClr val="000000"/>
                          </a:solidFill>
                          <a:miter lim="800000"/>
                          <a:headEnd/>
                          <a:tailEnd/>
                        </a:ln>
                      </wps:spPr>
                      <wps:txbx>
                        <w:txbxContent>
                          <w:p w:rsidR="008E296B" w:rsidRPr="00CE3B7B" w:rsidRDefault="008E296B" w:rsidP="00982A2A">
                            <w:pPr>
                              <w:rPr>
                                <w:rFonts w:asciiTheme="minorHAnsi" w:eastAsiaTheme="minorHAnsi" w:hAnsiTheme="minorHAnsi" w:cstheme="minorBidi"/>
                                <w:b/>
                                <w:i/>
                                <w:sz w:val="28"/>
                                <w:szCs w:val="28"/>
                              </w:rPr>
                            </w:pPr>
                            <w:r w:rsidRPr="00982A2A">
                              <w:rPr>
                                <w:rFonts w:asciiTheme="minorHAnsi" w:eastAsiaTheme="minorHAnsi" w:hAnsiTheme="minorHAnsi" w:cstheme="minorBidi"/>
                                <w:b/>
                                <w:i/>
                                <w:sz w:val="28"/>
                                <w:szCs w:val="28"/>
                              </w:rPr>
                              <w:t xml:space="preserve">Η  αξιολόγηση  ξεκίνησε  το  μήνα  Μάρτιο. Με  πρωτοβουλία  της Διευθύντριας  του  Σχολείου  συνήλθε </w:t>
                            </w:r>
                            <w:r w:rsidR="00CE3B7B">
                              <w:rPr>
                                <w:rFonts w:asciiTheme="minorHAnsi" w:eastAsiaTheme="minorHAnsi" w:hAnsiTheme="minorHAnsi" w:cstheme="minorBidi"/>
                                <w:b/>
                                <w:i/>
                                <w:sz w:val="28"/>
                                <w:szCs w:val="28"/>
                              </w:rPr>
                              <w:t xml:space="preserve"> ο  Σύλλογος  των  Διδασκόντων. </w:t>
                            </w:r>
                            <w:r w:rsidRPr="00982A2A">
                              <w:rPr>
                                <w:rFonts w:asciiTheme="minorHAnsi" w:eastAsiaTheme="minorHAnsi" w:hAnsiTheme="minorHAnsi" w:cstheme="minorBidi"/>
                                <w:b/>
                                <w:i/>
                                <w:sz w:val="28"/>
                                <w:szCs w:val="28"/>
                              </w:rPr>
                              <w:t xml:space="preserve">Είχαν  προηγηθεί  συζητήσεις μεταξύ  των  διδασκόντων  αλλά  και σχετικές  ενημερώσεις  από την  ίδια  τη Διευθύντρια  του Σχολείου, όλες  για  το  θέμα  της  Αξιολόγησης  της  Σχολικής Μονάδας. Αξίζει  να  σημειωθεί  ότι  με  πρωτοβουλία  του Συλλόγου  των  Διδασκόντων  του Σχολείου,  εκλήθη  και  ο Σχολικός  Σύμβουλος  των Φιλολόγων,  για  μια  ουσιαστική  ενημέρωση στο  συγκεκριμένο  θέμα. </w:t>
                            </w:r>
                            <w:r w:rsidRPr="00CE3B7B">
                              <w:rPr>
                                <w:rFonts w:asciiTheme="minorHAnsi" w:eastAsiaTheme="minorHAnsi" w:hAnsiTheme="minorHAnsi" w:cstheme="minorBidi"/>
                                <w:b/>
                                <w:i/>
                                <w:color w:val="000000" w:themeColor="text1"/>
                                <w:sz w:val="28"/>
                                <w:szCs w:val="28"/>
                              </w:rPr>
                              <w:t>Στη  συνεδρίαση  του  Συλλόγου, που  ακολούθησε  στο  μήνα  Μάρτιο, συγκροτήθηκαν  συνολικά  3 ομάδες  εργασίας (πράξη Συλλόγου Διδασκόντων:41</w:t>
                            </w:r>
                            <w:r w:rsidRPr="00CE3B7B">
                              <w:rPr>
                                <w:rFonts w:asciiTheme="minorHAnsi" w:eastAsiaTheme="minorHAnsi" w:hAnsiTheme="minorHAnsi" w:cstheme="minorBidi"/>
                                <w:b/>
                                <w:i/>
                                <w:color w:val="000000" w:themeColor="text1"/>
                                <w:sz w:val="28"/>
                                <w:szCs w:val="28"/>
                                <w:vertAlign w:val="superscript"/>
                              </w:rPr>
                              <w:t>η</w:t>
                            </w:r>
                            <w:r w:rsidRPr="00CE3B7B">
                              <w:rPr>
                                <w:rFonts w:asciiTheme="minorHAnsi" w:eastAsiaTheme="minorHAnsi" w:hAnsiTheme="minorHAnsi" w:cstheme="minorBidi"/>
                                <w:b/>
                                <w:i/>
                                <w:color w:val="000000" w:themeColor="text1"/>
                                <w:sz w:val="28"/>
                                <w:szCs w:val="28"/>
                              </w:rPr>
                              <w:t>/10-03-2014). Συμμετείχαν  σ’ αυτές το  σύνολο  των  οργανικά ανηκόντων και τοποθετημένων Εκπαιδευτικών του Σχολείου( εκτός  μιας εκπαιδευτικού που  διατύπωσε την επιφύλαξή της).  Στη συνέχεια  η Διευθύντρια του Σχολείου με βάση  το υπ’ αριθμό: 44375/Γ1/24-03-2014 έγγραφο  του Υπουργείου όρισε  την  Εκπαιδευτικό, που διατύπωσε  την επιφύλαξή της, σε  μία  εκ των 3 ομάδων εργασίας (πράξη: 52/28-04-2014). Επιπρόσθετα  σε  ομάδες  εργασίας  τοποθετήθηκαν 3 Εκπαιδευτικοί οι οποίοι εμφανίστηκαν στο Σχολείο στο  εν  λόγω χρονικό διάστημα (πράξη: 59/15-05-2014).Στη  συνέχεια  καθορίστηκαν: οι  αρμοδιότητες  των ομάδων εργασίας, τα πεδία και  οι  τομείς  δράσης. Στο  διάστημα από  μήνα  Απρίλιο  μέχρι  και  μήνα  Μάιο  κάθε  ομάδα  πραγματοποίησε 3 τακτικές  συναντήσεις, όπου συζητήθηκαν  διεξοδικά: οι ιδιαίτερες  συνθήκες του συγκεκριμένου Σχολείου, τα  πεδία, οι  δείκτες, τα εργαλεία για  την έρευνα των δεικτών, μεθοδολογικές  τακτικές, και γενικά όλα τα θέματα  τα σχετικά  με τη  Δομή  και τη  Λειτουργία  του Γυμνασίου Μαχαιράδου Νομού  Ζακύνθου.</w:t>
                            </w:r>
                          </w:p>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084CB5" id="_x0000_s1033" type="#_x0000_t202" style="position:absolute;margin-left:0;margin-top:0;width:446.25pt;height:534.7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">
                <v:textbox>
                  <w:txbxContent>
                    <w:p w:rsidR="008E296B" w:rsidRPr="00CE3B7B" w:rsidRDefault="008E296B" w:rsidP="00982A2A">
                      <w:pPr>
                        <w:rPr>
                          <w:rFonts w:asciiTheme="minorHAnsi" w:eastAsiaTheme="minorHAnsi" w:hAnsiTheme="minorHAnsi" w:cstheme="minorBidi"/>
                          <w:b/>
                          <w:i/>
                          <w:sz w:val="28"/>
                          <w:szCs w:val="28"/>
                        </w:rPr>
                      </w:pPr>
                      <w:r w:rsidRPr="00982A2A">
                        <w:rPr>
                          <w:rFonts w:asciiTheme="minorHAnsi" w:eastAsiaTheme="minorHAnsi" w:hAnsiTheme="minorHAnsi" w:cstheme="minorBidi"/>
                          <w:b/>
                          <w:i/>
                          <w:sz w:val="28"/>
                          <w:szCs w:val="28"/>
                        </w:rPr>
                        <w:t xml:space="preserve">Η  αξιολόγηση  ξεκίνησε  το  μήνα  Μάρτιο. Με  πρωτοβουλία  της Διευθύντριας  του  Σχολείου  συνήλθε </w:t>
                      </w:r>
                      <w:r w:rsidR="00CE3B7B">
                        <w:rPr>
                          <w:rFonts w:asciiTheme="minorHAnsi" w:eastAsiaTheme="minorHAnsi" w:hAnsiTheme="minorHAnsi" w:cstheme="minorBidi"/>
                          <w:b/>
                          <w:i/>
                          <w:sz w:val="28"/>
                          <w:szCs w:val="28"/>
                        </w:rPr>
                        <w:t xml:space="preserve"> ο  Σύλλογος  των  Διδασκόντων. </w:t>
                      </w:r>
                      <w:r w:rsidRPr="00982A2A">
                        <w:rPr>
                          <w:rFonts w:asciiTheme="minorHAnsi" w:eastAsiaTheme="minorHAnsi" w:hAnsiTheme="minorHAnsi" w:cstheme="minorBidi"/>
                          <w:b/>
                          <w:i/>
                          <w:sz w:val="28"/>
                          <w:szCs w:val="28"/>
                        </w:rPr>
                        <w:t xml:space="preserve">Είχαν  προηγηθεί  συζητήσεις μεταξύ  των  διδασκόντων  αλλά  και σχετικές  ενημερώσεις  από την  ίδια  τη Διευθύντρια  του Σχολείου, όλες  για  το  θέμα  της  Αξιολόγησης  της  Σχολικής Μονάδας. Αξίζει  να  σημειωθεί  ότι  με  πρωτοβουλία  του Συλλόγου  των  Διδασκόντων  του Σχολείου,  εκλήθη  και  ο Σχολικός  Σύμβουλος  των Φιλολόγων,  για  μια  ουσιαστική  ενημέρωση στο  συγκεκριμένο  θέμα. </w:t>
                      </w:r>
                      <w:r w:rsidRPr="00CE3B7B">
                        <w:rPr>
                          <w:rFonts w:asciiTheme="minorHAnsi" w:eastAsiaTheme="minorHAnsi" w:hAnsiTheme="minorHAnsi" w:cstheme="minorBidi"/>
                          <w:b/>
                          <w:i/>
                          <w:color w:val="000000" w:themeColor="text1"/>
                          <w:sz w:val="28"/>
                          <w:szCs w:val="28"/>
                        </w:rPr>
                        <w:t>Στη  συνεδρίαση  του  Συλλόγου, που  ακολούθησε  στο  μήνα  Μάρτιο, συγκροτήθηκαν  συνολικά  3 ομάδες  εργασίας (πράξη Συλλόγου Διδασκόντων:41</w:t>
                      </w:r>
                      <w:r w:rsidRPr="00CE3B7B">
                        <w:rPr>
                          <w:rFonts w:asciiTheme="minorHAnsi" w:eastAsiaTheme="minorHAnsi" w:hAnsiTheme="minorHAnsi" w:cstheme="minorBidi"/>
                          <w:b/>
                          <w:i/>
                          <w:color w:val="000000" w:themeColor="text1"/>
                          <w:sz w:val="28"/>
                          <w:szCs w:val="28"/>
                          <w:vertAlign w:val="superscript"/>
                        </w:rPr>
                        <w:t>η</w:t>
                      </w:r>
                      <w:r w:rsidRPr="00CE3B7B">
                        <w:rPr>
                          <w:rFonts w:asciiTheme="minorHAnsi" w:eastAsiaTheme="minorHAnsi" w:hAnsiTheme="minorHAnsi" w:cstheme="minorBidi"/>
                          <w:b/>
                          <w:i/>
                          <w:color w:val="000000" w:themeColor="text1"/>
                          <w:sz w:val="28"/>
                          <w:szCs w:val="28"/>
                        </w:rPr>
                        <w:t>/10-03-2014). Συμμετείχαν  σ’ αυτές το  σύνολο  των  οργανικά ανηκόντων και τοποθετημένων Εκπαιδευτικών του Σχολείου( εκτός  μιας εκπαιδευτικού που  διατύπωσε την επιφύλαξή της).  Στη συνέχεια  η Διευθύντρια του Σχολείου με βάση  το υπ’ αριθμό: 44375/Γ1/24-03-2014 έγγραφο  του Υπουργείου όρισε  την  Εκπαιδευτικό, που διατύπωσε  την επιφύλαξή της, σε  μία  εκ των 3 ομάδων εργασίας (πράξη: 52/28-04-2014). Επιπρόσθετα  σε  ομάδες  εργασίας  τοποθετήθηκαν 3 Εκπαιδευτικοί οι οποίοι εμφανίστηκαν στο Σχολείο στο  εν  λόγω χρονικό διάστημα (πράξη: 59/15-05-2014).Στη  συνέχεια  καθορίστηκαν: οι  αρμοδιότητες  των ομάδων εργασίας, τα πεδία και  οι  τομείς  δράσης. Στο  διάστημα από  μήνα  Απρίλιο  μέχρι  και  μήνα  Μάιο  κάθε  ομάδα  πραγματοποίησε 3 τακτικές  συναντήσεις, όπου συζητήθηκαν  διεξοδικά: οι ιδιαίτερες  συνθήκες του συγκεκριμένου Σχολείου, τα  πεδία, οι  δείκτες, τα εργαλεία για  την έρευνα των δεικτών, μεθοδολογικές  τακτικές, και γενικά όλα τα θέματα  τα σχετικά  με τη  Δομή  και τη  Λειτουργία  του Γυμνασίου Μαχαιράδου Νομού  Ζακύνθου.</w:t>
                      </w:r>
                    </w:p>
                    <w:p w:rsidR="008E296B" w:rsidRDefault="008E296B"/>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B9687A" w:rsidRPr="00CE3B7B" w:rsidRDefault="00B9687A" w:rsidP="00C95C41">
      <w:pPr>
        <w:tabs>
          <w:tab w:val="left" w:pos="1275"/>
        </w:tabs>
        <w:rPr>
          <w:b/>
          <w:i/>
          <w:color w:val="000000" w:themeColor="text1"/>
          <w:sz w:val="28"/>
          <w:szCs w:val="28"/>
        </w:rPr>
      </w:pPr>
    </w:p>
    <w:p w:rsidR="00B9687A" w:rsidRPr="00CE3B7B" w:rsidRDefault="00B9687A"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982A2A" w:rsidP="00C95C41">
      <w:pPr>
        <w:tabs>
          <w:tab w:val="left" w:pos="1275"/>
        </w:tabs>
        <w:rPr>
          <w:b/>
          <w:i/>
          <w:color w:val="000000" w:themeColor="text1"/>
          <w:sz w:val="28"/>
          <w:szCs w:val="28"/>
        </w:rPr>
      </w:pPr>
      <w:r w:rsidRPr="00CE3B7B">
        <w:rPr>
          <w:rFonts w:asciiTheme="minorHAnsi" w:eastAsiaTheme="minorHAnsi" w:hAnsiTheme="minorHAnsi" w:cstheme="minorBidi"/>
          <w:b/>
          <w:i/>
          <w:noProof/>
          <w:color w:val="000000" w:themeColor="text1"/>
          <w:sz w:val="28"/>
          <w:szCs w:val="28"/>
          <w:lang w:eastAsia="el-GR"/>
        </w:rPr>
        <mc:AlternateContent>
          <mc:Choice Requires="wps">
            <w:drawing>
              <wp:anchor distT="0" distB="0" distL="114300" distR="114300" simplePos="0" relativeHeight="251673600" behindDoc="0" locked="0" layoutInCell="1" allowOverlap="1" wp14:anchorId="5F819848" wp14:editId="09BBFE64">
                <wp:simplePos x="0" y="0"/>
                <wp:positionH relativeFrom="column">
                  <wp:posOffset>-485775</wp:posOffset>
                </wp:positionH>
                <wp:positionV relativeFrom="paragraph">
                  <wp:posOffset>-2540</wp:posOffset>
                </wp:positionV>
                <wp:extent cx="6010275" cy="1314450"/>
                <wp:effectExtent l="0" t="0" r="28575" b="1905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314450"/>
                        </a:xfrm>
                        <a:prstGeom prst="rect">
                          <a:avLst/>
                        </a:prstGeom>
                        <a:solidFill>
                          <a:srgbClr val="FFFFFF"/>
                        </a:solidFill>
                        <a:ln w="9525">
                          <a:solidFill>
                            <a:srgbClr val="000000"/>
                          </a:solidFill>
                          <a:miter lim="800000"/>
                          <a:headEnd/>
                          <a:tailEnd/>
                        </a:ln>
                      </wps:spPr>
                      <wps:txbx>
                        <w:txbxContent>
                          <w:p w:rsidR="008E296B" w:rsidRPr="00CE3B7B" w:rsidRDefault="008E296B" w:rsidP="00982A2A">
                            <w:pPr>
                              <w:rPr>
                                <w:rFonts w:asciiTheme="minorHAnsi" w:eastAsiaTheme="minorHAnsi" w:hAnsiTheme="minorHAnsi" w:cstheme="minorBid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1</w:t>
                            </w:r>
                            <w:r w:rsidRPr="00CE3B7B">
                              <w:rPr>
                                <w:rFonts w:asciiTheme="minorHAnsi" w:eastAsiaTheme="minorHAnsi" w:hAnsiTheme="minorHAnsi" w:cstheme="minorBidi"/>
                                <w:b/>
                                <w:i/>
                                <w:color w:val="000000" w:themeColor="text1"/>
                                <w:sz w:val="28"/>
                                <w:szCs w:val="28"/>
                                <w:vertAlign w:val="superscript"/>
                              </w:rPr>
                              <w:t>η</w:t>
                            </w:r>
                            <w:r w:rsidRPr="00CE3B7B">
                              <w:rPr>
                                <w:rFonts w:asciiTheme="minorHAnsi" w:eastAsiaTheme="minorHAnsi" w:hAnsiTheme="minorHAnsi" w:cstheme="minorBidi"/>
                                <w:b/>
                                <w:i/>
                                <w:color w:val="000000" w:themeColor="text1"/>
                                <w:sz w:val="28"/>
                                <w:szCs w:val="28"/>
                              </w:rPr>
                              <w:t xml:space="preserve"> ΟΜΑΔΑ ΕΡΓΑΣΙΑΣ</w:t>
                            </w:r>
                          </w:p>
                          <w:p w:rsidR="008E296B" w:rsidRPr="00CE3B7B" w:rsidRDefault="008E296B" w:rsidP="00982A2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ΕΚΠΑΙΔΕΥΤΙΚΟΙ:</w:t>
                            </w:r>
                            <w:r w:rsidRPr="00CE3B7B">
                              <w:rPr>
                                <w:rFonts w:asciiTheme="minorHAnsi" w:eastAsiaTheme="minorHAnsi" w:hAnsiTheme="minorHAnsi" w:cstheme="minorBidi"/>
                                <w:b/>
                                <w:i/>
                                <w:color w:val="000000" w:themeColor="text1"/>
                                <w:szCs w:val="24"/>
                              </w:rPr>
                              <w:t xml:space="preserve"> </w:t>
                            </w:r>
                            <w:r w:rsidRPr="00CE3B7B">
                              <w:rPr>
                                <w:rFonts w:asciiTheme="minorHAnsi" w:eastAsiaTheme="minorHAnsi" w:hAnsiTheme="minorHAnsi" w:cstheme="minorBidi"/>
                                <w:b/>
                                <w:i/>
                                <w:color w:val="000000" w:themeColor="text1"/>
                                <w:sz w:val="28"/>
                                <w:szCs w:val="28"/>
                              </w:rPr>
                              <w:t>Μάργαρη Φιλιππίτσα(ΠΕ02),Γελαδάς Σπυρίδων(ΠΕ02), Κοτσώνης Ιωάννης(ΠΕ19), Γαζέα Μαγδαληνή(ΠΕ11), Αντωνόπουλος Επαμεινώνδας(ΠΕΟ4), Κρασσακοπούλου Παναγιώτα(ΠΕ03).</w:t>
                            </w:r>
                          </w:p>
                          <w:p w:rsidR="008E296B" w:rsidRPr="00CE3B7B" w:rsidRDefault="008E296B" w:rsidP="00982A2A">
                            <w:pPr>
                              <w:rPr>
                                <w:b/>
                                <w:i/>
                                <w:color w:val="000000" w:themeColor="text1"/>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819848" id="Πλαίσιο κειμένου 10" o:spid="_x0000_s1034" type="#_x0000_t202" style="position:absolute;margin-left:-38.25pt;margin-top:-.2pt;width:473.25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">
                <v:textbox>
                  <w:txbxContent>
                    <w:p w:rsidR="008E296B" w:rsidRPr="00CE3B7B" w:rsidRDefault="008E296B" w:rsidP="00982A2A">
                      <w:pPr>
                        <w:rPr>
                          <w:rFonts w:asciiTheme="minorHAnsi" w:eastAsiaTheme="minorHAnsi" w:hAnsiTheme="minorHAnsi" w:cstheme="minorBid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1</w:t>
                      </w:r>
                      <w:r w:rsidRPr="00CE3B7B">
                        <w:rPr>
                          <w:rFonts w:asciiTheme="minorHAnsi" w:eastAsiaTheme="minorHAnsi" w:hAnsiTheme="minorHAnsi" w:cstheme="minorBidi"/>
                          <w:b/>
                          <w:i/>
                          <w:color w:val="000000" w:themeColor="text1"/>
                          <w:sz w:val="28"/>
                          <w:szCs w:val="28"/>
                          <w:vertAlign w:val="superscript"/>
                        </w:rPr>
                        <w:t>η</w:t>
                      </w:r>
                      <w:r w:rsidRPr="00CE3B7B">
                        <w:rPr>
                          <w:rFonts w:asciiTheme="minorHAnsi" w:eastAsiaTheme="minorHAnsi" w:hAnsiTheme="minorHAnsi" w:cstheme="minorBidi"/>
                          <w:b/>
                          <w:i/>
                          <w:color w:val="000000" w:themeColor="text1"/>
                          <w:sz w:val="28"/>
                          <w:szCs w:val="28"/>
                        </w:rPr>
                        <w:t xml:space="preserve"> ΟΜΑΔΑ ΕΡΓΑΣΙΑΣ</w:t>
                      </w:r>
                    </w:p>
                    <w:p w:rsidR="008E296B" w:rsidRPr="00CE3B7B" w:rsidRDefault="008E296B" w:rsidP="00982A2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ΕΚΠΑΙΔΕΥΤΙΚΟΙ:</w:t>
                      </w:r>
                      <w:r w:rsidRPr="00CE3B7B">
                        <w:rPr>
                          <w:rFonts w:asciiTheme="minorHAnsi" w:eastAsiaTheme="minorHAnsi" w:hAnsiTheme="minorHAnsi" w:cstheme="minorBidi"/>
                          <w:b/>
                          <w:i/>
                          <w:color w:val="000000" w:themeColor="text1"/>
                          <w:szCs w:val="24"/>
                        </w:rPr>
                        <w:t xml:space="preserve"> </w:t>
                      </w:r>
                      <w:r w:rsidRPr="00CE3B7B">
                        <w:rPr>
                          <w:rFonts w:asciiTheme="minorHAnsi" w:eastAsiaTheme="minorHAnsi" w:hAnsiTheme="minorHAnsi" w:cstheme="minorBidi"/>
                          <w:b/>
                          <w:i/>
                          <w:color w:val="000000" w:themeColor="text1"/>
                          <w:sz w:val="28"/>
                          <w:szCs w:val="28"/>
                        </w:rPr>
                        <w:t>Μάργαρη Φιλιππίτσα(ΠΕ02),Γελαδάς Σπυρίδων(ΠΕ02), Κοτσώνης Ιωάννης(ΠΕ19), Γαζέα Μαγδαληνή(ΠΕ11), Αντωνόπουλος Επαμεινώνδας(ΠΕΟ4), Κρασσακοπούλου Παναγιώτα(ΠΕ03).</w:t>
                      </w:r>
                    </w:p>
                    <w:p w:rsidR="008E296B" w:rsidRPr="00CE3B7B" w:rsidRDefault="008E296B" w:rsidP="00982A2A">
                      <w:pPr>
                        <w:rPr>
                          <w:b/>
                          <w:i/>
                          <w:color w:val="000000" w:themeColor="text1"/>
                          <w:szCs w:val="24"/>
                        </w:rPr>
                      </w:pPr>
                    </w:p>
                  </w:txbxContent>
                </v:textbox>
              </v:shape>
            </w:pict>
          </mc:Fallback>
        </mc:AlternateContent>
      </w:r>
      <w:r w:rsidRPr="00CE3B7B">
        <w:rPr>
          <w:b/>
          <w:i/>
          <w:color w:val="000000" w:themeColor="text1"/>
          <w:sz w:val="28"/>
          <w:szCs w:val="28"/>
        </w:rPr>
        <w:t xml:space="preserve">   </w:t>
      </w:r>
    </w:p>
    <w:p w:rsidR="001E38B4" w:rsidRPr="00CE3B7B" w:rsidRDefault="00982A2A" w:rsidP="00C95C41">
      <w:pPr>
        <w:tabs>
          <w:tab w:val="left" w:pos="1275"/>
        </w:tabs>
        <w:rPr>
          <w:b/>
          <w:i/>
          <w:color w:val="000000" w:themeColor="text1"/>
          <w:sz w:val="28"/>
          <w:szCs w:val="28"/>
        </w:rPr>
      </w:pPr>
      <w:r w:rsidRPr="00CE3B7B">
        <w:rPr>
          <w:b/>
          <w:i/>
          <w:color w:val="000000" w:themeColor="text1"/>
          <w:sz w:val="28"/>
          <w:szCs w:val="28"/>
        </w:rPr>
        <w:t xml:space="preserve">    </w:t>
      </w:r>
    </w:p>
    <w:p w:rsidR="00982A2A" w:rsidRPr="00CE3B7B" w:rsidRDefault="00982A2A"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675648" behindDoc="0" locked="0" layoutInCell="1" allowOverlap="1" wp14:anchorId="713839E4" wp14:editId="1511D146">
                <wp:simplePos x="0" y="0"/>
                <wp:positionH relativeFrom="column">
                  <wp:align>center</wp:align>
                </wp:positionH>
                <wp:positionV relativeFrom="paragraph">
                  <wp:posOffset>0</wp:posOffset>
                </wp:positionV>
                <wp:extent cx="5467350" cy="1123950"/>
                <wp:effectExtent l="0" t="0" r="19050" b="19050"/>
                <wp:wrapNone/>
                <wp:docPr id="1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123950"/>
                        </a:xfrm>
                        <a:prstGeom prst="rect">
                          <a:avLst/>
                        </a:prstGeom>
                        <a:solidFill>
                          <a:srgbClr val="FFFFFF"/>
                        </a:solidFill>
                        <a:ln w="9525">
                          <a:solidFill>
                            <a:srgbClr val="000000"/>
                          </a:solidFill>
                          <a:miter lim="800000"/>
                          <a:headEnd/>
                          <a:tailEnd/>
                        </a:ln>
                      </wps:spPr>
                      <wps:txbx>
                        <w:txbxContent>
                          <w:p w:rsidR="008E296B" w:rsidRPr="00CE3B7B" w:rsidRDefault="008E296B" w:rsidP="00982A2A">
                            <w:pPr>
                              <w:tabs>
                                <w:tab w:val="left" w:pos="54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ΤΟΜΕΑΣ 1.: ΜΕΣΑ  ΚΑΙ  ΠΟΡΟΙ</w:t>
                            </w:r>
                          </w:p>
                          <w:p w:rsidR="008E296B" w:rsidRPr="00CE3B7B" w:rsidRDefault="008E296B" w:rsidP="00982A2A">
                            <w:pPr>
                              <w:tabs>
                                <w:tab w:val="left" w:pos="54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Δείκτης  Αξιολόγησης. 1.1.: Σχολικός  χώρος-Υλικοτεχνική  υποδομή  και Οικονομικοί πόροι  του Σχολείου.</w:t>
                            </w:r>
                          </w:p>
                          <w:p w:rsidR="008E296B" w:rsidRPr="00CE3B7B"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3839E4" id="_x0000_s1035" type="#_x0000_t202" style="position:absolute;margin-left:0;margin-top:0;width:430.5pt;height:88.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">
                <v:textbox>
                  <w:txbxContent>
                    <w:p w:rsidR="008E296B" w:rsidRPr="00CE3B7B" w:rsidRDefault="008E296B" w:rsidP="00982A2A">
                      <w:pPr>
                        <w:tabs>
                          <w:tab w:val="left" w:pos="54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ΤΟΜΕΑΣ 1.: ΜΕΣΑ  ΚΑΙ  ΠΟΡΟΙ</w:t>
                      </w:r>
                    </w:p>
                    <w:p w:rsidR="008E296B" w:rsidRPr="00CE3B7B" w:rsidRDefault="008E296B" w:rsidP="00982A2A">
                      <w:pPr>
                        <w:tabs>
                          <w:tab w:val="left" w:pos="54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Δείκτης  Αξιολόγησης. 1.1.: Σχολικός  χώρος-Υλικοτεχνική  υποδομή  και Οικονομικοί πόροι  του Σχολείου.</w:t>
                      </w:r>
                    </w:p>
                    <w:p w:rsidR="008E296B" w:rsidRPr="00CE3B7B"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5A72B6"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677696" behindDoc="0" locked="0" layoutInCell="1" allowOverlap="1" wp14:anchorId="0092A86B" wp14:editId="1553BC68">
                <wp:simplePos x="0" y="0"/>
                <wp:positionH relativeFrom="column">
                  <wp:align>center</wp:align>
                </wp:positionH>
                <wp:positionV relativeFrom="paragraph">
                  <wp:posOffset>0</wp:posOffset>
                </wp:positionV>
                <wp:extent cx="5867400" cy="7781925"/>
                <wp:effectExtent l="0" t="0" r="19050" b="28575"/>
                <wp:wrapNone/>
                <wp:docPr id="1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781925"/>
                        </a:xfrm>
                        <a:prstGeom prst="rect">
                          <a:avLst/>
                        </a:prstGeom>
                        <a:solidFill>
                          <a:srgbClr val="FFFFFF"/>
                        </a:solidFill>
                        <a:ln w="9525">
                          <a:solidFill>
                            <a:srgbClr val="000000"/>
                          </a:solidFill>
                          <a:miter lim="800000"/>
                          <a:headEnd/>
                          <a:tailEnd/>
                        </a:ln>
                      </wps:spPr>
                      <wps:txbx>
                        <w:txbxContent>
                          <w:p w:rsidR="008E296B" w:rsidRPr="00CE3B7B" w:rsidRDefault="008E296B" w:rsidP="005A72B6">
                            <w:pPr>
                              <w:tabs>
                                <w:tab w:val="left" w:pos="54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ΣΧΟΛΙΚΟΙ  ΧΩΡΟΙ:</w:t>
                            </w:r>
                          </w:p>
                          <w:p w:rsidR="008E296B" w:rsidRPr="00CE3B7B" w:rsidRDefault="008E296B" w:rsidP="005A72B6">
                            <w:pPr>
                              <w:rPr>
                                <w:rFonts w:ascii="Arial" w:eastAsiaTheme="minorHAnsi" w:hAnsi="Arial" w:cs="Arial"/>
                                <w:b/>
                                <w:bCs/>
                                <w:i/>
                                <w:iCs/>
                                <w:color w:val="000000" w:themeColor="text1"/>
                                <w:sz w:val="22"/>
                                <w:shd w:val="clear" w:color="auto" w:fill="FFFFFF"/>
                              </w:rPr>
                            </w:pPr>
                            <w:r w:rsidRPr="00CE3B7B">
                              <w:rPr>
                                <w:rFonts w:ascii="Arial" w:eastAsiaTheme="minorHAnsi" w:hAnsi="Arial" w:cs="Arial"/>
                                <w:b/>
                                <w:bCs/>
                                <w:i/>
                                <w:iCs/>
                                <w:color w:val="000000" w:themeColor="text1"/>
                                <w:sz w:val="22"/>
                                <w:shd w:val="clear" w:color="auto" w:fill="FFFFFF"/>
                              </w:rPr>
                              <w:t>Το διώροφο  κτήριο, που  στεγάζεται  το  ΓΥΜΝΑΣΙΟ  ΜΑΧΑΙΡΑΔΟΥ, είναι  σύγχρονο  και  με  καλό  εξοπλισμό. Διαθέτει 6 μεγάλες αίθουσες διδασκαλίας στον επάνω όροφο (από τις οποίες δύο είναι εξοπλισμένες για project), μία  βιβλιοθήκη  σύγχρονη  με  μεγάλο  αριθμό  βιβλίων  και  επαρκή υλικοτεχνικό  εξοπλισμό,   μια  αίθουσα  εκδηλώσεων  μεγάλης  χωρητικότητας με οπτικοακουστικό εξοπλισμό, 3 λειτουργικά  γραφεία (Διευθυντή, Αναπληρωτή Δ/ντή και Διδασκόντων) , αίθουσα Πληροφορικής, αίθουσα Φυσικής-Χημείας , αίθουσα Καλλιτεχνικών και</w:t>
                            </w:r>
                            <w:r w:rsidRPr="00CE3B7B">
                              <w:rPr>
                                <w:rFonts w:ascii="Arial" w:eastAsiaTheme="minorHAnsi" w:hAnsi="Arial" w:cs="Arial"/>
                                <w:b/>
                                <w:bCs/>
                                <w:i/>
                                <w:iCs/>
                                <w:color w:val="000000" w:themeColor="text1"/>
                                <w:szCs w:val="24"/>
                                <w:shd w:val="clear" w:color="auto" w:fill="FFFFFF"/>
                              </w:rPr>
                              <w:t xml:space="preserve"> </w:t>
                            </w:r>
                            <w:r w:rsidRPr="00CE3B7B">
                              <w:rPr>
                                <w:rFonts w:ascii="Arial" w:eastAsiaTheme="minorHAnsi" w:hAnsi="Arial" w:cs="Arial"/>
                                <w:b/>
                                <w:bCs/>
                                <w:i/>
                                <w:iCs/>
                                <w:color w:val="000000" w:themeColor="text1"/>
                                <w:sz w:val="22"/>
                                <w:shd w:val="clear" w:color="auto" w:fill="FFFFFF"/>
                              </w:rPr>
                              <w:t>Τεχνολογίας, αίθουσα Μουσικής   και  έναν χώρο αποθήκ</w:t>
                            </w:r>
                            <w:r w:rsidR="00CE3B7B">
                              <w:rPr>
                                <w:rFonts w:ascii="Arial" w:eastAsiaTheme="minorHAnsi" w:hAnsi="Arial" w:cs="Arial"/>
                                <w:b/>
                                <w:bCs/>
                                <w:i/>
                                <w:iCs/>
                                <w:color w:val="000000" w:themeColor="text1"/>
                                <w:sz w:val="22"/>
                                <w:shd w:val="clear" w:color="auto" w:fill="FFFFFF"/>
                              </w:rPr>
                              <w:t xml:space="preserve">ευσης  μόνο  σχολικών  βιβλίων. </w:t>
                            </w:r>
                            <w:r w:rsidRPr="00CE3B7B">
                              <w:rPr>
                                <w:rFonts w:ascii="Arial" w:eastAsiaTheme="minorHAnsi" w:hAnsi="Arial" w:cs="Arial"/>
                                <w:b/>
                                <w:bCs/>
                                <w:i/>
                                <w:iCs/>
                                <w:color w:val="000000" w:themeColor="text1"/>
                                <w:sz w:val="22"/>
                                <w:shd w:val="clear" w:color="auto" w:fill="FFFFFF"/>
                              </w:rPr>
                              <w:t>Επίσης  το  Σχολείο  διαθέτει  και Κυλικείο, που βρίσκεται  στο  ισόγειο του Σχολείου  και  σε  ειδικά  διαμορφωμένο  και  οργανωμένο  χώρο.</w:t>
                            </w:r>
                          </w:p>
                          <w:p w:rsidR="008E296B" w:rsidRPr="00CE3B7B" w:rsidRDefault="008E296B" w:rsidP="005A72B6">
                            <w:pPr>
                              <w:rPr>
                                <w:rFonts w:asciiTheme="minorHAnsi" w:eastAsiaTheme="minorHAnsi" w:hAnsiTheme="minorHAnsi" w:cstheme="minorBidi"/>
                                <w:b/>
                                <w:i/>
                                <w:color w:val="000000" w:themeColor="text1"/>
                                <w:sz w:val="22"/>
                                <w:u w:val="single"/>
                              </w:rPr>
                            </w:pPr>
                            <w:r w:rsidRPr="00CE3B7B">
                              <w:rPr>
                                <w:rFonts w:ascii="Arial" w:eastAsiaTheme="minorHAnsi" w:hAnsi="Arial" w:cs="Arial"/>
                                <w:b/>
                                <w:bCs/>
                                <w:i/>
                                <w:iCs/>
                                <w:color w:val="000000" w:themeColor="text1"/>
                                <w:sz w:val="22"/>
                                <w:shd w:val="clear" w:color="auto" w:fill="FFFFFF"/>
                              </w:rPr>
                              <w:t>Την  καλή υποδομή  του  Σχολείου  συμπληρώνουν  τα  δύο  μεγάλα  προαύλια, το ένα προς  την πλευρά  της  εισόδου  και  το άλλο  προς  τα ανατολικά με στέγαστρο,  που  περιλαμβάνουν  ειδικούς  αθλητικούς  χώρους, όπως μπάσκετ, βόλεϊ. Όμως  το  Σχολείο  δεν   διαθέτει  ούτε  κλειστό γυμναστήριο, ούτε  θεματικές  αίθουσες π.χ. αίθουσα Ιστορίας, αίθουσα Ξένων Γλωσσών, βοηθώντας  το  Σχολείο  να  λειτουργήσει  αποτελεσματικότερα  καθώς  επίσης  και ισόγειες  αίθουσες  διδασκαλίας ,ειδικές  για  μαθητές  με  κινητικά προβλήματα. Επιπλέον  από  το  Σχολείο  απουσιάζει  και  ειδική ράμπα, για μαθητές  με  κινητικά  προβλήματα.</w:t>
                            </w:r>
                          </w:p>
                          <w:p w:rsidR="008E296B" w:rsidRPr="00CE3B7B" w:rsidRDefault="008E296B" w:rsidP="00CE3B7B">
                            <w:pPr>
                              <w:tabs>
                                <w:tab w:val="left" w:pos="5490"/>
                              </w:tabs>
                              <w:rPr>
                                <w:rFonts w:ascii="Arial" w:eastAsiaTheme="minorHAnsi" w:hAnsi="Arial" w:cs="Arial"/>
                                <w:b/>
                                <w:bCs/>
                                <w:i/>
                                <w:iCs/>
                                <w:color w:val="000000" w:themeColor="text1"/>
                                <w:sz w:val="22"/>
                                <w:shd w:val="clear" w:color="auto" w:fill="FFFFFF"/>
                              </w:rPr>
                            </w:pPr>
                            <w:r w:rsidRPr="00CE3B7B">
                              <w:rPr>
                                <w:rFonts w:ascii="Arial" w:eastAsiaTheme="minorHAnsi" w:hAnsi="Arial" w:cs="Arial"/>
                                <w:b/>
                                <w:bCs/>
                                <w:i/>
                                <w:iCs/>
                                <w:color w:val="000000" w:themeColor="text1"/>
                                <w:sz w:val="22"/>
                                <w:shd w:val="clear" w:color="auto" w:fill="FFFFFF"/>
                              </w:rPr>
                              <w:t>Το  Σχολείο  περιμετρικά  διαθέτει  περίφραξη, η οποία  όμως  είναι ημιτελής. Στα πλαίσια  των  σύγχρονων  ηλεκτρονικών  λ</w:t>
                            </w:r>
                            <w:r w:rsidR="00CE3B7B">
                              <w:rPr>
                                <w:rFonts w:ascii="Arial" w:eastAsiaTheme="minorHAnsi" w:hAnsi="Arial" w:cs="Arial"/>
                                <w:b/>
                                <w:bCs/>
                                <w:i/>
                                <w:iCs/>
                                <w:color w:val="000000" w:themeColor="text1"/>
                                <w:sz w:val="22"/>
                                <w:shd w:val="clear" w:color="auto" w:fill="FFFFFF"/>
                              </w:rPr>
                              <w:t xml:space="preserve">ειτουργιών  το Σχολείο διαθέτει </w:t>
                            </w:r>
                            <w:r w:rsidRPr="00CE3B7B">
                              <w:rPr>
                                <w:rFonts w:ascii="Arial" w:eastAsiaTheme="minorHAnsi" w:hAnsi="Arial" w:cs="Arial"/>
                                <w:b/>
                                <w:bCs/>
                                <w:i/>
                                <w:iCs/>
                                <w:color w:val="000000" w:themeColor="text1"/>
                                <w:sz w:val="22"/>
                                <w:shd w:val="clear" w:color="auto" w:fill="FFFFFF"/>
                              </w:rPr>
                              <w:t xml:space="preserve">ιστοσελίδα  στην παρακάτω διεύθυνση: </w:t>
                            </w:r>
                            <w:r w:rsidRPr="00CE3B7B">
                              <w:rPr>
                                <w:rFonts w:ascii="Arial" w:eastAsiaTheme="minorHAnsi" w:hAnsi="Arial" w:cs="Arial"/>
                                <w:b/>
                                <w:bCs/>
                                <w:i/>
                                <w:iCs/>
                                <w:color w:val="000000" w:themeColor="text1"/>
                                <w:sz w:val="22"/>
                                <w:shd w:val="clear" w:color="auto" w:fill="FFFFFF"/>
                                <w:lang w:val="en-US"/>
                              </w:rPr>
                              <w:t>http</w:t>
                            </w:r>
                            <w:r w:rsidRPr="00CE3B7B">
                              <w:rPr>
                                <w:rFonts w:ascii="Arial" w:eastAsiaTheme="minorHAnsi" w:hAnsi="Arial" w:cs="Arial"/>
                                <w:b/>
                                <w:bCs/>
                                <w:i/>
                                <w:iCs/>
                                <w:color w:val="000000" w:themeColor="text1"/>
                                <w:sz w:val="22"/>
                                <w:shd w:val="clear" w:color="auto" w:fill="FFFFFF"/>
                              </w:rPr>
                              <w:t>://</w:t>
                            </w:r>
                            <w:proofErr w:type="spellStart"/>
                            <w:r w:rsidRPr="00CE3B7B">
                              <w:rPr>
                                <w:rFonts w:ascii="Arial" w:eastAsiaTheme="minorHAnsi" w:hAnsi="Arial" w:cs="Arial"/>
                                <w:b/>
                                <w:bCs/>
                                <w:i/>
                                <w:iCs/>
                                <w:color w:val="000000" w:themeColor="text1"/>
                                <w:sz w:val="22"/>
                                <w:shd w:val="clear" w:color="auto" w:fill="FFFFFF"/>
                                <w:lang w:val="en-US"/>
                              </w:rPr>
                              <w:t>machairschool</w:t>
                            </w:r>
                            <w:proofErr w:type="spellEnd"/>
                            <w:r w:rsidRPr="00CE3B7B">
                              <w:rPr>
                                <w:rFonts w:ascii="Arial" w:eastAsiaTheme="minorHAnsi" w:hAnsi="Arial" w:cs="Arial"/>
                                <w:b/>
                                <w:bCs/>
                                <w:i/>
                                <w:iCs/>
                                <w:color w:val="000000" w:themeColor="text1"/>
                                <w:sz w:val="22"/>
                                <w:shd w:val="clear" w:color="auto" w:fill="FFFFFF"/>
                              </w:rPr>
                              <w:t>.</w:t>
                            </w:r>
                            <w:proofErr w:type="spellStart"/>
                            <w:r w:rsidRPr="00CE3B7B">
                              <w:rPr>
                                <w:rFonts w:ascii="Arial" w:eastAsiaTheme="minorHAnsi" w:hAnsi="Arial" w:cs="Arial"/>
                                <w:b/>
                                <w:bCs/>
                                <w:i/>
                                <w:iCs/>
                                <w:color w:val="000000" w:themeColor="text1"/>
                                <w:sz w:val="22"/>
                                <w:shd w:val="clear" w:color="auto" w:fill="FFFFFF"/>
                                <w:lang w:val="en-US"/>
                              </w:rPr>
                              <w:t>weebly</w:t>
                            </w:r>
                            <w:proofErr w:type="spellEnd"/>
                            <w:r w:rsidRPr="00CE3B7B">
                              <w:rPr>
                                <w:rFonts w:ascii="Arial" w:eastAsiaTheme="minorHAnsi" w:hAnsi="Arial" w:cs="Arial"/>
                                <w:b/>
                                <w:bCs/>
                                <w:i/>
                                <w:iCs/>
                                <w:color w:val="000000" w:themeColor="text1"/>
                                <w:sz w:val="22"/>
                                <w:shd w:val="clear" w:color="auto" w:fill="FFFFFF"/>
                              </w:rPr>
                              <w:t>.</w:t>
                            </w:r>
                            <w:r w:rsidRPr="00CE3B7B">
                              <w:rPr>
                                <w:rFonts w:ascii="Arial" w:eastAsiaTheme="minorHAnsi" w:hAnsi="Arial" w:cs="Arial"/>
                                <w:b/>
                                <w:bCs/>
                                <w:i/>
                                <w:iCs/>
                                <w:color w:val="000000" w:themeColor="text1"/>
                                <w:sz w:val="22"/>
                                <w:shd w:val="clear" w:color="auto" w:fill="FFFFFF"/>
                                <w:lang w:val="en-US"/>
                              </w:rPr>
                              <w:t>com</w:t>
                            </w:r>
                            <w:r w:rsidRPr="00CE3B7B">
                              <w:rPr>
                                <w:rFonts w:ascii="Arial" w:eastAsiaTheme="minorHAnsi" w:hAnsi="Arial" w:cs="Arial"/>
                                <w:b/>
                                <w:bCs/>
                                <w:i/>
                                <w:iCs/>
                                <w:color w:val="000000" w:themeColor="text1"/>
                                <w:sz w:val="22"/>
                                <w:shd w:val="clear" w:color="auto" w:fill="FFFFFF"/>
                              </w:rPr>
                              <w:t xml:space="preserve"> και </w:t>
                            </w:r>
                            <w:r w:rsidRPr="00CE3B7B">
                              <w:rPr>
                                <w:rFonts w:ascii="Arial" w:eastAsiaTheme="minorHAnsi" w:hAnsi="Arial" w:cs="Arial"/>
                                <w:b/>
                                <w:bCs/>
                                <w:i/>
                                <w:iCs/>
                                <w:color w:val="000000" w:themeColor="text1"/>
                                <w:sz w:val="22"/>
                                <w:shd w:val="clear" w:color="auto" w:fill="FFFFFF"/>
                                <w:lang w:val="en-US"/>
                              </w:rPr>
                              <w:t>Facebook</w:t>
                            </w:r>
                            <w:r w:rsidRPr="00CE3B7B">
                              <w:rPr>
                                <w:rFonts w:ascii="Arial" w:eastAsiaTheme="minorHAnsi" w:hAnsi="Arial" w:cs="Arial"/>
                                <w:b/>
                                <w:bCs/>
                                <w:i/>
                                <w:iCs/>
                                <w:color w:val="000000" w:themeColor="text1"/>
                                <w:sz w:val="22"/>
                                <w:shd w:val="clear" w:color="auto" w:fill="FFFFFF"/>
                              </w:rPr>
                              <w:t xml:space="preserve"> στη  διεύθυνση:</w:t>
                            </w:r>
                            <w:r w:rsidRPr="00CE3B7B">
                              <w:rPr>
                                <w:rFonts w:ascii="Arial" w:eastAsiaTheme="minorHAnsi" w:hAnsi="Arial" w:cs="Arial"/>
                                <w:b/>
                                <w:bCs/>
                                <w:i/>
                                <w:iCs/>
                                <w:color w:val="000000" w:themeColor="text1"/>
                                <w:sz w:val="22"/>
                                <w:shd w:val="clear" w:color="auto" w:fill="FFFFFF"/>
                                <w:lang w:val="en-US"/>
                              </w:rPr>
                              <w:t>www</w:t>
                            </w:r>
                            <w:r w:rsidRPr="00CE3B7B">
                              <w:rPr>
                                <w:rFonts w:ascii="Arial" w:eastAsiaTheme="minorHAnsi" w:hAnsi="Arial" w:cs="Arial"/>
                                <w:b/>
                                <w:bCs/>
                                <w:i/>
                                <w:iCs/>
                                <w:color w:val="000000" w:themeColor="text1"/>
                                <w:sz w:val="22"/>
                                <w:shd w:val="clear" w:color="auto" w:fill="FFFFFF"/>
                              </w:rPr>
                              <w:t>.</w:t>
                            </w:r>
                            <w:proofErr w:type="spellStart"/>
                            <w:r w:rsidRPr="00CE3B7B">
                              <w:rPr>
                                <w:rFonts w:ascii="Arial" w:eastAsiaTheme="minorHAnsi" w:hAnsi="Arial" w:cs="Arial"/>
                                <w:b/>
                                <w:bCs/>
                                <w:i/>
                                <w:iCs/>
                                <w:color w:val="000000" w:themeColor="text1"/>
                                <w:sz w:val="22"/>
                                <w:shd w:val="clear" w:color="auto" w:fill="FFFFFF"/>
                                <w:lang w:val="en-US"/>
                              </w:rPr>
                              <w:t>facebook</w:t>
                            </w:r>
                            <w:proofErr w:type="spellEnd"/>
                            <w:r w:rsidRPr="00CE3B7B">
                              <w:rPr>
                                <w:rFonts w:ascii="Arial" w:eastAsiaTheme="minorHAnsi" w:hAnsi="Arial" w:cs="Arial"/>
                                <w:b/>
                                <w:bCs/>
                                <w:i/>
                                <w:iCs/>
                                <w:color w:val="000000" w:themeColor="text1"/>
                                <w:sz w:val="22"/>
                                <w:shd w:val="clear" w:color="auto" w:fill="FFFFFF"/>
                              </w:rPr>
                              <w:t>.</w:t>
                            </w:r>
                            <w:r w:rsidRPr="00CE3B7B">
                              <w:rPr>
                                <w:rFonts w:ascii="Arial" w:eastAsiaTheme="minorHAnsi" w:hAnsi="Arial" w:cs="Arial"/>
                                <w:b/>
                                <w:bCs/>
                                <w:i/>
                                <w:iCs/>
                                <w:color w:val="000000" w:themeColor="text1"/>
                                <w:sz w:val="22"/>
                                <w:shd w:val="clear" w:color="auto" w:fill="FFFFFF"/>
                                <w:lang w:val="en-US"/>
                              </w:rPr>
                              <w:t>com</w:t>
                            </w:r>
                            <w:r w:rsidRPr="00CE3B7B">
                              <w:rPr>
                                <w:rFonts w:ascii="Arial" w:eastAsiaTheme="minorHAnsi" w:hAnsi="Arial" w:cs="Arial"/>
                                <w:b/>
                                <w:bCs/>
                                <w:i/>
                                <w:iCs/>
                                <w:color w:val="000000" w:themeColor="text1"/>
                                <w:sz w:val="22"/>
                                <w:shd w:val="clear" w:color="auto" w:fill="FFFFFF"/>
                              </w:rPr>
                              <w:t>/</w:t>
                            </w:r>
                            <w:proofErr w:type="spellStart"/>
                            <w:r w:rsidRPr="00CE3B7B">
                              <w:rPr>
                                <w:rFonts w:ascii="Arial" w:eastAsiaTheme="minorHAnsi" w:hAnsi="Arial" w:cs="Arial"/>
                                <w:b/>
                                <w:bCs/>
                                <w:i/>
                                <w:iCs/>
                                <w:color w:val="000000" w:themeColor="text1"/>
                                <w:sz w:val="22"/>
                                <w:shd w:val="clear" w:color="auto" w:fill="FFFFFF"/>
                                <w:lang w:val="en-US"/>
                              </w:rPr>
                              <w:t>machairado</w:t>
                            </w:r>
                            <w:proofErr w:type="spellEnd"/>
                            <w:r w:rsidR="00CE3B7B">
                              <w:rPr>
                                <w:rFonts w:ascii="Arial" w:eastAsiaTheme="minorHAnsi" w:hAnsi="Arial" w:cs="Arial"/>
                                <w:b/>
                                <w:bCs/>
                                <w:i/>
                                <w:iCs/>
                                <w:color w:val="000000" w:themeColor="text1"/>
                                <w:sz w:val="22"/>
                                <w:shd w:val="clear" w:color="auto" w:fill="FFFFFF"/>
                              </w:rPr>
                              <w:t xml:space="preserve">. </w:t>
                            </w:r>
                            <w:r w:rsidRPr="00CE3B7B">
                              <w:rPr>
                                <w:rFonts w:ascii="Arial" w:eastAsiaTheme="minorHAnsi" w:hAnsi="Arial" w:cs="Arial"/>
                                <w:b/>
                                <w:bCs/>
                                <w:i/>
                                <w:iCs/>
                                <w:color w:val="000000" w:themeColor="text1"/>
                                <w:szCs w:val="24"/>
                                <w:shd w:val="clear" w:color="auto" w:fill="FFFFFF"/>
                              </w:rPr>
                              <w:t xml:space="preserve">Οι  μαθητές  του  Σχολείου   προέρχονται  από 13 συνολικά κοινότητες  του παλαιού Δήμου Αρτεμισίων και  μετακινούνται προς  και  από  το Σχολείο με μισθωμένα  λεωφορεία (2 του ΚΤΕΛ Νομού Ζακύνθου και 1 ιδιωτικό  του τουριστικού  γραφείου: ‘’ΚΡΙΤΩΝ </w:t>
                            </w:r>
                            <w:r w:rsidRPr="00CE3B7B">
                              <w:rPr>
                                <w:rFonts w:ascii="Arial" w:eastAsiaTheme="minorHAnsi" w:hAnsi="Arial" w:cs="Arial"/>
                                <w:b/>
                                <w:bCs/>
                                <w:i/>
                                <w:iCs/>
                                <w:color w:val="000000" w:themeColor="text1"/>
                                <w:szCs w:val="24"/>
                                <w:shd w:val="clear" w:color="auto" w:fill="FFFFFF"/>
                                <w:lang w:val="en-US"/>
                              </w:rPr>
                              <w:t>TRAVEL</w:t>
                            </w:r>
                            <w:r w:rsidRPr="00CE3B7B">
                              <w:rPr>
                                <w:rFonts w:ascii="Arial" w:eastAsiaTheme="minorHAnsi" w:hAnsi="Arial" w:cs="Arial"/>
                                <w:b/>
                                <w:bCs/>
                                <w:i/>
                                <w:iCs/>
                                <w:color w:val="000000" w:themeColor="text1"/>
                                <w:szCs w:val="24"/>
                                <w:shd w:val="clear" w:color="auto" w:fill="FFFFFF"/>
                              </w:rPr>
                              <w:t xml:space="preserve">’’  μαζί με τα γύρω Δημοτικά Σχολεία), και  ακολουθούν τρεις διαφορετικές  διαδρομές. </w:t>
                            </w:r>
                          </w:p>
                          <w:tbl>
                            <w:tblPr>
                              <w:tblStyle w:val="a7"/>
                              <w:tblW w:w="0" w:type="auto"/>
                              <w:tblInd w:w="534" w:type="dxa"/>
                              <w:tblLook w:val="04A0" w:firstRow="1" w:lastRow="0" w:firstColumn="1" w:lastColumn="0" w:noHBand="0" w:noVBand="1"/>
                            </w:tblPr>
                            <w:tblGrid>
                              <w:gridCol w:w="4677"/>
                              <w:gridCol w:w="851"/>
                              <w:gridCol w:w="850"/>
                              <w:gridCol w:w="851"/>
                              <w:gridCol w:w="759"/>
                            </w:tblGrid>
                            <w:tr w:rsidR="008E296B" w:rsidRPr="00CE3B7B" w:rsidTr="005A72B6">
                              <w:tc>
                                <w:tcPr>
                                  <w:tcW w:w="4677" w:type="dxa"/>
                                </w:tcPr>
                                <w:p w:rsidR="008E296B" w:rsidRPr="00CE3B7B" w:rsidRDefault="008E296B" w:rsidP="005A72B6">
                                  <w:pPr>
                                    <w:rPr>
                                      <w:rFonts w:ascii="Arial" w:eastAsiaTheme="minorHAnsi" w:hAnsi="Arial" w:cs="Arial"/>
                                      <w:b/>
                                      <w:bCs/>
                                      <w:i/>
                                      <w:iCs/>
                                      <w:color w:val="000000" w:themeColor="text1"/>
                                      <w:sz w:val="22"/>
                                      <w:shd w:val="clear" w:color="auto" w:fill="FFFFFF"/>
                                    </w:rPr>
                                  </w:pPr>
                                  <w:r w:rsidRPr="00CE3B7B">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CE3B7B" w:rsidRDefault="008E296B" w:rsidP="005A72B6">
                                  <w:pPr>
                                    <w:rPr>
                                      <w:rFonts w:ascii="Arial" w:eastAsiaTheme="minorHAnsi" w:hAnsi="Arial" w:cs="Arial"/>
                                      <w:b/>
                                      <w:bCs/>
                                      <w:i/>
                                      <w:iCs/>
                                      <w:color w:val="000000" w:themeColor="text1"/>
                                      <w:sz w:val="22"/>
                                      <w:shd w:val="clear" w:color="auto" w:fill="FFFFFF"/>
                                    </w:rPr>
                                  </w:pPr>
                                </w:p>
                              </w:tc>
                              <w:tc>
                                <w:tcPr>
                                  <w:tcW w:w="851" w:type="dxa"/>
                                </w:tcPr>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w:t>
                                  </w:r>
                                </w:p>
                              </w:tc>
                              <w:tc>
                                <w:tcPr>
                                  <w:tcW w:w="850" w:type="dxa"/>
                                </w:tcPr>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w:t>
                                  </w:r>
                                </w:p>
                              </w:tc>
                              <w:tc>
                                <w:tcPr>
                                  <w:tcW w:w="851" w:type="dxa"/>
                                </w:tcPr>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3</w:t>
                                  </w:r>
                                </w:p>
                              </w:tc>
                              <w:tc>
                                <w:tcPr>
                                  <w:tcW w:w="759" w:type="dxa"/>
                                </w:tcPr>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4</w:t>
                                  </w:r>
                                </w:p>
                              </w:tc>
                            </w:tr>
                            <w:tr w:rsidR="008E296B" w:rsidRPr="00CE3B7B" w:rsidTr="005A72B6">
                              <w:tc>
                                <w:tcPr>
                                  <w:tcW w:w="4677" w:type="dxa"/>
                                </w:tcPr>
                                <w:p w:rsidR="008E296B" w:rsidRPr="00CE3B7B" w:rsidRDefault="008E296B" w:rsidP="005A72B6">
                                  <w:pPr>
                                    <w:rPr>
                                      <w:rFonts w:ascii="Arial" w:eastAsiaTheme="minorHAnsi" w:hAnsi="Arial" w:cs="Arial"/>
                                      <w:b/>
                                      <w:bCs/>
                                      <w:i/>
                                      <w:iCs/>
                                      <w:color w:val="000000" w:themeColor="text1"/>
                                      <w:sz w:val="22"/>
                                      <w:shd w:val="clear" w:color="auto" w:fill="FFFFFF"/>
                                    </w:rPr>
                                  </w:pPr>
                                </w:p>
                                <w:p w:rsidR="008E296B" w:rsidRPr="00CE3B7B" w:rsidRDefault="008E296B" w:rsidP="005A72B6">
                                  <w:pPr>
                                    <w:rPr>
                                      <w:rFonts w:ascii="Arial" w:eastAsiaTheme="minorHAnsi" w:hAnsi="Arial" w:cs="Arial"/>
                                      <w:b/>
                                      <w:bCs/>
                                      <w:i/>
                                      <w:iCs/>
                                      <w:color w:val="000000" w:themeColor="text1"/>
                                      <w:sz w:val="22"/>
                                      <w:shd w:val="clear" w:color="auto" w:fill="FFFFFF"/>
                                    </w:rPr>
                                  </w:pPr>
                                </w:p>
                                <w:p w:rsidR="008E296B" w:rsidRPr="00CE3B7B" w:rsidRDefault="008E296B" w:rsidP="005A72B6">
                                  <w:pPr>
                                    <w:rPr>
                                      <w:rFonts w:ascii="Arial" w:eastAsiaTheme="minorHAnsi" w:hAnsi="Arial" w:cs="Arial"/>
                                      <w:b/>
                                      <w:bCs/>
                                      <w:i/>
                                      <w:iCs/>
                                      <w:color w:val="000000" w:themeColor="text1"/>
                                      <w:sz w:val="22"/>
                                      <w:shd w:val="clear" w:color="auto" w:fill="FFFFFF"/>
                                    </w:rPr>
                                  </w:pPr>
                                </w:p>
                              </w:tc>
                              <w:tc>
                                <w:tcPr>
                                  <w:tcW w:w="851" w:type="dxa"/>
                                </w:tcPr>
                                <w:p w:rsidR="008E296B" w:rsidRPr="00CE3B7B" w:rsidRDefault="008E296B" w:rsidP="005A72B6">
                                  <w:pPr>
                                    <w:rPr>
                                      <w:rFonts w:ascii="Arial" w:eastAsiaTheme="minorHAnsi" w:hAnsi="Arial" w:cs="Arial"/>
                                      <w:b/>
                                      <w:bCs/>
                                      <w:i/>
                                      <w:iCs/>
                                      <w:color w:val="000000" w:themeColor="text1"/>
                                      <w:sz w:val="22"/>
                                      <w:shd w:val="clear" w:color="auto" w:fill="FFFFFF"/>
                                    </w:rPr>
                                  </w:pPr>
                                </w:p>
                              </w:tc>
                              <w:tc>
                                <w:tcPr>
                                  <w:tcW w:w="850" w:type="dxa"/>
                                </w:tcPr>
                                <w:p w:rsidR="008E296B" w:rsidRPr="00CE3B7B" w:rsidRDefault="008E296B" w:rsidP="005A72B6">
                                  <w:pPr>
                                    <w:rPr>
                                      <w:rFonts w:ascii="Arial" w:eastAsiaTheme="minorHAnsi" w:hAnsi="Arial" w:cs="Arial"/>
                                      <w:b/>
                                      <w:bCs/>
                                      <w:i/>
                                      <w:iCs/>
                                      <w:color w:val="000000" w:themeColor="text1"/>
                                      <w:sz w:val="22"/>
                                      <w:shd w:val="clear" w:color="auto" w:fill="FFFFFF"/>
                                    </w:rPr>
                                  </w:pPr>
                                </w:p>
                                <w:p w:rsidR="008E296B" w:rsidRPr="00CE3B7B" w:rsidRDefault="008E296B" w:rsidP="005A72B6">
                                  <w:pPr>
                                    <w:rPr>
                                      <w:rFonts w:ascii="Arial" w:eastAsiaTheme="minorHAnsi" w:hAnsi="Arial" w:cs="Arial"/>
                                      <w:b/>
                                      <w:bCs/>
                                      <w:i/>
                                      <w:iCs/>
                                      <w:color w:val="000000" w:themeColor="text1"/>
                                      <w:sz w:val="22"/>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p>
                              </w:tc>
                              <w:tc>
                                <w:tcPr>
                                  <w:tcW w:w="851" w:type="dxa"/>
                                </w:tcPr>
                                <w:p w:rsidR="008E296B" w:rsidRPr="00CE3B7B" w:rsidRDefault="008E296B" w:rsidP="005A72B6">
                                  <w:pPr>
                                    <w:rPr>
                                      <w:rFonts w:ascii="Arial" w:eastAsiaTheme="minorHAnsi" w:hAnsi="Arial" w:cs="Arial"/>
                                      <w:b/>
                                      <w:bCs/>
                                      <w:i/>
                                      <w:iCs/>
                                      <w:color w:val="000000" w:themeColor="text1"/>
                                      <w:sz w:val="22"/>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Χ</w:t>
                                  </w:r>
                                </w:p>
                              </w:tc>
                              <w:tc>
                                <w:tcPr>
                                  <w:tcW w:w="759" w:type="dxa"/>
                                </w:tcPr>
                                <w:p w:rsidR="008E296B" w:rsidRPr="00CE3B7B" w:rsidRDefault="008E296B" w:rsidP="005A72B6">
                                  <w:pPr>
                                    <w:rPr>
                                      <w:rFonts w:ascii="Arial" w:eastAsiaTheme="minorHAnsi" w:hAnsi="Arial" w:cs="Arial"/>
                                      <w:b/>
                                      <w:bCs/>
                                      <w:i/>
                                      <w:iCs/>
                                      <w:color w:val="000000" w:themeColor="text1"/>
                                      <w:sz w:val="22"/>
                                      <w:shd w:val="clear" w:color="auto" w:fill="FFFFFF"/>
                                    </w:rPr>
                                  </w:pPr>
                                </w:p>
                              </w:tc>
                            </w:tr>
                          </w:tbl>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462pt;height:612.75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">
                <v:textbox>
                  <w:txbxContent>
                    <w:p w:rsidR="008E296B" w:rsidRPr="00CE3B7B" w:rsidRDefault="008E296B" w:rsidP="005A72B6">
                      <w:pPr>
                        <w:tabs>
                          <w:tab w:val="left" w:pos="54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ΣΧΟΛΙΚΟΙ  ΧΩΡΟΙ:</w:t>
                      </w:r>
                    </w:p>
                    <w:p w:rsidR="008E296B" w:rsidRPr="00CE3B7B" w:rsidRDefault="008E296B" w:rsidP="005A72B6">
                      <w:pPr>
                        <w:rPr>
                          <w:rFonts w:ascii="Arial" w:eastAsiaTheme="minorHAnsi" w:hAnsi="Arial" w:cs="Arial"/>
                          <w:b/>
                          <w:bCs/>
                          <w:i/>
                          <w:iCs/>
                          <w:color w:val="000000" w:themeColor="text1"/>
                          <w:sz w:val="22"/>
                          <w:shd w:val="clear" w:color="auto" w:fill="FFFFFF"/>
                        </w:rPr>
                      </w:pPr>
                      <w:r w:rsidRPr="00CE3B7B">
                        <w:rPr>
                          <w:rFonts w:ascii="Arial" w:eastAsiaTheme="minorHAnsi" w:hAnsi="Arial" w:cs="Arial"/>
                          <w:b/>
                          <w:bCs/>
                          <w:i/>
                          <w:iCs/>
                          <w:color w:val="000000" w:themeColor="text1"/>
                          <w:sz w:val="22"/>
                          <w:shd w:val="clear" w:color="auto" w:fill="FFFFFF"/>
                        </w:rPr>
                        <w:t>Το διώροφο  κτήριο, που  στεγάζεται  το  ΓΥΜΝΑΣΙΟ  ΜΑΧΑΙΡΑΔΟΥ, είναι  σύγχρονο  και  με  καλό  εξοπλισμό. Διαθέτει 6 μεγάλες αίθουσες διδασκαλίας στον επάνω όροφο (από τις οποίες δύο είναι εξοπλισμένες για project), μία  βιβλιοθήκη  σύγχρονη  με  μεγάλο  αριθμό  βιβλίων  και  επαρκή υλικοτεχνικό  εξοπλισμό,   μια  αίθουσα  εκδηλώσεων  μεγάλης  χωρητικότητας με οπτικοακουστικό εξοπλισμό, 3 λειτουργικά  γραφεία (Διευθυντή, Αναπληρωτή Δ/ντή και Διδασκόντων) , αίθουσα Πληροφορικής, αίθουσα Φυσικής-Χημείας , αίθουσα Καλλιτεχνικών και</w:t>
                      </w:r>
                      <w:r w:rsidRPr="00CE3B7B">
                        <w:rPr>
                          <w:rFonts w:ascii="Arial" w:eastAsiaTheme="minorHAnsi" w:hAnsi="Arial" w:cs="Arial"/>
                          <w:b/>
                          <w:bCs/>
                          <w:i/>
                          <w:iCs/>
                          <w:color w:val="000000" w:themeColor="text1"/>
                          <w:szCs w:val="24"/>
                          <w:shd w:val="clear" w:color="auto" w:fill="FFFFFF"/>
                        </w:rPr>
                        <w:t xml:space="preserve"> </w:t>
                      </w:r>
                      <w:r w:rsidRPr="00CE3B7B">
                        <w:rPr>
                          <w:rFonts w:ascii="Arial" w:eastAsiaTheme="minorHAnsi" w:hAnsi="Arial" w:cs="Arial"/>
                          <w:b/>
                          <w:bCs/>
                          <w:i/>
                          <w:iCs/>
                          <w:color w:val="000000" w:themeColor="text1"/>
                          <w:sz w:val="22"/>
                          <w:shd w:val="clear" w:color="auto" w:fill="FFFFFF"/>
                        </w:rPr>
                        <w:t>Τεχνολογίας, αίθουσα Μουσικής   και  έναν χώρο αποθήκ</w:t>
                      </w:r>
                      <w:r w:rsidR="00CE3B7B">
                        <w:rPr>
                          <w:rFonts w:ascii="Arial" w:eastAsiaTheme="minorHAnsi" w:hAnsi="Arial" w:cs="Arial"/>
                          <w:b/>
                          <w:bCs/>
                          <w:i/>
                          <w:iCs/>
                          <w:color w:val="000000" w:themeColor="text1"/>
                          <w:sz w:val="22"/>
                          <w:shd w:val="clear" w:color="auto" w:fill="FFFFFF"/>
                        </w:rPr>
                        <w:t xml:space="preserve">ευσης  μόνο  σχολικών  βιβλίων. </w:t>
                      </w:r>
                      <w:r w:rsidRPr="00CE3B7B">
                        <w:rPr>
                          <w:rFonts w:ascii="Arial" w:eastAsiaTheme="minorHAnsi" w:hAnsi="Arial" w:cs="Arial"/>
                          <w:b/>
                          <w:bCs/>
                          <w:i/>
                          <w:iCs/>
                          <w:color w:val="000000" w:themeColor="text1"/>
                          <w:sz w:val="22"/>
                          <w:shd w:val="clear" w:color="auto" w:fill="FFFFFF"/>
                        </w:rPr>
                        <w:t>Επίσης  το  Σχολείο  διαθέτει  και Κυλικείο, που βρίσκεται  στο  ισόγειο του Σχολείου  και  σε  ειδικά  διαμορφωμένο  και  οργανωμένο  χώρο.</w:t>
                      </w:r>
                    </w:p>
                    <w:p w:rsidR="008E296B" w:rsidRPr="00CE3B7B" w:rsidRDefault="008E296B" w:rsidP="005A72B6">
                      <w:pPr>
                        <w:rPr>
                          <w:rFonts w:asciiTheme="minorHAnsi" w:eastAsiaTheme="minorHAnsi" w:hAnsiTheme="minorHAnsi" w:cstheme="minorBidi"/>
                          <w:b/>
                          <w:i/>
                          <w:color w:val="000000" w:themeColor="text1"/>
                          <w:sz w:val="22"/>
                          <w:u w:val="single"/>
                        </w:rPr>
                      </w:pPr>
                      <w:r w:rsidRPr="00CE3B7B">
                        <w:rPr>
                          <w:rFonts w:ascii="Arial" w:eastAsiaTheme="minorHAnsi" w:hAnsi="Arial" w:cs="Arial"/>
                          <w:b/>
                          <w:bCs/>
                          <w:i/>
                          <w:iCs/>
                          <w:color w:val="000000" w:themeColor="text1"/>
                          <w:sz w:val="22"/>
                          <w:shd w:val="clear" w:color="auto" w:fill="FFFFFF"/>
                        </w:rPr>
                        <w:t>Την  καλή υποδομή  του  Σχολείου  συμπληρώνουν  τα  δύο  μεγάλα  προαύλια, το ένα προς  την πλευρά  της  εισόδου  και  το άλλο  προς  τα ανατολικά με στέγαστρο,  που  περιλαμβάνουν  ειδικούς  αθλητικούς  χώρους, όπως μπάσκετ, βόλεϊ. Όμως  το  Σχολείο  δεν   διαθέτει  ούτε  κλειστό γυμναστήριο, ούτε  θεματικές  αίθουσες π.χ. αίθουσα Ιστορίας, αίθουσα Ξένων Γλωσσών, βοηθώντας  το  Σχολείο  να  λειτουργήσει  αποτελεσματικότερα  καθώς  επίσης  και ισόγειες  αίθουσες  διδασκαλίας ,ειδικές  για  μαθητές  με  κινητικά προβλήματα. Επιπλέον  από  το  Σχολείο  απουσιάζει  και  ειδική ράμπα, για μαθητές  με  κινητικά  προβλήματα.</w:t>
                      </w:r>
                    </w:p>
                    <w:p w:rsidR="008E296B" w:rsidRPr="00CE3B7B" w:rsidRDefault="008E296B" w:rsidP="00CE3B7B">
                      <w:pPr>
                        <w:tabs>
                          <w:tab w:val="left" w:pos="5490"/>
                        </w:tabs>
                        <w:rPr>
                          <w:rFonts w:ascii="Arial" w:eastAsiaTheme="minorHAnsi" w:hAnsi="Arial" w:cs="Arial"/>
                          <w:b/>
                          <w:bCs/>
                          <w:i/>
                          <w:iCs/>
                          <w:color w:val="000000" w:themeColor="text1"/>
                          <w:sz w:val="22"/>
                          <w:shd w:val="clear" w:color="auto" w:fill="FFFFFF"/>
                        </w:rPr>
                      </w:pPr>
                      <w:r w:rsidRPr="00CE3B7B">
                        <w:rPr>
                          <w:rFonts w:ascii="Arial" w:eastAsiaTheme="minorHAnsi" w:hAnsi="Arial" w:cs="Arial"/>
                          <w:b/>
                          <w:bCs/>
                          <w:i/>
                          <w:iCs/>
                          <w:color w:val="000000" w:themeColor="text1"/>
                          <w:sz w:val="22"/>
                          <w:shd w:val="clear" w:color="auto" w:fill="FFFFFF"/>
                        </w:rPr>
                        <w:t>Το  Σχολείο  περιμετρικά  διαθέτει  περίφραξη, η οποία  όμως  είναι ημιτελής. Στα πλαίσια  των  σύγχρονων  ηλεκτρονικών  λ</w:t>
                      </w:r>
                      <w:r w:rsidR="00CE3B7B">
                        <w:rPr>
                          <w:rFonts w:ascii="Arial" w:eastAsiaTheme="minorHAnsi" w:hAnsi="Arial" w:cs="Arial"/>
                          <w:b/>
                          <w:bCs/>
                          <w:i/>
                          <w:iCs/>
                          <w:color w:val="000000" w:themeColor="text1"/>
                          <w:sz w:val="22"/>
                          <w:shd w:val="clear" w:color="auto" w:fill="FFFFFF"/>
                        </w:rPr>
                        <w:t xml:space="preserve">ειτουργιών  το Σχολείο διαθέτει </w:t>
                      </w:r>
                      <w:r w:rsidRPr="00CE3B7B">
                        <w:rPr>
                          <w:rFonts w:ascii="Arial" w:eastAsiaTheme="minorHAnsi" w:hAnsi="Arial" w:cs="Arial"/>
                          <w:b/>
                          <w:bCs/>
                          <w:i/>
                          <w:iCs/>
                          <w:color w:val="000000" w:themeColor="text1"/>
                          <w:sz w:val="22"/>
                          <w:shd w:val="clear" w:color="auto" w:fill="FFFFFF"/>
                        </w:rPr>
                        <w:t xml:space="preserve">ιστοσελίδα  στην παρακάτω διεύθυνση: </w:t>
                      </w:r>
                      <w:r w:rsidRPr="00CE3B7B">
                        <w:rPr>
                          <w:rFonts w:ascii="Arial" w:eastAsiaTheme="minorHAnsi" w:hAnsi="Arial" w:cs="Arial"/>
                          <w:b/>
                          <w:bCs/>
                          <w:i/>
                          <w:iCs/>
                          <w:color w:val="000000" w:themeColor="text1"/>
                          <w:sz w:val="22"/>
                          <w:shd w:val="clear" w:color="auto" w:fill="FFFFFF"/>
                          <w:lang w:val="en-US"/>
                        </w:rPr>
                        <w:t>http</w:t>
                      </w:r>
                      <w:r w:rsidRPr="00CE3B7B">
                        <w:rPr>
                          <w:rFonts w:ascii="Arial" w:eastAsiaTheme="minorHAnsi" w:hAnsi="Arial" w:cs="Arial"/>
                          <w:b/>
                          <w:bCs/>
                          <w:i/>
                          <w:iCs/>
                          <w:color w:val="000000" w:themeColor="text1"/>
                          <w:sz w:val="22"/>
                          <w:shd w:val="clear" w:color="auto" w:fill="FFFFFF"/>
                        </w:rPr>
                        <w:t>://</w:t>
                      </w:r>
                      <w:proofErr w:type="spellStart"/>
                      <w:r w:rsidRPr="00CE3B7B">
                        <w:rPr>
                          <w:rFonts w:ascii="Arial" w:eastAsiaTheme="minorHAnsi" w:hAnsi="Arial" w:cs="Arial"/>
                          <w:b/>
                          <w:bCs/>
                          <w:i/>
                          <w:iCs/>
                          <w:color w:val="000000" w:themeColor="text1"/>
                          <w:sz w:val="22"/>
                          <w:shd w:val="clear" w:color="auto" w:fill="FFFFFF"/>
                          <w:lang w:val="en-US"/>
                        </w:rPr>
                        <w:t>machairschool</w:t>
                      </w:r>
                      <w:proofErr w:type="spellEnd"/>
                      <w:r w:rsidRPr="00CE3B7B">
                        <w:rPr>
                          <w:rFonts w:ascii="Arial" w:eastAsiaTheme="minorHAnsi" w:hAnsi="Arial" w:cs="Arial"/>
                          <w:b/>
                          <w:bCs/>
                          <w:i/>
                          <w:iCs/>
                          <w:color w:val="000000" w:themeColor="text1"/>
                          <w:sz w:val="22"/>
                          <w:shd w:val="clear" w:color="auto" w:fill="FFFFFF"/>
                        </w:rPr>
                        <w:t>.</w:t>
                      </w:r>
                      <w:proofErr w:type="spellStart"/>
                      <w:r w:rsidRPr="00CE3B7B">
                        <w:rPr>
                          <w:rFonts w:ascii="Arial" w:eastAsiaTheme="minorHAnsi" w:hAnsi="Arial" w:cs="Arial"/>
                          <w:b/>
                          <w:bCs/>
                          <w:i/>
                          <w:iCs/>
                          <w:color w:val="000000" w:themeColor="text1"/>
                          <w:sz w:val="22"/>
                          <w:shd w:val="clear" w:color="auto" w:fill="FFFFFF"/>
                          <w:lang w:val="en-US"/>
                        </w:rPr>
                        <w:t>weebly</w:t>
                      </w:r>
                      <w:proofErr w:type="spellEnd"/>
                      <w:r w:rsidRPr="00CE3B7B">
                        <w:rPr>
                          <w:rFonts w:ascii="Arial" w:eastAsiaTheme="minorHAnsi" w:hAnsi="Arial" w:cs="Arial"/>
                          <w:b/>
                          <w:bCs/>
                          <w:i/>
                          <w:iCs/>
                          <w:color w:val="000000" w:themeColor="text1"/>
                          <w:sz w:val="22"/>
                          <w:shd w:val="clear" w:color="auto" w:fill="FFFFFF"/>
                        </w:rPr>
                        <w:t>.</w:t>
                      </w:r>
                      <w:r w:rsidRPr="00CE3B7B">
                        <w:rPr>
                          <w:rFonts w:ascii="Arial" w:eastAsiaTheme="minorHAnsi" w:hAnsi="Arial" w:cs="Arial"/>
                          <w:b/>
                          <w:bCs/>
                          <w:i/>
                          <w:iCs/>
                          <w:color w:val="000000" w:themeColor="text1"/>
                          <w:sz w:val="22"/>
                          <w:shd w:val="clear" w:color="auto" w:fill="FFFFFF"/>
                          <w:lang w:val="en-US"/>
                        </w:rPr>
                        <w:t>com</w:t>
                      </w:r>
                      <w:r w:rsidRPr="00CE3B7B">
                        <w:rPr>
                          <w:rFonts w:ascii="Arial" w:eastAsiaTheme="minorHAnsi" w:hAnsi="Arial" w:cs="Arial"/>
                          <w:b/>
                          <w:bCs/>
                          <w:i/>
                          <w:iCs/>
                          <w:color w:val="000000" w:themeColor="text1"/>
                          <w:sz w:val="22"/>
                          <w:shd w:val="clear" w:color="auto" w:fill="FFFFFF"/>
                        </w:rPr>
                        <w:t xml:space="preserve"> και </w:t>
                      </w:r>
                      <w:r w:rsidRPr="00CE3B7B">
                        <w:rPr>
                          <w:rFonts w:ascii="Arial" w:eastAsiaTheme="minorHAnsi" w:hAnsi="Arial" w:cs="Arial"/>
                          <w:b/>
                          <w:bCs/>
                          <w:i/>
                          <w:iCs/>
                          <w:color w:val="000000" w:themeColor="text1"/>
                          <w:sz w:val="22"/>
                          <w:shd w:val="clear" w:color="auto" w:fill="FFFFFF"/>
                          <w:lang w:val="en-US"/>
                        </w:rPr>
                        <w:t>Facebook</w:t>
                      </w:r>
                      <w:r w:rsidRPr="00CE3B7B">
                        <w:rPr>
                          <w:rFonts w:ascii="Arial" w:eastAsiaTheme="minorHAnsi" w:hAnsi="Arial" w:cs="Arial"/>
                          <w:b/>
                          <w:bCs/>
                          <w:i/>
                          <w:iCs/>
                          <w:color w:val="000000" w:themeColor="text1"/>
                          <w:sz w:val="22"/>
                          <w:shd w:val="clear" w:color="auto" w:fill="FFFFFF"/>
                        </w:rPr>
                        <w:t xml:space="preserve"> στη  διεύθυνση:</w:t>
                      </w:r>
                      <w:r w:rsidRPr="00CE3B7B">
                        <w:rPr>
                          <w:rFonts w:ascii="Arial" w:eastAsiaTheme="minorHAnsi" w:hAnsi="Arial" w:cs="Arial"/>
                          <w:b/>
                          <w:bCs/>
                          <w:i/>
                          <w:iCs/>
                          <w:color w:val="000000" w:themeColor="text1"/>
                          <w:sz w:val="22"/>
                          <w:shd w:val="clear" w:color="auto" w:fill="FFFFFF"/>
                          <w:lang w:val="en-US"/>
                        </w:rPr>
                        <w:t>www</w:t>
                      </w:r>
                      <w:r w:rsidRPr="00CE3B7B">
                        <w:rPr>
                          <w:rFonts w:ascii="Arial" w:eastAsiaTheme="minorHAnsi" w:hAnsi="Arial" w:cs="Arial"/>
                          <w:b/>
                          <w:bCs/>
                          <w:i/>
                          <w:iCs/>
                          <w:color w:val="000000" w:themeColor="text1"/>
                          <w:sz w:val="22"/>
                          <w:shd w:val="clear" w:color="auto" w:fill="FFFFFF"/>
                        </w:rPr>
                        <w:t>.</w:t>
                      </w:r>
                      <w:proofErr w:type="spellStart"/>
                      <w:r w:rsidRPr="00CE3B7B">
                        <w:rPr>
                          <w:rFonts w:ascii="Arial" w:eastAsiaTheme="minorHAnsi" w:hAnsi="Arial" w:cs="Arial"/>
                          <w:b/>
                          <w:bCs/>
                          <w:i/>
                          <w:iCs/>
                          <w:color w:val="000000" w:themeColor="text1"/>
                          <w:sz w:val="22"/>
                          <w:shd w:val="clear" w:color="auto" w:fill="FFFFFF"/>
                          <w:lang w:val="en-US"/>
                        </w:rPr>
                        <w:t>facebook</w:t>
                      </w:r>
                      <w:proofErr w:type="spellEnd"/>
                      <w:r w:rsidRPr="00CE3B7B">
                        <w:rPr>
                          <w:rFonts w:ascii="Arial" w:eastAsiaTheme="minorHAnsi" w:hAnsi="Arial" w:cs="Arial"/>
                          <w:b/>
                          <w:bCs/>
                          <w:i/>
                          <w:iCs/>
                          <w:color w:val="000000" w:themeColor="text1"/>
                          <w:sz w:val="22"/>
                          <w:shd w:val="clear" w:color="auto" w:fill="FFFFFF"/>
                        </w:rPr>
                        <w:t>.</w:t>
                      </w:r>
                      <w:r w:rsidRPr="00CE3B7B">
                        <w:rPr>
                          <w:rFonts w:ascii="Arial" w:eastAsiaTheme="minorHAnsi" w:hAnsi="Arial" w:cs="Arial"/>
                          <w:b/>
                          <w:bCs/>
                          <w:i/>
                          <w:iCs/>
                          <w:color w:val="000000" w:themeColor="text1"/>
                          <w:sz w:val="22"/>
                          <w:shd w:val="clear" w:color="auto" w:fill="FFFFFF"/>
                          <w:lang w:val="en-US"/>
                        </w:rPr>
                        <w:t>com</w:t>
                      </w:r>
                      <w:r w:rsidRPr="00CE3B7B">
                        <w:rPr>
                          <w:rFonts w:ascii="Arial" w:eastAsiaTheme="minorHAnsi" w:hAnsi="Arial" w:cs="Arial"/>
                          <w:b/>
                          <w:bCs/>
                          <w:i/>
                          <w:iCs/>
                          <w:color w:val="000000" w:themeColor="text1"/>
                          <w:sz w:val="22"/>
                          <w:shd w:val="clear" w:color="auto" w:fill="FFFFFF"/>
                        </w:rPr>
                        <w:t>/</w:t>
                      </w:r>
                      <w:proofErr w:type="spellStart"/>
                      <w:r w:rsidRPr="00CE3B7B">
                        <w:rPr>
                          <w:rFonts w:ascii="Arial" w:eastAsiaTheme="minorHAnsi" w:hAnsi="Arial" w:cs="Arial"/>
                          <w:b/>
                          <w:bCs/>
                          <w:i/>
                          <w:iCs/>
                          <w:color w:val="000000" w:themeColor="text1"/>
                          <w:sz w:val="22"/>
                          <w:shd w:val="clear" w:color="auto" w:fill="FFFFFF"/>
                          <w:lang w:val="en-US"/>
                        </w:rPr>
                        <w:t>machairado</w:t>
                      </w:r>
                      <w:proofErr w:type="spellEnd"/>
                      <w:r w:rsidR="00CE3B7B">
                        <w:rPr>
                          <w:rFonts w:ascii="Arial" w:eastAsiaTheme="minorHAnsi" w:hAnsi="Arial" w:cs="Arial"/>
                          <w:b/>
                          <w:bCs/>
                          <w:i/>
                          <w:iCs/>
                          <w:color w:val="000000" w:themeColor="text1"/>
                          <w:sz w:val="22"/>
                          <w:shd w:val="clear" w:color="auto" w:fill="FFFFFF"/>
                        </w:rPr>
                        <w:t xml:space="preserve">. </w:t>
                      </w:r>
                      <w:r w:rsidRPr="00CE3B7B">
                        <w:rPr>
                          <w:rFonts w:ascii="Arial" w:eastAsiaTheme="minorHAnsi" w:hAnsi="Arial" w:cs="Arial"/>
                          <w:b/>
                          <w:bCs/>
                          <w:i/>
                          <w:iCs/>
                          <w:color w:val="000000" w:themeColor="text1"/>
                          <w:szCs w:val="24"/>
                          <w:shd w:val="clear" w:color="auto" w:fill="FFFFFF"/>
                        </w:rPr>
                        <w:t xml:space="preserve">Οι  μαθητές  του  Σχολείου   προέρχονται  από 13 συνολικά κοινότητες  του παλαιού Δήμου Αρτεμισίων και  μετακινούνται προς  και  από  το Σχολείο με μισθωμένα  λεωφορεία (2 του ΚΤΕΛ Νομού Ζακύνθου και 1 ιδιωτικό  του τουριστικού  γραφείου: ‘’ΚΡΙΤΩΝ </w:t>
                      </w:r>
                      <w:r w:rsidRPr="00CE3B7B">
                        <w:rPr>
                          <w:rFonts w:ascii="Arial" w:eastAsiaTheme="minorHAnsi" w:hAnsi="Arial" w:cs="Arial"/>
                          <w:b/>
                          <w:bCs/>
                          <w:i/>
                          <w:iCs/>
                          <w:color w:val="000000" w:themeColor="text1"/>
                          <w:szCs w:val="24"/>
                          <w:shd w:val="clear" w:color="auto" w:fill="FFFFFF"/>
                          <w:lang w:val="en-US"/>
                        </w:rPr>
                        <w:t>TRAVEL</w:t>
                      </w:r>
                      <w:r w:rsidRPr="00CE3B7B">
                        <w:rPr>
                          <w:rFonts w:ascii="Arial" w:eastAsiaTheme="minorHAnsi" w:hAnsi="Arial" w:cs="Arial"/>
                          <w:b/>
                          <w:bCs/>
                          <w:i/>
                          <w:iCs/>
                          <w:color w:val="000000" w:themeColor="text1"/>
                          <w:szCs w:val="24"/>
                          <w:shd w:val="clear" w:color="auto" w:fill="FFFFFF"/>
                        </w:rPr>
                        <w:t xml:space="preserve">’’  μαζί με τα γύρω Δημοτικά Σχολεία), και  ακολουθούν τρεις διαφορετικές  διαδρομές. </w:t>
                      </w:r>
                    </w:p>
                    <w:tbl>
                      <w:tblPr>
                        <w:tblStyle w:val="a7"/>
                        <w:tblW w:w="0" w:type="auto"/>
                        <w:tblInd w:w="534" w:type="dxa"/>
                        <w:tblLook w:val="04A0" w:firstRow="1" w:lastRow="0" w:firstColumn="1" w:lastColumn="0" w:noHBand="0" w:noVBand="1"/>
                      </w:tblPr>
                      <w:tblGrid>
                        <w:gridCol w:w="4677"/>
                        <w:gridCol w:w="851"/>
                        <w:gridCol w:w="850"/>
                        <w:gridCol w:w="851"/>
                        <w:gridCol w:w="759"/>
                      </w:tblGrid>
                      <w:tr w:rsidR="008E296B" w:rsidRPr="00CE3B7B" w:rsidTr="005A72B6">
                        <w:tc>
                          <w:tcPr>
                            <w:tcW w:w="4677" w:type="dxa"/>
                          </w:tcPr>
                          <w:p w:rsidR="008E296B" w:rsidRPr="00CE3B7B" w:rsidRDefault="008E296B" w:rsidP="005A72B6">
                            <w:pPr>
                              <w:rPr>
                                <w:rFonts w:ascii="Arial" w:eastAsiaTheme="minorHAnsi" w:hAnsi="Arial" w:cs="Arial"/>
                                <w:b/>
                                <w:bCs/>
                                <w:i/>
                                <w:iCs/>
                                <w:color w:val="000000" w:themeColor="text1"/>
                                <w:sz w:val="22"/>
                                <w:shd w:val="clear" w:color="auto" w:fill="FFFFFF"/>
                              </w:rPr>
                            </w:pPr>
                            <w:r w:rsidRPr="00CE3B7B">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CE3B7B" w:rsidRDefault="008E296B" w:rsidP="005A72B6">
                            <w:pPr>
                              <w:rPr>
                                <w:rFonts w:ascii="Arial" w:eastAsiaTheme="minorHAnsi" w:hAnsi="Arial" w:cs="Arial"/>
                                <w:b/>
                                <w:bCs/>
                                <w:i/>
                                <w:iCs/>
                                <w:color w:val="000000" w:themeColor="text1"/>
                                <w:sz w:val="22"/>
                                <w:shd w:val="clear" w:color="auto" w:fill="FFFFFF"/>
                              </w:rPr>
                            </w:pPr>
                          </w:p>
                        </w:tc>
                        <w:tc>
                          <w:tcPr>
                            <w:tcW w:w="851" w:type="dxa"/>
                          </w:tcPr>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w:t>
                            </w:r>
                          </w:p>
                        </w:tc>
                        <w:tc>
                          <w:tcPr>
                            <w:tcW w:w="850" w:type="dxa"/>
                          </w:tcPr>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w:t>
                            </w:r>
                          </w:p>
                        </w:tc>
                        <w:tc>
                          <w:tcPr>
                            <w:tcW w:w="851" w:type="dxa"/>
                          </w:tcPr>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3</w:t>
                            </w:r>
                          </w:p>
                        </w:tc>
                        <w:tc>
                          <w:tcPr>
                            <w:tcW w:w="759" w:type="dxa"/>
                          </w:tcPr>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4</w:t>
                            </w:r>
                          </w:p>
                        </w:tc>
                      </w:tr>
                      <w:tr w:rsidR="008E296B" w:rsidRPr="00CE3B7B" w:rsidTr="005A72B6">
                        <w:tc>
                          <w:tcPr>
                            <w:tcW w:w="4677" w:type="dxa"/>
                          </w:tcPr>
                          <w:p w:rsidR="008E296B" w:rsidRPr="00CE3B7B" w:rsidRDefault="008E296B" w:rsidP="005A72B6">
                            <w:pPr>
                              <w:rPr>
                                <w:rFonts w:ascii="Arial" w:eastAsiaTheme="minorHAnsi" w:hAnsi="Arial" w:cs="Arial"/>
                                <w:b/>
                                <w:bCs/>
                                <w:i/>
                                <w:iCs/>
                                <w:color w:val="000000" w:themeColor="text1"/>
                                <w:sz w:val="22"/>
                                <w:shd w:val="clear" w:color="auto" w:fill="FFFFFF"/>
                              </w:rPr>
                            </w:pPr>
                          </w:p>
                          <w:p w:rsidR="008E296B" w:rsidRPr="00CE3B7B" w:rsidRDefault="008E296B" w:rsidP="005A72B6">
                            <w:pPr>
                              <w:rPr>
                                <w:rFonts w:ascii="Arial" w:eastAsiaTheme="minorHAnsi" w:hAnsi="Arial" w:cs="Arial"/>
                                <w:b/>
                                <w:bCs/>
                                <w:i/>
                                <w:iCs/>
                                <w:color w:val="000000" w:themeColor="text1"/>
                                <w:sz w:val="22"/>
                                <w:shd w:val="clear" w:color="auto" w:fill="FFFFFF"/>
                              </w:rPr>
                            </w:pPr>
                          </w:p>
                          <w:p w:rsidR="008E296B" w:rsidRPr="00CE3B7B" w:rsidRDefault="008E296B" w:rsidP="005A72B6">
                            <w:pPr>
                              <w:rPr>
                                <w:rFonts w:ascii="Arial" w:eastAsiaTheme="minorHAnsi" w:hAnsi="Arial" w:cs="Arial"/>
                                <w:b/>
                                <w:bCs/>
                                <w:i/>
                                <w:iCs/>
                                <w:color w:val="000000" w:themeColor="text1"/>
                                <w:sz w:val="22"/>
                                <w:shd w:val="clear" w:color="auto" w:fill="FFFFFF"/>
                              </w:rPr>
                            </w:pPr>
                          </w:p>
                        </w:tc>
                        <w:tc>
                          <w:tcPr>
                            <w:tcW w:w="851" w:type="dxa"/>
                          </w:tcPr>
                          <w:p w:rsidR="008E296B" w:rsidRPr="00CE3B7B" w:rsidRDefault="008E296B" w:rsidP="005A72B6">
                            <w:pPr>
                              <w:rPr>
                                <w:rFonts w:ascii="Arial" w:eastAsiaTheme="minorHAnsi" w:hAnsi="Arial" w:cs="Arial"/>
                                <w:b/>
                                <w:bCs/>
                                <w:i/>
                                <w:iCs/>
                                <w:color w:val="000000" w:themeColor="text1"/>
                                <w:sz w:val="22"/>
                                <w:shd w:val="clear" w:color="auto" w:fill="FFFFFF"/>
                              </w:rPr>
                            </w:pPr>
                          </w:p>
                        </w:tc>
                        <w:tc>
                          <w:tcPr>
                            <w:tcW w:w="850" w:type="dxa"/>
                          </w:tcPr>
                          <w:p w:rsidR="008E296B" w:rsidRPr="00CE3B7B" w:rsidRDefault="008E296B" w:rsidP="005A72B6">
                            <w:pPr>
                              <w:rPr>
                                <w:rFonts w:ascii="Arial" w:eastAsiaTheme="minorHAnsi" w:hAnsi="Arial" w:cs="Arial"/>
                                <w:b/>
                                <w:bCs/>
                                <w:i/>
                                <w:iCs/>
                                <w:color w:val="000000" w:themeColor="text1"/>
                                <w:sz w:val="22"/>
                                <w:shd w:val="clear" w:color="auto" w:fill="FFFFFF"/>
                              </w:rPr>
                            </w:pPr>
                          </w:p>
                          <w:p w:rsidR="008E296B" w:rsidRPr="00CE3B7B" w:rsidRDefault="008E296B" w:rsidP="005A72B6">
                            <w:pPr>
                              <w:rPr>
                                <w:rFonts w:ascii="Arial" w:eastAsiaTheme="minorHAnsi" w:hAnsi="Arial" w:cs="Arial"/>
                                <w:b/>
                                <w:bCs/>
                                <w:i/>
                                <w:iCs/>
                                <w:color w:val="000000" w:themeColor="text1"/>
                                <w:sz w:val="22"/>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p>
                        </w:tc>
                        <w:tc>
                          <w:tcPr>
                            <w:tcW w:w="851" w:type="dxa"/>
                          </w:tcPr>
                          <w:p w:rsidR="008E296B" w:rsidRPr="00CE3B7B" w:rsidRDefault="008E296B" w:rsidP="005A72B6">
                            <w:pPr>
                              <w:rPr>
                                <w:rFonts w:ascii="Arial" w:eastAsiaTheme="minorHAnsi" w:hAnsi="Arial" w:cs="Arial"/>
                                <w:b/>
                                <w:bCs/>
                                <w:i/>
                                <w:iCs/>
                                <w:color w:val="000000" w:themeColor="text1"/>
                                <w:sz w:val="22"/>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Χ</w:t>
                            </w:r>
                          </w:p>
                        </w:tc>
                        <w:tc>
                          <w:tcPr>
                            <w:tcW w:w="759" w:type="dxa"/>
                          </w:tcPr>
                          <w:p w:rsidR="008E296B" w:rsidRPr="00CE3B7B" w:rsidRDefault="008E296B" w:rsidP="005A72B6">
                            <w:pPr>
                              <w:rPr>
                                <w:rFonts w:ascii="Arial" w:eastAsiaTheme="minorHAnsi" w:hAnsi="Arial" w:cs="Arial"/>
                                <w:b/>
                                <w:bCs/>
                                <w:i/>
                                <w:iCs/>
                                <w:color w:val="000000" w:themeColor="text1"/>
                                <w:sz w:val="22"/>
                                <w:shd w:val="clear" w:color="auto" w:fill="FFFFFF"/>
                              </w:rPr>
                            </w:pPr>
                          </w:p>
                        </w:tc>
                      </w:tr>
                    </w:tbl>
                    <w:p w:rsidR="008E296B" w:rsidRPr="00CE3B7B" w:rsidRDefault="008E296B" w:rsidP="005A72B6">
                      <w:pPr>
                        <w:rPr>
                          <w:rFonts w:ascii="Arial" w:eastAsiaTheme="minorHAnsi" w:hAnsi="Arial" w:cs="Arial"/>
                          <w:b/>
                          <w:bCs/>
                          <w:i/>
                          <w:iCs/>
                          <w:color w:val="000000" w:themeColor="text1"/>
                          <w:szCs w:val="24"/>
                          <w:shd w:val="clear" w:color="auto" w:fill="FFFFFF"/>
                        </w:rPr>
                      </w:pPr>
                    </w:p>
                    <w:p w:rsidR="008E296B" w:rsidRPr="00CE3B7B"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5A72B6"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679744" behindDoc="0" locked="0" layoutInCell="1" allowOverlap="1" wp14:anchorId="0E330AFD" wp14:editId="57395138">
                <wp:simplePos x="0" y="0"/>
                <wp:positionH relativeFrom="column">
                  <wp:align>center</wp:align>
                </wp:positionH>
                <wp:positionV relativeFrom="paragraph">
                  <wp:posOffset>0</wp:posOffset>
                </wp:positionV>
                <wp:extent cx="4981575" cy="361950"/>
                <wp:effectExtent l="0" t="0" r="28575" b="19050"/>
                <wp:wrapNone/>
                <wp:docPr id="1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61950"/>
                        </a:xfrm>
                        <a:prstGeom prst="rect">
                          <a:avLst/>
                        </a:prstGeom>
                        <a:solidFill>
                          <a:srgbClr val="FFFFFF"/>
                        </a:solidFill>
                        <a:ln w="9525">
                          <a:solidFill>
                            <a:srgbClr val="000000"/>
                          </a:solidFill>
                          <a:miter lim="800000"/>
                          <a:headEnd/>
                          <a:tailEnd/>
                        </a:ln>
                      </wps:spPr>
                      <wps:txbx>
                        <w:txbxContent>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                              ΥΛΙΚΟΤΕΧΝΙΚΗ  ΥΠΟΔΟΜΗ</w:t>
                            </w:r>
                          </w:p>
                          <w:p w:rsidR="008E296B" w:rsidRPr="00CE3B7B"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330AFD" id="_x0000_s1037" type="#_x0000_t202" style="position:absolute;margin-left:0;margin-top:0;width:392.25pt;height:28.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">
                <v:textbox>
                  <w:txbxContent>
                    <w:p w:rsidR="008E296B" w:rsidRPr="00CE3B7B" w:rsidRDefault="008E296B" w:rsidP="005A72B6">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                              ΥΛΙΚΟΤΕΧΝΙΚΗ  ΥΠΟΔΟΜΗ</w:t>
                      </w:r>
                    </w:p>
                    <w:p w:rsidR="008E296B" w:rsidRPr="00CE3B7B"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61E6A" w:rsidRPr="00CE3B7B" w:rsidRDefault="00161E6A"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681792" behindDoc="0" locked="0" layoutInCell="1" allowOverlap="1" wp14:anchorId="6793E8E7" wp14:editId="305AE226">
                <wp:simplePos x="0" y="0"/>
                <wp:positionH relativeFrom="column">
                  <wp:align>center</wp:align>
                </wp:positionH>
                <wp:positionV relativeFrom="paragraph">
                  <wp:posOffset>0</wp:posOffset>
                </wp:positionV>
                <wp:extent cx="5724525" cy="8524875"/>
                <wp:effectExtent l="0" t="0" r="28575" b="28575"/>
                <wp:wrapNone/>
                <wp:docPr id="1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524875"/>
                        </a:xfrm>
                        <a:prstGeom prst="rect">
                          <a:avLst/>
                        </a:prstGeom>
                        <a:solidFill>
                          <a:srgbClr val="FFFFFF"/>
                        </a:solidFill>
                        <a:ln w="9525">
                          <a:solidFill>
                            <a:srgbClr val="000000"/>
                          </a:solidFill>
                          <a:miter lim="800000"/>
                          <a:headEnd/>
                          <a:tailEnd/>
                        </a:ln>
                      </wps:spPr>
                      <wps:txbx>
                        <w:txbxContent>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 w:val="28"/>
                                <w:szCs w:val="28"/>
                                <w:shd w:val="clear" w:color="auto" w:fill="FFFFFF"/>
                              </w:rPr>
                              <w:t>Η/Υ:</w:t>
                            </w:r>
                            <w:r w:rsidRPr="00CE3B7B">
                              <w:rPr>
                                <w:rFonts w:ascii="Arial" w:eastAsiaTheme="minorHAnsi" w:hAnsi="Arial" w:cs="Arial"/>
                                <w:b/>
                                <w:bCs/>
                                <w:i/>
                                <w:iCs/>
                                <w:color w:val="000000" w:themeColor="text1"/>
                                <w:szCs w:val="24"/>
                                <w:shd w:val="clear" w:color="auto" w:fill="FFFFFF"/>
                              </w:rPr>
                              <w:t xml:space="preserve">  Στο  γραφείο  της  Διευθύντριας  υπάρχει  ένας  φορητός  ηλεκτρονικός  υπολογιστής .</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Στο  γραφείο  του  Αναπληρωτή Διευθυντή υπάρχουν  2  υπολογιστές: ένας  σταθερός,  με τον  οποίον ενημερώνουμε τη βάση δεδομένων της εφαρμογής: </w:t>
                            </w:r>
                            <w:r w:rsidRPr="00CE3B7B">
                              <w:rPr>
                                <w:rFonts w:ascii="Arial" w:eastAsiaTheme="minorHAnsi" w:hAnsi="Arial" w:cs="Arial"/>
                                <w:b/>
                                <w:bCs/>
                                <w:i/>
                                <w:iCs/>
                                <w:color w:val="000000" w:themeColor="text1"/>
                                <w:szCs w:val="24"/>
                                <w:shd w:val="clear" w:color="auto" w:fill="FFFFFF"/>
                                <w:lang w:val="en-US"/>
                              </w:rPr>
                              <w:t>myschool</w:t>
                            </w:r>
                            <w:r w:rsidRPr="00CE3B7B">
                              <w:rPr>
                                <w:rFonts w:ascii="Arial" w:eastAsiaTheme="minorHAnsi" w:hAnsi="Arial" w:cs="Arial"/>
                                <w:b/>
                                <w:bCs/>
                                <w:i/>
                                <w:iCs/>
                                <w:color w:val="000000" w:themeColor="text1"/>
                                <w:szCs w:val="24"/>
                                <w:shd w:val="clear" w:color="auto" w:fill="FFFFFF"/>
                              </w:rPr>
                              <w:t xml:space="preserve">  και ένας  φορητός  για  τις  λοιπές  ανάγκες. Στο  γραφείο των  Διδασκόντων  υπάρχει  ένας  σταθερός  υπολογιστής,   για τις ανάγκες  γενικά  του  Εκπαιδευτικού  προσωπικού. Στην  αίθουσα  πολλαπλών  χρήσεων  υπάρχει  για  παρουσιάσεις  εκδηλώσεων, προγραμμάτων  και  λοιπών  σχολικών  δραστηριοτήτων  ένας φορητός  υπολογιστής. Στη  Σχολική  Βιβλιοθήκη  υπάρχουν  3 σταθεροί  υπολογιστές  για  κάθε  χρήση. Τέλος  στην  αίθουσα  της  Πληροφορικής  υπάρχουν 13 συνολικά  σταθεροί  υπολογιστές  για  τις  στοιχειώδεις ανάγκες  του  μαθήματος  και  μόνο.</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ΠΕΡΙΦΕΡΕΙΑΚΟΣ  ΕΞΟΠΛΙΣΜΟΣ:</w:t>
                            </w:r>
                            <w:r w:rsidRPr="00CE3B7B">
                              <w:rPr>
                                <w:rFonts w:ascii="Arial" w:eastAsiaTheme="minorHAnsi" w:hAnsi="Arial" w:cs="Arial"/>
                                <w:b/>
                                <w:bCs/>
                                <w:i/>
                                <w:iCs/>
                                <w:color w:val="000000" w:themeColor="text1"/>
                                <w:szCs w:val="24"/>
                                <w:u w:val="single"/>
                                <w:shd w:val="clear" w:color="auto" w:fill="FFFFFF"/>
                              </w:rPr>
                              <w:t xml:space="preserve"> </w:t>
                            </w:r>
                            <w:r w:rsidRPr="00CE3B7B">
                              <w:rPr>
                                <w:rFonts w:ascii="Arial" w:eastAsiaTheme="minorHAnsi" w:hAnsi="Arial" w:cs="Arial"/>
                                <w:b/>
                                <w:bCs/>
                                <w:i/>
                                <w:iCs/>
                                <w:color w:val="000000" w:themeColor="text1"/>
                                <w:szCs w:val="24"/>
                                <w:shd w:val="clear" w:color="auto" w:fill="FFFFFF"/>
                              </w:rPr>
                              <w:t xml:space="preserve"> Το  Σχολείο  διαθέτει επιπλέον  τα παρακάτω: 1 πολυμηχάνημα (εκτυπωτής και </w:t>
                            </w:r>
                            <w:r w:rsidRPr="00CE3B7B">
                              <w:rPr>
                                <w:rFonts w:ascii="Arial" w:eastAsiaTheme="minorHAnsi" w:hAnsi="Arial" w:cs="Arial"/>
                                <w:b/>
                                <w:bCs/>
                                <w:i/>
                                <w:iCs/>
                                <w:color w:val="000000" w:themeColor="text1"/>
                                <w:szCs w:val="24"/>
                                <w:shd w:val="clear" w:color="auto" w:fill="FFFFFF"/>
                                <w:lang w:val="en-US"/>
                              </w:rPr>
                              <w:t>fax</w:t>
                            </w:r>
                            <w:r w:rsidRPr="00CE3B7B">
                              <w:rPr>
                                <w:rFonts w:ascii="Arial" w:eastAsiaTheme="minorHAnsi" w:hAnsi="Arial" w:cs="Arial"/>
                                <w:b/>
                                <w:bCs/>
                                <w:i/>
                                <w:iCs/>
                                <w:color w:val="000000" w:themeColor="text1"/>
                                <w:szCs w:val="24"/>
                                <w:shd w:val="clear" w:color="auto" w:fill="FFFFFF"/>
                              </w:rPr>
                              <w:t xml:space="preserve">) στο γραφείο της Διευθύντριας  του  Σχολείου, 1 πολυμηχάνημα (εκτυπωτής  και </w:t>
                            </w:r>
                            <w:r w:rsidRPr="00CE3B7B">
                              <w:rPr>
                                <w:rFonts w:ascii="Arial" w:eastAsiaTheme="minorHAnsi" w:hAnsi="Arial" w:cs="Arial"/>
                                <w:b/>
                                <w:bCs/>
                                <w:i/>
                                <w:iCs/>
                                <w:color w:val="000000" w:themeColor="text1"/>
                                <w:szCs w:val="24"/>
                                <w:shd w:val="clear" w:color="auto" w:fill="FFFFFF"/>
                                <w:lang w:val="en-US"/>
                              </w:rPr>
                              <w:t>scanner</w:t>
                            </w:r>
                            <w:r w:rsidRPr="00CE3B7B">
                              <w:rPr>
                                <w:rFonts w:ascii="Arial" w:eastAsiaTheme="minorHAnsi" w:hAnsi="Arial" w:cs="Arial"/>
                                <w:b/>
                                <w:bCs/>
                                <w:i/>
                                <w:iCs/>
                                <w:color w:val="000000" w:themeColor="text1"/>
                                <w:szCs w:val="24"/>
                                <w:shd w:val="clear" w:color="auto" w:fill="FFFFFF"/>
                              </w:rPr>
                              <w:t>) στο  γραφείο  του  Αναπληρωτή Διευθυντή,  5 συνολικά  εκτυπωτές ( 2 στο γραφείο  του  Αναπληρωτή  Διευθυντή, 1 στη  Σχολική Βιβλιοθήκη, 1 στην  αίθουσα  των  Διδασκόντων και 1 στην  αίθουσα  της Πληροφορικής), 2 φωτοτυπικά  μηχανήματα ( Το ένα  στη Σχολική  Βιβλιοθήκη  και  το  άλλο στον  προθάλαμο του Γραφείου  των  Διδασκόντων), 1 τηλεφωνική γραμμή, με 5 εσωτερικές( μία για  το  γραφείο  της Διευθύντριας, μία  για  το  γραφείο  του  Αναπληρωτή Διευθυντή, μία  για  το γραφείο των Διδασκόντων, μία για το Κυλικείο και μία  για τη Σχολική  Βιβλιοθήκη), 2 βιντεοπροβολείς (ένας  στη Σχολική Βιβλιοθήκη  και  ένας  στην  αίθουσα  πολλαπλών  χρήσεων), 2 οθόνες-πανί (μία  στη  Σχολική  Βιβλιοθήκη  και  μία  στην  αίθουσα πολλαπλών χρήσεων), 1 ηχητικό σύστημα  (στη  Σχολική Βιβλιοθήκη),  1 μικροφωνική εγκατάσταση στην  αίθουσα πολλαπλών  χρήσεων και 1 ακόμα μικροφωνική εγκατάσταση στο γραφείο της Διευθύντριας, 1 πιάνο  στην αίθουσα πολλαπλών χρήσεων, τύμπανα, μικροφωνική  εγκατάσταση  στην αίθουσα  πολλαπλών  χρήσεων, 3 ηχεία, 7 πυροσβεστήρες,  6 έδρες διδασκαλίας καθηγητών, καρέκλες  και θρανία  ανάλογα  του συνολικού  αριθμού  της  μαθητικής  δύναμης, καρέκλες  καθηγητών  και 11 γραφεία (ένα  στο  γραφείο της Διευθύντριας, ένα  στο γραφείο  του Αναπληρωτή Διευθυντή και  εννέα στο  γραφείο  των  Διδασκόντων) , ένα  καναπέ στο  γραφείο  της Διευθύντριας  του  Σχολείου και 2 παλαιού τύπου τηλεοράσεις (μία στη Σχολική Βιβλιοθήκη και μία στην αίθουσα  των Φ.Ε.).</w:t>
                            </w:r>
                          </w:p>
                          <w:p w:rsidR="008E296B" w:rsidRPr="00CE3B7B"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93E8E7" id="_x0000_s1038" type="#_x0000_t202" style="position:absolute;margin-left:0;margin-top:0;width:450.75pt;height:671.2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">
                <v:textbox>
                  <w:txbxContent>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 w:val="28"/>
                          <w:szCs w:val="28"/>
                          <w:shd w:val="clear" w:color="auto" w:fill="FFFFFF"/>
                        </w:rPr>
                        <w:t>Η/Υ:</w:t>
                      </w:r>
                      <w:r w:rsidRPr="00CE3B7B">
                        <w:rPr>
                          <w:rFonts w:ascii="Arial" w:eastAsiaTheme="minorHAnsi" w:hAnsi="Arial" w:cs="Arial"/>
                          <w:b/>
                          <w:bCs/>
                          <w:i/>
                          <w:iCs/>
                          <w:color w:val="000000" w:themeColor="text1"/>
                          <w:szCs w:val="24"/>
                          <w:shd w:val="clear" w:color="auto" w:fill="FFFFFF"/>
                        </w:rPr>
                        <w:t xml:space="preserve">  Στο  γραφείο  της  Διευθύντριας  υπάρχει  ένας  φορητός  ηλεκτρονικός  υπολογιστής .</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Στο  γραφείο  του  Αναπληρωτή Διευθυντή υπάρχουν  2  υπολογιστές: ένας  σταθερός,  με τον  οποίον ενημερώνουμε τη βάση δεδομένων της εφαρμογής: </w:t>
                      </w:r>
                      <w:r w:rsidRPr="00CE3B7B">
                        <w:rPr>
                          <w:rFonts w:ascii="Arial" w:eastAsiaTheme="minorHAnsi" w:hAnsi="Arial" w:cs="Arial"/>
                          <w:b/>
                          <w:bCs/>
                          <w:i/>
                          <w:iCs/>
                          <w:color w:val="000000" w:themeColor="text1"/>
                          <w:szCs w:val="24"/>
                          <w:shd w:val="clear" w:color="auto" w:fill="FFFFFF"/>
                          <w:lang w:val="en-US"/>
                        </w:rPr>
                        <w:t>myschool</w:t>
                      </w:r>
                      <w:r w:rsidRPr="00CE3B7B">
                        <w:rPr>
                          <w:rFonts w:ascii="Arial" w:eastAsiaTheme="minorHAnsi" w:hAnsi="Arial" w:cs="Arial"/>
                          <w:b/>
                          <w:bCs/>
                          <w:i/>
                          <w:iCs/>
                          <w:color w:val="000000" w:themeColor="text1"/>
                          <w:szCs w:val="24"/>
                          <w:shd w:val="clear" w:color="auto" w:fill="FFFFFF"/>
                        </w:rPr>
                        <w:t xml:space="preserve">  και ένας  φορητός  για  τις  λοιπές  ανάγκες. Στο  γραφείο των  Διδασκόντων  υπάρχει  ένας  σταθερός  υπολογιστής,   για τις ανάγκες  γενικά  του  Εκπαιδευτικού  προσωπικού. Στην  αίθουσα  πολλαπλών  χρήσεων  υπάρχει  για  παρουσιάσεις  εκδηλώσεων, προγραμμάτων  και  λοιπών  σχολικών  δραστηριοτήτων  ένας φορητός  υπολογιστής. Στη  Σχολική  Βιβλιοθήκη  υπάρχουν  3 σταθεροί  υπολογιστές  για  κάθε  χρήση. Τέλος  στην  αίθουσα  της  Πληροφορικής  υπάρχουν 13 συνολικά  σταθεροί  υπολογιστές  για  τις  στοιχειώδεις ανάγκες  του  μαθήματος  και  μόνο.</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ΠΕΡΙΦΕΡΕΙΑΚΟΣ  ΕΞΟΠΛΙΣΜΟΣ:</w:t>
                      </w:r>
                      <w:r w:rsidRPr="00CE3B7B">
                        <w:rPr>
                          <w:rFonts w:ascii="Arial" w:eastAsiaTheme="minorHAnsi" w:hAnsi="Arial" w:cs="Arial"/>
                          <w:b/>
                          <w:bCs/>
                          <w:i/>
                          <w:iCs/>
                          <w:color w:val="000000" w:themeColor="text1"/>
                          <w:szCs w:val="24"/>
                          <w:u w:val="single"/>
                          <w:shd w:val="clear" w:color="auto" w:fill="FFFFFF"/>
                        </w:rPr>
                        <w:t xml:space="preserve"> </w:t>
                      </w:r>
                      <w:r w:rsidRPr="00CE3B7B">
                        <w:rPr>
                          <w:rFonts w:ascii="Arial" w:eastAsiaTheme="minorHAnsi" w:hAnsi="Arial" w:cs="Arial"/>
                          <w:b/>
                          <w:bCs/>
                          <w:i/>
                          <w:iCs/>
                          <w:color w:val="000000" w:themeColor="text1"/>
                          <w:szCs w:val="24"/>
                          <w:shd w:val="clear" w:color="auto" w:fill="FFFFFF"/>
                        </w:rPr>
                        <w:t xml:space="preserve"> Το  Σχολείο  διαθέτει επιπλέον  τα παρακάτω: 1 πολυμηχάνημα (εκτυπωτής και </w:t>
                      </w:r>
                      <w:r w:rsidRPr="00CE3B7B">
                        <w:rPr>
                          <w:rFonts w:ascii="Arial" w:eastAsiaTheme="minorHAnsi" w:hAnsi="Arial" w:cs="Arial"/>
                          <w:b/>
                          <w:bCs/>
                          <w:i/>
                          <w:iCs/>
                          <w:color w:val="000000" w:themeColor="text1"/>
                          <w:szCs w:val="24"/>
                          <w:shd w:val="clear" w:color="auto" w:fill="FFFFFF"/>
                          <w:lang w:val="en-US"/>
                        </w:rPr>
                        <w:t>fax</w:t>
                      </w:r>
                      <w:r w:rsidRPr="00CE3B7B">
                        <w:rPr>
                          <w:rFonts w:ascii="Arial" w:eastAsiaTheme="minorHAnsi" w:hAnsi="Arial" w:cs="Arial"/>
                          <w:b/>
                          <w:bCs/>
                          <w:i/>
                          <w:iCs/>
                          <w:color w:val="000000" w:themeColor="text1"/>
                          <w:szCs w:val="24"/>
                          <w:shd w:val="clear" w:color="auto" w:fill="FFFFFF"/>
                        </w:rPr>
                        <w:t xml:space="preserve">) στο γραφείο της Διευθύντριας  του  Σχολείου, 1 πολυμηχάνημα (εκτυπωτής  και </w:t>
                      </w:r>
                      <w:r w:rsidRPr="00CE3B7B">
                        <w:rPr>
                          <w:rFonts w:ascii="Arial" w:eastAsiaTheme="minorHAnsi" w:hAnsi="Arial" w:cs="Arial"/>
                          <w:b/>
                          <w:bCs/>
                          <w:i/>
                          <w:iCs/>
                          <w:color w:val="000000" w:themeColor="text1"/>
                          <w:szCs w:val="24"/>
                          <w:shd w:val="clear" w:color="auto" w:fill="FFFFFF"/>
                          <w:lang w:val="en-US"/>
                        </w:rPr>
                        <w:t>scanner</w:t>
                      </w:r>
                      <w:r w:rsidRPr="00CE3B7B">
                        <w:rPr>
                          <w:rFonts w:ascii="Arial" w:eastAsiaTheme="minorHAnsi" w:hAnsi="Arial" w:cs="Arial"/>
                          <w:b/>
                          <w:bCs/>
                          <w:i/>
                          <w:iCs/>
                          <w:color w:val="000000" w:themeColor="text1"/>
                          <w:szCs w:val="24"/>
                          <w:shd w:val="clear" w:color="auto" w:fill="FFFFFF"/>
                        </w:rPr>
                        <w:t>) στο  γραφείο  του  Αναπληρωτή Διευθυντή,  5 συνολικά  εκτυπωτές ( 2 στο γραφείο  του  Αναπληρωτή  Διευθυντή, 1 στη  Σχολική Βιβλιοθήκη, 1 στην  αίθουσα  των  Διδασκόντων και 1 στην  αίθουσα  της Πληροφορικής), 2 φωτοτυπικά  μηχανήματα ( Το ένα  στη Σχολική  Βιβλιοθήκη  και  το  άλλο στον  προθάλαμο του Γραφείου  των  Διδασκόντων), 1 τηλεφωνική γραμμή, με 5 εσωτερικές( μία για  το  γραφείο  της Διευθύντριας, μία  για  το  γραφείο  του  Αναπληρωτή Διευθυντή, μία  για  το γραφείο των Διδασκόντων, μία για το Κυλικείο και μία  για τη Σχολική  Βιβλιοθήκη), 2 βιντεοπροβολείς (ένας  στη Σχολική Βιβλιοθήκη  και  ένας  στην  αίθουσα  πολλαπλών  χρήσεων), 2 οθόνες-πανί (μία  στη  Σχολική  Βιβλιοθήκη  και  μία  στην  αίθουσα πολλαπλών χρήσεων), 1 ηχητικό σύστημα  (στη  Σχολική Βιβλιοθήκη),  1 μικροφωνική εγκατάσταση στην  αίθουσα πολλαπλών  χρήσεων και 1 ακόμα μικροφωνική εγκατάσταση στο γραφείο της Διευθύντριας, 1 πιάνο  στην αίθουσα πολλαπλών χρήσεων, τύμπανα, μικροφωνική  εγκατάσταση  στην αίθουσα  πολλαπλών  χρήσεων, 3 ηχεία, 7 πυροσβεστήρες,  6 έδρες διδασκαλίας καθηγητών, καρέκλες  και θρανία  ανάλογα  του συνολικού  αριθμού  της  μαθητικής  δύναμης, καρέκλες  καθηγητών  και 11 γραφεία (ένα  στο  γραφείο της Διευθύντριας, ένα  στο γραφείο  του Αναπληρωτή Διευθυντή και  εννέα στο  γραφείο  των  Διδασκόντων) , ένα  καναπέ στο  γραφείο  της Διευθύντριας  του  Σχολείου και 2 παλαιού τύπου τηλεοράσεις (μία στη Σχολική Βιβλιοθήκη και μία στην αίθουσα  των Φ.Ε.).</w:t>
                      </w:r>
                    </w:p>
                    <w:p w:rsidR="008E296B" w:rsidRPr="00CE3B7B"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61E6A"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683840" behindDoc="0" locked="0" layoutInCell="1" allowOverlap="1" wp14:anchorId="4CEDFC98" wp14:editId="61002FC1">
                <wp:simplePos x="0" y="0"/>
                <wp:positionH relativeFrom="column">
                  <wp:align>center</wp:align>
                </wp:positionH>
                <wp:positionV relativeFrom="paragraph">
                  <wp:posOffset>0</wp:posOffset>
                </wp:positionV>
                <wp:extent cx="5810250" cy="8524875"/>
                <wp:effectExtent l="0" t="0" r="19050" b="28575"/>
                <wp:wrapNone/>
                <wp:docPr id="1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524875"/>
                        </a:xfrm>
                        <a:prstGeom prst="rect">
                          <a:avLst/>
                        </a:prstGeom>
                        <a:solidFill>
                          <a:srgbClr val="FFFFFF"/>
                        </a:solidFill>
                        <a:ln w="9525">
                          <a:solidFill>
                            <a:srgbClr val="000000"/>
                          </a:solidFill>
                          <a:miter lim="800000"/>
                          <a:headEnd/>
                          <a:tailEnd/>
                        </a:ln>
                      </wps:spPr>
                      <wps:txbx>
                        <w:txbxContent>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ΘΕΡΜΑΝΣΗ: Υπάρχει  κεντρική  θέρμανση  και  σ’ όλους  τους  σχολικούς  χώρους   υπάρχουν παλαιά   σώματα  του καλοριφέρ, που  παρουσιάζουν αρκετά προβλήματα  φθοράς και  υπάρχει  αδυναμία αντικατάστασης τους. Επιπλέον υπάρχουν: ένα  κλιματιστικό  και  ένας  ανεμιστήρας οροφής  στο  γραφείο  των Διδασκόντων, ένας  ανεμιστήρας δαπέδου  στο  γραφείο  του Αναπληρωτή  Διευθυντή , ένας  ανεμιστήρας δαπέδου  στο γραφείο της  Διευθύντριας  και  ένα  μικρό  αερόθερμο  στην αίθουσα της Πληροφορικής. Στη  Σχολική  Βιβλιοθήκη  υπάρχει  κλιματιστικό  σύστημα  και  σύστημα  εξαερισμού.</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ΕΡΓΑΣΤΗΡΙΟ Φ.Ε.:  Εκπληρώνει τις στοιχειώδεις ανάγκες, μολονότι θα  ήταν χρήσιμη μία αναβάθμιση, η οποία  όμως  κοστίζει  ακριβά. Συγκεκριμένα διαθέτουμε  εξοπλισμό  και  όργανα  με  τα  οποία  μπορούμε  να  κάνουμε  πειράματα  μόνο  με  επίδειξη. Η  προσπάθειά  μας  είναι  να  αποκτήσουμε  όργανα  με  τα  οποία  να  μπορούμε να  χωρίζουμε  τους  μαθητές  κάθε  τμήματος  τουλάχιστον  σε  4  ομάδες, ούτως  ώστε  οι  εργαστηριακές  ασκήσεις  να  πραγματοποιούνται  μετωπικά.</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ΕΡΓΑΣΤΗΡΙΟ  ΠΛΗΡΟΦΟΡΙΚΗΣ:  Εκπληρώνει τις στοιχειώδεις ανάγκες του μαθήματος. Περιλαμβάνει 13 υπολογιστές, εκ  των  οποίων ο  ένας  είναι  ο  </w:t>
                            </w:r>
                            <w:r w:rsidRPr="00CE3B7B">
                              <w:rPr>
                                <w:rFonts w:ascii="Arial" w:eastAsiaTheme="minorHAnsi" w:hAnsi="Arial" w:cs="Arial"/>
                                <w:b/>
                                <w:bCs/>
                                <w:i/>
                                <w:iCs/>
                                <w:color w:val="000000" w:themeColor="text1"/>
                                <w:szCs w:val="24"/>
                                <w:shd w:val="clear" w:color="auto" w:fill="FFFFFF"/>
                                <w:lang w:val="en-US"/>
                              </w:rPr>
                              <w:t>server</w:t>
                            </w:r>
                            <w:r w:rsidRPr="00CE3B7B">
                              <w:rPr>
                                <w:rFonts w:ascii="Arial" w:eastAsiaTheme="minorHAnsi" w:hAnsi="Arial" w:cs="Arial"/>
                                <w:b/>
                                <w:bCs/>
                                <w:i/>
                                <w:iCs/>
                                <w:color w:val="000000" w:themeColor="text1"/>
                                <w:szCs w:val="24"/>
                                <w:shd w:val="clear" w:color="auto" w:fill="FFFFFF"/>
                              </w:rPr>
                              <w:t xml:space="preserve"> με </w:t>
                            </w:r>
                            <w:r w:rsidRPr="00CE3B7B">
                              <w:rPr>
                                <w:rFonts w:ascii="Arial" w:eastAsiaTheme="minorHAnsi" w:hAnsi="Arial" w:cs="Arial"/>
                                <w:b/>
                                <w:bCs/>
                                <w:i/>
                                <w:iCs/>
                                <w:color w:val="000000" w:themeColor="text1"/>
                                <w:szCs w:val="24"/>
                                <w:shd w:val="clear" w:color="auto" w:fill="FFFFFF"/>
                                <w:lang w:val="en-US"/>
                              </w:rPr>
                              <w:t>Windows</w:t>
                            </w:r>
                            <w:r w:rsidRPr="00CE3B7B">
                              <w:rPr>
                                <w:rFonts w:ascii="Arial" w:eastAsiaTheme="minorHAnsi" w:hAnsi="Arial" w:cs="Arial"/>
                                <w:b/>
                                <w:bCs/>
                                <w:i/>
                                <w:iCs/>
                                <w:color w:val="000000" w:themeColor="text1"/>
                                <w:szCs w:val="24"/>
                                <w:shd w:val="clear" w:color="auto" w:fill="FFFFFF"/>
                              </w:rPr>
                              <w:t xml:space="preserve">7 σύγχρονος  και  αρκετά  αξιόπιστος. Από  τους  υπόλοιπους  μόνο  ένας  έχει </w:t>
                            </w:r>
                            <w:r w:rsidRPr="00CE3B7B">
                              <w:rPr>
                                <w:rFonts w:ascii="Arial" w:eastAsiaTheme="minorHAnsi" w:hAnsi="Arial" w:cs="Arial"/>
                                <w:b/>
                                <w:bCs/>
                                <w:i/>
                                <w:iCs/>
                                <w:color w:val="000000" w:themeColor="text1"/>
                                <w:szCs w:val="24"/>
                                <w:shd w:val="clear" w:color="auto" w:fill="FFFFFF"/>
                                <w:lang w:val="en-US"/>
                              </w:rPr>
                              <w:t>Windows</w:t>
                            </w:r>
                            <w:r w:rsidRPr="00CE3B7B">
                              <w:rPr>
                                <w:rFonts w:ascii="Arial" w:eastAsiaTheme="minorHAnsi" w:hAnsi="Arial" w:cs="Arial"/>
                                <w:b/>
                                <w:bCs/>
                                <w:i/>
                                <w:iCs/>
                                <w:color w:val="000000" w:themeColor="text1"/>
                                <w:szCs w:val="24"/>
                                <w:shd w:val="clear" w:color="auto" w:fill="FFFFFF"/>
                              </w:rPr>
                              <w:t xml:space="preserve"> 7  ως  λειτουργικό  και  οι  υπόλοιποι  11   είναι  μονοπύρηνοι  με  παλαιό </w:t>
                            </w:r>
                            <w:r w:rsidRPr="00CE3B7B">
                              <w:rPr>
                                <w:rFonts w:ascii="Arial" w:eastAsiaTheme="minorHAnsi" w:hAnsi="Arial" w:cs="Arial"/>
                                <w:b/>
                                <w:bCs/>
                                <w:i/>
                                <w:iCs/>
                                <w:color w:val="000000" w:themeColor="text1"/>
                                <w:szCs w:val="24"/>
                                <w:shd w:val="clear" w:color="auto" w:fill="FFFFFF"/>
                                <w:lang w:val="en-US"/>
                              </w:rPr>
                              <w:t>hardware</w:t>
                            </w:r>
                            <w:r w:rsidRPr="00CE3B7B">
                              <w:rPr>
                                <w:rFonts w:ascii="Arial" w:eastAsiaTheme="minorHAnsi" w:hAnsi="Arial" w:cs="Arial"/>
                                <w:b/>
                                <w:bCs/>
                                <w:i/>
                                <w:iCs/>
                                <w:color w:val="000000" w:themeColor="text1"/>
                                <w:szCs w:val="24"/>
                                <w:shd w:val="clear" w:color="auto" w:fill="FFFFFF"/>
                              </w:rPr>
                              <w:t xml:space="preserve"> (και  </w:t>
                            </w:r>
                            <w:r w:rsidRPr="00CE3B7B">
                              <w:rPr>
                                <w:rFonts w:ascii="Arial" w:eastAsiaTheme="minorHAnsi" w:hAnsi="Arial" w:cs="Arial"/>
                                <w:b/>
                                <w:bCs/>
                                <w:i/>
                                <w:iCs/>
                                <w:color w:val="000000" w:themeColor="text1"/>
                                <w:szCs w:val="24"/>
                                <w:shd w:val="clear" w:color="auto" w:fill="FFFFFF"/>
                                <w:lang w:val="en-US"/>
                              </w:rPr>
                              <w:t>windows</w:t>
                            </w:r>
                            <w:r w:rsidRPr="00CE3B7B">
                              <w:rPr>
                                <w:rFonts w:ascii="Arial" w:eastAsiaTheme="minorHAnsi" w:hAnsi="Arial" w:cs="Arial"/>
                                <w:b/>
                                <w:bCs/>
                                <w:i/>
                                <w:iCs/>
                                <w:color w:val="000000" w:themeColor="text1"/>
                                <w:szCs w:val="24"/>
                                <w:shd w:val="clear" w:color="auto" w:fill="FFFFFF"/>
                              </w:rPr>
                              <w:t xml:space="preserve"> 2000)  τους  οποίους  προσπαθούμε  να  τους  αναβαθμίσουμε   σε  </w:t>
                            </w:r>
                            <w:r w:rsidRPr="00CE3B7B">
                              <w:rPr>
                                <w:rFonts w:ascii="Arial" w:eastAsiaTheme="minorHAnsi" w:hAnsi="Arial" w:cs="Arial"/>
                                <w:b/>
                                <w:bCs/>
                                <w:i/>
                                <w:iCs/>
                                <w:color w:val="000000" w:themeColor="text1"/>
                                <w:szCs w:val="24"/>
                                <w:shd w:val="clear" w:color="auto" w:fill="FFFFFF"/>
                                <w:lang w:val="en-US"/>
                              </w:rPr>
                              <w:t>Windows</w:t>
                            </w:r>
                            <w:r w:rsidRPr="00CE3B7B">
                              <w:rPr>
                                <w:rFonts w:ascii="Arial" w:eastAsiaTheme="minorHAnsi" w:hAnsi="Arial" w:cs="Arial"/>
                                <w:b/>
                                <w:bCs/>
                                <w:i/>
                                <w:iCs/>
                                <w:color w:val="000000" w:themeColor="text1"/>
                                <w:szCs w:val="24"/>
                                <w:shd w:val="clear" w:color="auto" w:fill="FFFFFF"/>
                              </w:rPr>
                              <w:t xml:space="preserve"> </w:t>
                            </w:r>
                            <w:r w:rsidRPr="00CE3B7B">
                              <w:rPr>
                                <w:rFonts w:ascii="Arial" w:eastAsiaTheme="minorHAnsi" w:hAnsi="Arial" w:cs="Arial"/>
                                <w:b/>
                                <w:bCs/>
                                <w:i/>
                                <w:iCs/>
                                <w:color w:val="000000" w:themeColor="text1"/>
                                <w:szCs w:val="24"/>
                                <w:shd w:val="clear" w:color="auto" w:fill="FFFFFF"/>
                                <w:lang w:val="en-US"/>
                              </w:rPr>
                              <w:t>XP</w:t>
                            </w:r>
                            <w:r w:rsidRPr="00CE3B7B">
                              <w:rPr>
                                <w:rFonts w:ascii="Arial" w:eastAsiaTheme="minorHAnsi" w:hAnsi="Arial" w:cs="Arial"/>
                                <w:b/>
                                <w:bCs/>
                                <w:i/>
                                <w:iCs/>
                                <w:color w:val="000000" w:themeColor="text1"/>
                                <w:szCs w:val="24"/>
                                <w:shd w:val="clear" w:color="auto" w:fill="FFFFFF"/>
                              </w:rPr>
                              <w:t xml:space="preserve">. Χρειάζεται  όμως  αναβάθμιση λογισμικού και αντικατάσταση  του  </w:t>
                            </w:r>
                            <w:r w:rsidRPr="00CE3B7B">
                              <w:rPr>
                                <w:rFonts w:ascii="Arial" w:eastAsiaTheme="minorHAnsi" w:hAnsi="Arial" w:cs="Arial"/>
                                <w:b/>
                                <w:bCs/>
                                <w:i/>
                                <w:iCs/>
                                <w:color w:val="000000" w:themeColor="text1"/>
                                <w:szCs w:val="24"/>
                                <w:shd w:val="clear" w:color="auto" w:fill="FFFFFF"/>
                                <w:lang w:val="en-US"/>
                              </w:rPr>
                              <w:t>hardware</w:t>
                            </w:r>
                            <w:r w:rsidRPr="00CE3B7B">
                              <w:rPr>
                                <w:rFonts w:ascii="Arial" w:eastAsiaTheme="minorHAnsi" w:hAnsi="Arial" w:cs="Arial"/>
                                <w:b/>
                                <w:bCs/>
                                <w:i/>
                                <w:iCs/>
                                <w:color w:val="000000" w:themeColor="text1"/>
                                <w:szCs w:val="24"/>
                                <w:shd w:val="clear" w:color="auto" w:fill="FFFFFF"/>
                              </w:rPr>
                              <w:t>, πράγμα  αρκετά  δαπανηρό.</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ΣΥΣΤΗΜΑ ΥΔΡΕΥΣΗΣ-ΑΠΟΧΕΤΕΥΣΗΣ:  Υπάρχει. Πλήρες  και μερικώς λειτουργικό, λόγω παλαιότητας.</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ΣΥΣΤΗΜΑ  ΑΣΦΑΛΕΙΑΣ:  Λειτουργεί  σύστημα  συναγερμού μόνο στο ισόγειο. Απαιτείται  επέκτασή  του  και  στο  β’ όροφο του  κτηρίου αλλά και  στον  εξωτερικό  χώρο.</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ΜΕΤΑΦΟΡΑ  ΜΑΘΗΤΩΝ: Υπάρχει  κα  λειτουργεί  με  προβλήματα  λόγω της  ανάγκης συντονισμού  των τριών  διαδρομών  με  άλλα Σχολεία και των  δύο  Βαθμίδων  της  Εκπαίδευσης.  Το  γεγονός  αυτό  δημιουργεί  ιδιότυπες  δυσκολίες  για  την  πραγματοποίηση  διάφορων  εκπαιδευτικών  δραστηριοτήτων, εντός  και  εκτός  του  Σχολείου, αποτελώντας  έτσι  ένα   από  τα  πλέον  προβληματικά  σημεία  της  όλης  λειτουργίας  της  συγκεκριμένης  Σχολικής  Μονάδας.</w:t>
                            </w:r>
                          </w:p>
                          <w:p w:rsidR="008E296B" w:rsidRPr="00CE3B7B"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EDFC98" id="_x0000_s1039" type="#_x0000_t202" style="position:absolute;margin-left:0;margin-top:0;width:457.5pt;height:671.25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">
                <v:textbox>
                  <w:txbxContent>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ΘΕΡΜΑΝΣΗ: Υπάρχει  κεντρική  θέρμανση  και  σ’ όλους  τους  σχολικούς  χώρους   υπάρχουν παλαιά   σώματα  του καλοριφέρ, που  παρουσιάζουν αρκετά προβλήματα  φθοράς και  υπάρχει  αδυναμία αντικατάστασης τους. Επιπλέον υπάρχουν: ένα  κλιματιστικό  και  ένας  ανεμιστήρας οροφής  στο  γραφείο  των Διδασκόντων, ένας  ανεμιστήρας δαπέδου  στο  γραφείο  του Αναπληρωτή  Διευθυντή , ένας  ανεμιστήρας δαπέδου  στο γραφείο της  Διευθύντριας  και  ένα  μικρό  αερόθερμο  στην αίθουσα της Πληροφορικής. Στη  Σχολική  Βιβλιοθήκη  υπάρχει  κλιματιστικό  σύστημα  και  σύστημα  εξαερισμού.</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ΕΡΓΑΣΤΗΡΙΟ Φ.Ε.:  Εκπληρώνει τις στοιχειώδεις ανάγκες, μολονότι θα  ήταν χρήσιμη μία αναβάθμιση, η οποία  όμως  κοστίζει  ακριβά. Συγκεκριμένα διαθέτουμε  εξοπλισμό  και  όργανα  με  τα  οποία  μπορούμε  να  κάνουμε  πειράματα  μόνο  με  επίδειξη. Η  προσπάθειά  μας  είναι  να  αποκτήσουμε  όργανα  με  τα  οποία  να  μπορούμε να  χωρίζουμε  τους  μαθητές  κάθε  τμήματος  τουλάχιστον  σε  4  ομάδες, ούτως  ώστε  οι  εργαστηριακές  ασκήσεις  να  πραγματοποιούνται  μετωπικά.</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ΕΡΓΑΣΤΗΡΙΟ  ΠΛΗΡΟΦΟΡΙΚΗΣ:  Εκπληρώνει τις στοιχειώδεις ανάγκες του μαθήματος. Περιλαμβάνει 13 υπολογιστές, εκ  των  οποίων ο  ένας  είναι  ο  </w:t>
                      </w:r>
                      <w:r w:rsidRPr="00CE3B7B">
                        <w:rPr>
                          <w:rFonts w:ascii="Arial" w:eastAsiaTheme="minorHAnsi" w:hAnsi="Arial" w:cs="Arial"/>
                          <w:b/>
                          <w:bCs/>
                          <w:i/>
                          <w:iCs/>
                          <w:color w:val="000000" w:themeColor="text1"/>
                          <w:szCs w:val="24"/>
                          <w:shd w:val="clear" w:color="auto" w:fill="FFFFFF"/>
                          <w:lang w:val="en-US"/>
                        </w:rPr>
                        <w:t>server</w:t>
                      </w:r>
                      <w:r w:rsidRPr="00CE3B7B">
                        <w:rPr>
                          <w:rFonts w:ascii="Arial" w:eastAsiaTheme="minorHAnsi" w:hAnsi="Arial" w:cs="Arial"/>
                          <w:b/>
                          <w:bCs/>
                          <w:i/>
                          <w:iCs/>
                          <w:color w:val="000000" w:themeColor="text1"/>
                          <w:szCs w:val="24"/>
                          <w:shd w:val="clear" w:color="auto" w:fill="FFFFFF"/>
                        </w:rPr>
                        <w:t xml:space="preserve"> με </w:t>
                      </w:r>
                      <w:r w:rsidRPr="00CE3B7B">
                        <w:rPr>
                          <w:rFonts w:ascii="Arial" w:eastAsiaTheme="minorHAnsi" w:hAnsi="Arial" w:cs="Arial"/>
                          <w:b/>
                          <w:bCs/>
                          <w:i/>
                          <w:iCs/>
                          <w:color w:val="000000" w:themeColor="text1"/>
                          <w:szCs w:val="24"/>
                          <w:shd w:val="clear" w:color="auto" w:fill="FFFFFF"/>
                          <w:lang w:val="en-US"/>
                        </w:rPr>
                        <w:t>Windows</w:t>
                      </w:r>
                      <w:r w:rsidRPr="00CE3B7B">
                        <w:rPr>
                          <w:rFonts w:ascii="Arial" w:eastAsiaTheme="minorHAnsi" w:hAnsi="Arial" w:cs="Arial"/>
                          <w:b/>
                          <w:bCs/>
                          <w:i/>
                          <w:iCs/>
                          <w:color w:val="000000" w:themeColor="text1"/>
                          <w:szCs w:val="24"/>
                          <w:shd w:val="clear" w:color="auto" w:fill="FFFFFF"/>
                        </w:rPr>
                        <w:t xml:space="preserve">7 σύγχρονος  και  αρκετά  αξιόπιστος. Από  τους  υπόλοιπους  μόνο  ένας  έχει </w:t>
                      </w:r>
                      <w:r w:rsidRPr="00CE3B7B">
                        <w:rPr>
                          <w:rFonts w:ascii="Arial" w:eastAsiaTheme="minorHAnsi" w:hAnsi="Arial" w:cs="Arial"/>
                          <w:b/>
                          <w:bCs/>
                          <w:i/>
                          <w:iCs/>
                          <w:color w:val="000000" w:themeColor="text1"/>
                          <w:szCs w:val="24"/>
                          <w:shd w:val="clear" w:color="auto" w:fill="FFFFFF"/>
                          <w:lang w:val="en-US"/>
                        </w:rPr>
                        <w:t>Windows</w:t>
                      </w:r>
                      <w:r w:rsidRPr="00CE3B7B">
                        <w:rPr>
                          <w:rFonts w:ascii="Arial" w:eastAsiaTheme="minorHAnsi" w:hAnsi="Arial" w:cs="Arial"/>
                          <w:b/>
                          <w:bCs/>
                          <w:i/>
                          <w:iCs/>
                          <w:color w:val="000000" w:themeColor="text1"/>
                          <w:szCs w:val="24"/>
                          <w:shd w:val="clear" w:color="auto" w:fill="FFFFFF"/>
                        </w:rPr>
                        <w:t xml:space="preserve"> 7  ως  λειτουργικό  και  οι  υπόλοιποι  11   είναι  μονοπύρηνοι  με  παλαιό </w:t>
                      </w:r>
                      <w:r w:rsidRPr="00CE3B7B">
                        <w:rPr>
                          <w:rFonts w:ascii="Arial" w:eastAsiaTheme="minorHAnsi" w:hAnsi="Arial" w:cs="Arial"/>
                          <w:b/>
                          <w:bCs/>
                          <w:i/>
                          <w:iCs/>
                          <w:color w:val="000000" w:themeColor="text1"/>
                          <w:szCs w:val="24"/>
                          <w:shd w:val="clear" w:color="auto" w:fill="FFFFFF"/>
                          <w:lang w:val="en-US"/>
                        </w:rPr>
                        <w:t>hardware</w:t>
                      </w:r>
                      <w:r w:rsidRPr="00CE3B7B">
                        <w:rPr>
                          <w:rFonts w:ascii="Arial" w:eastAsiaTheme="minorHAnsi" w:hAnsi="Arial" w:cs="Arial"/>
                          <w:b/>
                          <w:bCs/>
                          <w:i/>
                          <w:iCs/>
                          <w:color w:val="000000" w:themeColor="text1"/>
                          <w:szCs w:val="24"/>
                          <w:shd w:val="clear" w:color="auto" w:fill="FFFFFF"/>
                        </w:rPr>
                        <w:t xml:space="preserve"> (και  </w:t>
                      </w:r>
                      <w:r w:rsidRPr="00CE3B7B">
                        <w:rPr>
                          <w:rFonts w:ascii="Arial" w:eastAsiaTheme="minorHAnsi" w:hAnsi="Arial" w:cs="Arial"/>
                          <w:b/>
                          <w:bCs/>
                          <w:i/>
                          <w:iCs/>
                          <w:color w:val="000000" w:themeColor="text1"/>
                          <w:szCs w:val="24"/>
                          <w:shd w:val="clear" w:color="auto" w:fill="FFFFFF"/>
                          <w:lang w:val="en-US"/>
                        </w:rPr>
                        <w:t>windows</w:t>
                      </w:r>
                      <w:r w:rsidRPr="00CE3B7B">
                        <w:rPr>
                          <w:rFonts w:ascii="Arial" w:eastAsiaTheme="minorHAnsi" w:hAnsi="Arial" w:cs="Arial"/>
                          <w:b/>
                          <w:bCs/>
                          <w:i/>
                          <w:iCs/>
                          <w:color w:val="000000" w:themeColor="text1"/>
                          <w:szCs w:val="24"/>
                          <w:shd w:val="clear" w:color="auto" w:fill="FFFFFF"/>
                        </w:rPr>
                        <w:t xml:space="preserve"> 2000)  τους  οποίους  προσπαθούμε  να  τους  αναβαθμίσουμε   σε  </w:t>
                      </w:r>
                      <w:r w:rsidRPr="00CE3B7B">
                        <w:rPr>
                          <w:rFonts w:ascii="Arial" w:eastAsiaTheme="minorHAnsi" w:hAnsi="Arial" w:cs="Arial"/>
                          <w:b/>
                          <w:bCs/>
                          <w:i/>
                          <w:iCs/>
                          <w:color w:val="000000" w:themeColor="text1"/>
                          <w:szCs w:val="24"/>
                          <w:shd w:val="clear" w:color="auto" w:fill="FFFFFF"/>
                          <w:lang w:val="en-US"/>
                        </w:rPr>
                        <w:t>Windows</w:t>
                      </w:r>
                      <w:r w:rsidRPr="00CE3B7B">
                        <w:rPr>
                          <w:rFonts w:ascii="Arial" w:eastAsiaTheme="minorHAnsi" w:hAnsi="Arial" w:cs="Arial"/>
                          <w:b/>
                          <w:bCs/>
                          <w:i/>
                          <w:iCs/>
                          <w:color w:val="000000" w:themeColor="text1"/>
                          <w:szCs w:val="24"/>
                          <w:shd w:val="clear" w:color="auto" w:fill="FFFFFF"/>
                        </w:rPr>
                        <w:t xml:space="preserve"> </w:t>
                      </w:r>
                      <w:r w:rsidRPr="00CE3B7B">
                        <w:rPr>
                          <w:rFonts w:ascii="Arial" w:eastAsiaTheme="minorHAnsi" w:hAnsi="Arial" w:cs="Arial"/>
                          <w:b/>
                          <w:bCs/>
                          <w:i/>
                          <w:iCs/>
                          <w:color w:val="000000" w:themeColor="text1"/>
                          <w:szCs w:val="24"/>
                          <w:shd w:val="clear" w:color="auto" w:fill="FFFFFF"/>
                          <w:lang w:val="en-US"/>
                        </w:rPr>
                        <w:t>XP</w:t>
                      </w:r>
                      <w:r w:rsidRPr="00CE3B7B">
                        <w:rPr>
                          <w:rFonts w:ascii="Arial" w:eastAsiaTheme="minorHAnsi" w:hAnsi="Arial" w:cs="Arial"/>
                          <w:b/>
                          <w:bCs/>
                          <w:i/>
                          <w:iCs/>
                          <w:color w:val="000000" w:themeColor="text1"/>
                          <w:szCs w:val="24"/>
                          <w:shd w:val="clear" w:color="auto" w:fill="FFFFFF"/>
                        </w:rPr>
                        <w:t xml:space="preserve">. Χρειάζεται  όμως  αναβάθμιση λογισμικού και αντικατάσταση  του  </w:t>
                      </w:r>
                      <w:r w:rsidRPr="00CE3B7B">
                        <w:rPr>
                          <w:rFonts w:ascii="Arial" w:eastAsiaTheme="minorHAnsi" w:hAnsi="Arial" w:cs="Arial"/>
                          <w:b/>
                          <w:bCs/>
                          <w:i/>
                          <w:iCs/>
                          <w:color w:val="000000" w:themeColor="text1"/>
                          <w:szCs w:val="24"/>
                          <w:shd w:val="clear" w:color="auto" w:fill="FFFFFF"/>
                          <w:lang w:val="en-US"/>
                        </w:rPr>
                        <w:t>hardware</w:t>
                      </w:r>
                      <w:r w:rsidRPr="00CE3B7B">
                        <w:rPr>
                          <w:rFonts w:ascii="Arial" w:eastAsiaTheme="minorHAnsi" w:hAnsi="Arial" w:cs="Arial"/>
                          <w:b/>
                          <w:bCs/>
                          <w:i/>
                          <w:iCs/>
                          <w:color w:val="000000" w:themeColor="text1"/>
                          <w:szCs w:val="24"/>
                          <w:shd w:val="clear" w:color="auto" w:fill="FFFFFF"/>
                        </w:rPr>
                        <w:t>, πράγμα  αρκετά  δαπανηρό.</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ΣΥΣΤΗΜΑ ΥΔΡΕΥΣΗΣ-ΑΠΟΧΕΤΕΥΣΗΣ:  Υπάρχει. Πλήρες  και μερικώς λειτουργικό, λόγω παλαιότητας.</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ΣΥΣΤΗΜΑ  ΑΣΦΑΛΕΙΑΣ:  Λειτουργεί  σύστημα  συναγερμού μόνο στο ισόγειο. Απαιτείται  επέκτασή  του  και  στο  β’ όροφο του  κτηρίου αλλά και  στον  εξωτερικό  χώρο.</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ΜΕΤΑΦΟΡΑ  ΜΑΘΗΤΩΝ: Υπάρχει  κα  λειτουργεί  με  προβλήματα  λόγω της  ανάγκης συντονισμού  των τριών  διαδρομών  με  άλλα Σχολεία και των  δύο  Βαθμίδων  της  Εκπαίδευσης.  Το  γεγονός  αυτό  δημιουργεί  ιδιότυπες  δυσκολίες  για  την  πραγματοποίηση  διάφορων  εκπαιδευτικών  δραστηριοτήτων, εντός  και  εκτός  του  Σχολείου, αποτελώντας  έτσι  ένα   από  τα  πλέον  προβληματικά  σημεία  της  όλης  λειτουργίας  της  συγκεκριμένης  Σχολικής  Μονάδας.</w:t>
                      </w:r>
                    </w:p>
                    <w:p w:rsidR="008E296B" w:rsidRPr="00CE3B7B"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61E6A"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685888" behindDoc="0" locked="0" layoutInCell="1" allowOverlap="1" wp14:anchorId="713912B5" wp14:editId="358F8D42">
                <wp:simplePos x="0" y="0"/>
                <wp:positionH relativeFrom="column">
                  <wp:posOffset>-76200</wp:posOffset>
                </wp:positionH>
                <wp:positionV relativeFrom="paragraph">
                  <wp:posOffset>1</wp:posOffset>
                </wp:positionV>
                <wp:extent cx="5457825" cy="8229600"/>
                <wp:effectExtent l="0" t="0" r="28575" b="19050"/>
                <wp:wrapNone/>
                <wp:docPr id="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8229600"/>
                        </a:xfrm>
                        <a:prstGeom prst="rect">
                          <a:avLst/>
                        </a:prstGeom>
                        <a:solidFill>
                          <a:srgbClr val="FFFFFF"/>
                        </a:solidFill>
                        <a:ln w="9525">
                          <a:solidFill>
                            <a:srgbClr val="000000"/>
                          </a:solidFill>
                          <a:miter lim="800000"/>
                          <a:headEnd/>
                          <a:tailEnd/>
                        </a:ln>
                      </wps:spPr>
                      <wps:txbx>
                        <w:txbxContent>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 ΦΥΣΙΚΟ  ΠΕΡΙΒΑΛΛΟΝ ΣΧΟΛΕΙΟΥ:</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Το  Γυμνάσιο  Μαχαιράδου  βρίσκεται  μέσα  σε  μια  τοποθεσία εξαιρετικού  φυσικού  κάλλους, σ’  ένα  ιδανικό  περιβάλλον  ηρεμίας, ώστε  οι  μαθητές  απερίσπαστοι  να  συγκεντρώνονται  στην  εκπαιδευτική  διαδικασία. Αυτό  σε  συνδυασμό  με  την  παροχή  καλής  ποιότητας  εκπαίδευσης, από  το  έμπειρο  και  καταρτισμένο εκπαιδευτικό  προσωπικό  του, αποτελεί  λόγο ώστε  οι  μαθητές της  περιφέρειάς  μας  να  συνεχίζουν  τη  φοίτησή  τους στο Σχολείο  μας.</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ΑΣΦΑΛΕΙΑ ΜΑΘΗΤΩΝ:  </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Το  Σχολείο  έχει  θέσει  την  ασφάλεια  των  μαθητών του, εντός και εκτός του σχολικού χώρου, σε  πρώτη  προτεραιότητά  του. Υπάρχει τριπλή μέριμνα για:</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 ασφάλεια  στην  άφιξη  των  μαθητών  στο Σχολείο (προστασία των  μαθητών από  την  στιγμή  της  άφιξής  τους  στον  προαύλιο  χώρο  του Σχολείου  και  μέχρι  να εισέλθουν  οι  μαθητές  στην  τάξη  για  έναρξη  των  μαθημάτων  της ημέρας).</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 ασφάλεια  στη  διάρκεια  της  σχολικής  ημέρας (προστασία  των  μαθητών τόσο  στους  διαδρόμους   όσο  και  στον  προαύλιο  χώρο).</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3. ασφάλεια  στην  αποχώρηση των  μαθητών  από  το Σχολείο (είναι  θεσμός  στο  Γυμνάσιο  του  Μαχαιράδου, μετά  το  πέρας  των  μαθημάτων, να  μην  αποχωρεί  ο   εφημερεύων  εκπαιδευτικός αν πρώτα  δεν  επιβιβασθεί  με  ασφάλεια  και  ο  τελευταίος  μαθητής  στο σχολικό  του λεωφορείο).</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Το  Σχολείο  διαθέτει  περίφραξη, η  οποία  όμως  είναι  ημιτελής στην ανατολική  πλευρά  του.</w:t>
                            </w:r>
                          </w:p>
                          <w:p w:rsidR="008E296B" w:rsidRPr="00CE3B7B" w:rsidRDefault="008E296B">
                            <w:pPr>
                              <w:rPr>
                                <w:color w:val="000000" w:themeColor="text1"/>
                              </w:rPr>
                            </w:pPr>
                            <w:r w:rsidRPr="00CE3B7B">
                              <w:rPr>
                                <w:color w:val="000000" w:themeColor="text1"/>
                              </w:rPr>
                              <w:t xml:space="preserve"> </w:t>
                            </w:r>
                          </w:p>
                          <w:tbl>
                            <w:tblPr>
                              <w:tblStyle w:val="a7"/>
                              <w:tblW w:w="0" w:type="auto"/>
                              <w:tblInd w:w="250" w:type="dxa"/>
                              <w:tblLook w:val="04A0" w:firstRow="1" w:lastRow="0" w:firstColumn="1" w:lastColumn="0" w:noHBand="0" w:noVBand="1"/>
                            </w:tblPr>
                            <w:tblGrid>
                              <w:gridCol w:w="4951"/>
                              <w:gridCol w:w="577"/>
                              <w:gridCol w:w="567"/>
                              <w:gridCol w:w="709"/>
                              <w:gridCol w:w="567"/>
                            </w:tblGrid>
                            <w:tr w:rsidR="008E296B" w:rsidRPr="00CE3B7B" w:rsidTr="008467D1">
                              <w:tc>
                                <w:tcPr>
                                  <w:tcW w:w="4951" w:type="dxa"/>
                                </w:tcPr>
                                <w:p w:rsidR="008E296B" w:rsidRPr="00CE3B7B" w:rsidRDefault="008E296B" w:rsidP="00161E6A">
                                  <w:pPr>
                                    <w:rPr>
                                      <w:rFonts w:ascii="Arial" w:eastAsiaTheme="minorHAnsi" w:hAnsi="Arial" w:cs="Arial"/>
                                      <w:b/>
                                      <w:bCs/>
                                      <w:i/>
                                      <w:iCs/>
                                      <w:color w:val="000000" w:themeColor="text1"/>
                                      <w:sz w:val="22"/>
                                      <w:shd w:val="clear" w:color="auto" w:fill="FFFFFF"/>
                                    </w:rPr>
                                  </w:pPr>
                                  <w:r w:rsidRPr="00CE3B7B">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CE3B7B" w:rsidRDefault="008E296B" w:rsidP="00161E6A">
                                  <w:pPr>
                                    <w:rPr>
                                      <w:rFonts w:ascii="Arial" w:eastAsiaTheme="minorHAnsi" w:hAnsi="Arial" w:cs="Arial"/>
                                      <w:b/>
                                      <w:bCs/>
                                      <w:i/>
                                      <w:iCs/>
                                      <w:color w:val="000000" w:themeColor="text1"/>
                                      <w:sz w:val="22"/>
                                      <w:shd w:val="clear" w:color="auto" w:fill="FFFFFF"/>
                                    </w:rPr>
                                  </w:pPr>
                                </w:p>
                              </w:tc>
                              <w:tc>
                                <w:tcPr>
                                  <w:tcW w:w="577" w:type="dxa"/>
                                </w:tcPr>
                                <w:p w:rsidR="008E296B" w:rsidRPr="00CE3B7B" w:rsidRDefault="008E296B" w:rsidP="00161E6A">
                                  <w:pPr>
                                    <w:rPr>
                                      <w:rFonts w:ascii="Arial" w:eastAsiaTheme="minorHAnsi" w:hAnsi="Arial" w:cs="Arial"/>
                                      <w:b/>
                                      <w:bCs/>
                                      <w:i/>
                                      <w:iCs/>
                                      <w:color w:val="000000" w:themeColor="text1"/>
                                      <w:szCs w:val="24"/>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w:t>
                                  </w:r>
                                </w:p>
                              </w:tc>
                              <w:tc>
                                <w:tcPr>
                                  <w:tcW w:w="567" w:type="dxa"/>
                                </w:tcPr>
                                <w:p w:rsidR="008E296B" w:rsidRPr="00CE3B7B" w:rsidRDefault="008E296B" w:rsidP="00161E6A">
                                  <w:pPr>
                                    <w:rPr>
                                      <w:rFonts w:ascii="Arial" w:eastAsiaTheme="minorHAnsi" w:hAnsi="Arial" w:cs="Arial"/>
                                      <w:b/>
                                      <w:bCs/>
                                      <w:i/>
                                      <w:iCs/>
                                      <w:color w:val="000000" w:themeColor="text1"/>
                                      <w:szCs w:val="24"/>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w:t>
                                  </w:r>
                                </w:p>
                              </w:tc>
                              <w:tc>
                                <w:tcPr>
                                  <w:tcW w:w="709" w:type="dxa"/>
                                </w:tcPr>
                                <w:p w:rsidR="008E296B" w:rsidRPr="00CE3B7B" w:rsidRDefault="008E296B" w:rsidP="00161E6A">
                                  <w:pPr>
                                    <w:rPr>
                                      <w:rFonts w:ascii="Arial" w:eastAsiaTheme="minorHAnsi" w:hAnsi="Arial" w:cs="Arial"/>
                                      <w:b/>
                                      <w:bCs/>
                                      <w:i/>
                                      <w:iCs/>
                                      <w:color w:val="000000" w:themeColor="text1"/>
                                      <w:szCs w:val="24"/>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3</w:t>
                                  </w:r>
                                </w:p>
                              </w:tc>
                              <w:tc>
                                <w:tcPr>
                                  <w:tcW w:w="567" w:type="dxa"/>
                                </w:tcPr>
                                <w:p w:rsidR="008E296B" w:rsidRPr="00CE3B7B" w:rsidRDefault="008E296B" w:rsidP="00161E6A">
                                  <w:pPr>
                                    <w:rPr>
                                      <w:rFonts w:ascii="Arial" w:eastAsiaTheme="minorHAnsi" w:hAnsi="Arial" w:cs="Arial"/>
                                      <w:b/>
                                      <w:bCs/>
                                      <w:i/>
                                      <w:iCs/>
                                      <w:color w:val="000000" w:themeColor="text1"/>
                                      <w:szCs w:val="24"/>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4</w:t>
                                  </w:r>
                                </w:p>
                              </w:tc>
                            </w:tr>
                            <w:tr w:rsidR="008E296B" w:rsidRPr="00CE3B7B" w:rsidTr="008467D1">
                              <w:tc>
                                <w:tcPr>
                                  <w:tcW w:w="4951" w:type="dxa"/>
                                </w:tcPr>
                                <w:p w:rsidR="008E296B" w:rsidRPr="00CE3B7B" w:rsidRDefault="008E296B" w:rsidP="00161E6A">
                                  <w:pPr>
                                    <w:rPr>
                                      <w:rFonts w:ascii="Arial" w:eastAsiaTheme="minorHAnsi" w:hAnsi="Arial" w:cs="Arial"/>
                                      <w:b/>
                                      <w:bCs/>
                                      <w:i/>
                                      <w:iCs/>
                                      <w:color w:val="000000" w:themeColor="text1"/>
                                      <w:sz w:val="22"/>
                                      <w:shd w:val="clear" w:color="auto" w:fill="FFFFFF"/>
                                    </w:rPr>
                                  </w:pPr>
                                </w:p>
                                <w:p w:rsidR="008E296B" w:rsidRPr="00CE3B7B" w:rsidRDefault="008E296B" w:rsidP="00161E6A">
                                  <w:pPr>
                                    <w:rPr>
                                      <w:rFonts w:ascii="Arial" w:eastAsiaTheme="minorHAnsi" w:hAnsi="Arial" w:cs="Arial"/>
                                      <w:b/>
                                      <w:bCs/>
                                      <w:i/>
                                      <w:iCs/>
                                      <w:color w:val="000000" w:themeColor="text1"/>
                                      <w:sz w:val="22"/>
                                      <w:shd w:val="clear" w:color="auto" w:fill="FFFFFF"/>
                                    </w:rPr>
                                  </w:pPr>
                                </w:p>
                                <w:p w:rsidR="008E296B" w:rsidRPr="00CE3B7B" w:rsidRDefault="008E296B" w:rsidP="00161E6A">
                                  <w:pPr>
                                    <w:rPr>
                                      <w:rFonts w:ascii="Arial" w:eastAsiaTheme="minorHAnsi" w:hAnsi="Arial" w:cs="Arial"/>
                                      <w:b/>
                                      <w:bCs/>
                                      <w:i/>
                                      <w:iCs/>
                                      <w:color w:val="000000" w:themeColor="text1"/>
                                      <w:sz w:val="22"/>
                                      <w:shd w:val="clear" w:color="auto" w:fill="FFFFFF"/>
                                    </w:rPr>
                                  </w:pPr>
                                </w:p>
                              </w:tc>
                              <w:tc>
                                <w:tcPr>
                                  <w:tcW w:w="577" w:type="dxa"/>
                                </w:tcPr>
                                <w:p w:rsidR="008E296B" w:rsidRPr="00CE3B7B" w:rsidRDefault="008E296B" w:rsidP="00161E6A">
                                  <w:pPr>
                                    <w:rPr>
                                      <w:rFonts w:ascii="Arial" w:eastAsiaTheme="minorHAnsi" w:hAnsi="Arial" w:cs="Arial"/>
                                      <w:b/>
                                      <w:bCs/>
                                      <w:i/>
                                      <w:iCs/>
                                      <w:color w:val="000000" w:themeColor="text1"/>
                                      <w:sz w:val="22"/>
                                      <w:shd w:val="clear" w:color="auto" w:fill="FFFFFF"/>
                                    </w:rPr>
                                  </w:pPr>
                                </w:p>
                              </w:tc>
                              <w:tc>
                                <w:tcPr>
                                  <w:tcW w:w="567" w:type="dxa"/>
                                </w:tcPr>
                                <w:p w:rsidR="008E296B" w:rsidRPr="00CE3B7B" w:rsidRDefault="008E296B" w:rsidP="00161E6A">
                                  <w:pPr>
                                    <w:rPr>
                                      <w:rFonts w:ascii="Arial" w:eastAsiaTheme="minorHAnsi" w:hAnsi="Arial" w:cs="Arial"/>
                                      <w:b/>
                                      <w:bCs/>
                                      <w:i/>
                                      <w:iCs/>
                                      <w:color w:val="000000" w:themeColor="text1"/>
                                      <w:sz w:val="22"/>
                                      <w:shd w:val="clear" w:color="auto" w:fill="FFFFFF"/>
                                    </w:rPr>
                                  </w:pPr>
                                </w:p>
                                <w:p w:rsidR="008E296B" w:rsidRPr="00CE3B7B" w:rsidRDefault="008E296B" w:rsidP="00161E6A">
                                  <w:pPr>
                                    <w:rPr>
                                      <w:rFonts w:ascii="Arial" w:eastAsiaTheme="minorHAnsi" w:hAnsi="Arial" w:cs="Arial"/>
                                      <w:b/>
                                      <w:bCs/>
                                      <w:i/>
                                      <w:iCs/>
                                      <w:color w:val="000000" w:themeColor="text1"/>
                                      <w:sz w:val="22"/>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p>
                              </w:tc>
                              <w:tc>
                                <w:tcPr>
                                  <w:tcW w:w="709" w:type="dxa"/>
                                </w:tcPr>
                                <w:p w:rsidR="008E296B" w:rsidRPr="00CE3B7B" w:rsidRDefault="008E296B" w:rsidP="00161E6A">
                                  <w:pPr>
                                    <w:rPr>
                                      <w:rFonts w:ascii="Arial" w:eastAsiaTheme="minorHAnsi" w:hAnsi="Arial" w:cs="Arial"/>
                                      <w:b/>
                                      <w:bCs/>
                                      <w:i/>
                                      <w:iCs/>
                                      <w:color w:val="000000" w:themeColor="text1"/>
                                      <w:sz w:val="22"/>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Χ</w:t>
                                  </w:r>
                                </w:p>
                              </w:tc>
                              <w:tc>
                                <w:tcPr>
                                  <w:tcW w:w="567" w:type="dxa"/>
                                </w:tcPr>
                                <w:p w:rsidR="008E296B" w:rsidRPr="00CE3B7B" w:rsidRDefault="008E296B" w:rsidP="00161E6A">
                                  <w:pPr>
                                    <w:rPr>
                                      <w:rFonts w:ascii="Arial" w:eastAsiaTheme="minorHAnsi" w:hAnsi="Arial" w:cs="Arial"/>
                                      <w:b/>
                                      <w:bCs/>
                                      <w:i/>
                                      <w:iCs/>
                                      <w:color w:val="000000" w:themeColor="text1"/>
                                      <w:sz w:val="22"/>
                                      <w:shd w:val="clear" w:color="auto" w:fill="FFFFFF"/>
                                    </w:rPr>
                                  </w:pPr>
                                </w:p>
                              </w:tc>
                            </w:tr>
                          </w:tbl>
                          <w:p w:rsidR="008E296B" w:rsidRPr="00CE3B7B"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pt;margin-top:0;width:429.75pt;height:9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">
                <v:textbox>
                  <w:txbxContent>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 ΦΥΣΙΚΟ  ΠΕΡΙΒΑΛΛΟΝ ΣΧΟΛΕΙΟΥ:</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Το  Γυμνάσιο  Μαχαιράδου  βρίσκεται  μέσα  σε  μια  τοποθεσία εξαιρετικού  φυσικού  κάλλους, σ’  ένα  ιδανικό  περιβάλλον  ηρεμίας, ώστε  οι  μαθητές  απερίσπαστοι  να  συγκεντρώνονται  στην  εκπαιδευτική  διαδικασία. Αυτό  σε  συνδυασμό  με  την  παροχή  καλής  ποιότητας  εκπαίδευσης, από  το  έμπειρο  και  καταρτισμένο εκπαιδευτικό  προσωπικό  του, αποτελεί  λόγο ώστε  οι  μαθητές της  περιφέρειάς  μας  να  συνεχίζουν  τη  φοίτησή  τους στο Σχολείο  μας.</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ΑΣΦΑΛΕΙΑ ΜΑΘΗΤΩΝ:  </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Το  Σχολείο  έχει  θέσει  την  ασφάλεια  των  μαθητών του, εντός και εκτός του σχολικού χώρου, σε  πρώτη  προτεραιότητά  του. Υπάρχει τριπλή μέριμνα για:</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 ασφάλεια  στην  άφιξη  των  μαθητών  στο Σχολείο (προστασία των  μαθητών από  την  στιγμή  της  άφιξής  τους  στον  προαύλιο  χώρο  του Σχολείου  και  μέχρι  να εισέλθουν  οι  μαθητές  στην  τάξη  για  έναρξη  των  μαθημάτων  της ημέρας).</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 ασφάλεια  στη  διάρκεια  της  σχολικής  ημέρας (προστασία  των  μαθητών τόσο  στους  διαδρόμους   όσο  και  στον  προαύλιο  χώρο).</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3. ασφάλεια  στην  αποχώρηση των  μαθητών  από  το Σχολείο (είναι  θεσμός  στο  Γυμνάσιο  του  Μαχαιράδου, μετά  το  πέρας  των  μαθημάτων, να  μην  αποχωρεί  ο   εφημερεύων  εκπαιδευτικός αν πρώτα  δεν  επιβιβασθεί  με  ασφάλεια  και  ο  τελευταίος  μαθητής  στο σχολικό  του λεωφορείο).</w:t>
                      </w: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Το  Σχολείο  διαθέτει  περίφραξη, η  οποία  όμως  είναι  ημιτελής στην ανατολική  πλευρά  του.</w:t>
                      </w:r>
                    </w:p>
                    <w:p w:rsidR="008E296B" w:rsidRPr="00CE3B7B" w:rsidRDefault="008E296B">
                      <w:pPr>
                        <w:rPr>
                          <w:color w:val="000000" w:themeColor="text1"/>
                        </w:rPr>
                      </w:pPr>
                      <w:r w:rsidRPr="00CE3B7B">
                        <w:rPr>
                          <w:color w:val="000000" w:themeColor="text1"/>
                        </w:rPr>
                        <w:t xml:space="preserve"> </w:t>
                      </w:r>
                    </w:p>
                    <w:tbl>
                      <w:tblPr>
                        <w:tblStyle w:val="a7"/>
                        <w:tblW w:w="0" w:type="auto"/>
                        <w:tblInd w:w="250" w:type="dxa"/>
                        <w:tblLook w:val="04A0" w:firstRow="1" w:lastRow="0" w:firstColumn="1" w:lastColumn="0" w:noHBand="0" w:noVBand="1"/>
                      </w:tblPr>
                      <w:tblGrid>
                        <w:gridCol w:w="4951"/>
                        <w:gridCol w:w="577"/>
                        <w:gridCol w:w="567"/>
                        <w:gridCol w:w="709"/>
                        <w:gridCol w:w="567"/>
                      </w:tblGrid>
                      <w:tr w:rsidR="008E296B" w:rsidRPr="00CE3B7B" w:rsidTr="008467D1">
                        <w:tc>
                          <w:tcPr>
                            <w:tcW w:w="4951" w:type="dxa"/>
                          </w:tcPr>
                          <w:p w:rsidR="008E296B" w:rsidRPr="00CE3B7B" w:rsidRDefault="008E296B" w:rsidP="00161E6A">
                            <w:pPr>
                              <w:rPr>
                                <w:rFonts w:ascii="Arial" w:eastAsiaTheme="minorHAnsi" w:hAnsi="Arial" w:cs="Arial"/>
                                <w:b/>
                                <w:bCs/>
                                <w:i/>
                                <w:iCs/>
                                <w:color w:val="000000" w:themeColor="text1"/>
                                <w:sz w:val="22"/>
                                <w:shd w:val="clear" w:color="auto" w:fill="FFFFFF"/>
                              </w:rPr>
                            </w:pPr>
                            <w:r w:rsidRPr="00CE3B7B">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CE3B7B" w:rsidRDefault="008E296B" w:rsidP="00161E6A">
                            <w:pPr>
                              <w:rPr>
                                <w:rFonts w:ascii="Arial" w:eastAsiaTheme="minorHAnsi" w:hAnsi="Arial" w:cs="Arial"/>
                                <w:b/>
                                <w:bCs/>
                                <w:i/>
                                <w:iCs/>
                                <w:color w:val="000000" w:themeColor="text1"/>
                                <w:sz w:val="22"/>
                                <w:shd w:val="clear" w:color="auto" w:fill="FFFFFF"/>
                              </w:rPr>
                            </w:pPr>
                          </w:p>
                        </w:tc>
                        <w:tc>
                          <w:tcPr>
                            <w:tcW w:w="577" w:type="dxa"/>
                          </w:tcPr>
                          <w:p w:rsidR="008E296B" w:rsidRPr="00CE3B7B" w:rsidRDefault="008E296B" w:rsidP="00161E6A">
                            <w:pPr>
                              <w:rPr>
                                <w:rFonts w:ascii="Arial" w:eastAsiaTheme="minorHAnsi" w:hAnsi="Arial" w:cs="Arial"/>
                                <w:b/>
                                <w:bCs/>
                                <w:i/>
                                <w:iCs/>
                                <w:color w:val="000000" w:themeColor="text1"/>
                                <w:szCs w:val="24"/>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w:t>
                            </w:r>
                          </w:p>
                        </w:tc>
                        <w:tc>
                          <w:tcPr>
                            <w:tcW w:w="567" w:type="dxa"/>
                          </w:tcPr>
                          <w:p w:rsidR="008E296B" w:rsidRPr="00CE3B7B" w:rsidRDefault="008E296B" w:rsidP="00161E6A">
                            <w:pPr>
                              <w:rPr>
                                <w:rFonts w:ascii="Arial" w:eastAsiaTheme="minorHAnsi" w:hAnsi="Arial" w:cs="Arial"/>
                                <w:b/>
                                <w:bCs/>
                                <w:i/>
                                <w:iCs/>
                                <w:color w:val="000000" w:themeColor="text1"/>
                                <w:szCs w:val="24"/>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w:t>
                            </w:r>
                          </w:p>
                        </w:tc>
                        <w:tc>
                          <w:tcPr>
                            <w:tcW w:w="709" w:type="dxa"/>
                          </w:tcPr>
                          <w:p w:rsidR="008E296B" w:rsidRPr="00CE3B7B" w:rsidRDefault="008E296B" w:rsidP="00161E6A">
                            <w:pPr>
                              <w:rPr>
                                <w:rFonts w:ascii="Arial" w:eastAsiaTheme="minorHAnsi" w:hAnsi="Arial" w:cs="Arial"/>
                                <w:b/>
                                <w:bCs/>
                                <w:i/>
                                <w:iCs/>
                                <w:color w:val="000000" w:themeColor="text1"/>
                                <w:szCs w:val="24"/>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3</w:t>
                            </w:r>
                          </w:p>
                        </w:tc>
                        <w:tc>
                          <w:tcPr>
                            <w:tcW w:w="567" w:type="dxa"/>
                          </w:tcPr>
                          <w:p w:rsidR="008E296B" w:rsidRPr="00CE3B7B" w:rsidRDefault="008E296B" w:rsidP="00161E6A">
                            <w:pPr>
                              <w:rPr>
                                <w:rFonts w:ascii="Arial" w:eastAsiaTheme="minorHAnsi" w:hAnsi="Arial" w:cs="Arial"/>
                                <w:b/>
                                <w:bCs/>
                                <w:i/>
                                <w:iCs/>
                                <w:color w:val="000000" w:themeColor="text1"/>
                                <w:szCs w:val="24"/>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4</w:t>
                            </w:r>
                          </w:p>
                        </w:tc>
                      </w:tr>
                      <w:tr w:rsidR="008E296B" w:rsidRPr="00CE3B7B" w:rsidTr="008467D1">
                        <w:tc>
                          <w:tcPr>
                            <w:tcW w:w="4951" w:type="dxa"/>
                          </w:tcPr>
                          <w:p w:rsidR="008E296B" w:rsidRPr="00CE3B7B" w:rsidRDefault="008E296B" w:rsidP="00161E6A">
                            <w:pPr>
                              <w:rPr>
                                <w:rFonts w:ascii="Arial" w:eastAsiaTheme="minorHAnsi" w:hAnsi="Arial" w:cs="Arial"/>
                                <w:b/>
                                <w:bCs/>
                                <w:i/>
                                <w:iCs/>
                                <w:color w:val="000000" w:themeColor="text1"/>
                                <w:sz w:val="22"/>
                                <w:shd w:val="clear" w:color="auto" w:fill="FFFFFF"/>
                              </w:rPr>
                            </w:pPr>
                          </w:p>
                          <w:p w:rsidR="008E296B" w:rsidRPr="00CE3B7B" w:rsidRDefault="008E296B" w:rsidP="00161E6A">
                            <w:pPr>
                              <w:rPr>
                                <w:rFonts w:ascii="Arial" w:eastAsiaTheme="minorHAnsi" w:hAnsi="Arial" w:cs="Arial"/>
                                <w:b/>
                                <w:bCs/>
                                <w:i/>
                                <w:iCs/>
                                <w:color w:val="000000" w:themeColor="text1"/>
                                <w:sz w:val="22"/>
                                <w:shd w:val="clear" w:color="auto" w:fill="FFFFFF"/>
                              </w:rPr>
                            </w:pPr>
                          </w:p>
                          <w:p w:rsidR="008E296B" w:rsidRPr="00CE3B7B" w:rsidRDefault="008E296B" w:rsidP="00161E6A">
                            <w:pPr>
                              <w:rPr>
                                <w:rFonts w:ascii="Arial" w:eastAsiaTheme="minorHAnsi" w:hAnsi="Arial" w:cs="Arial"/>
                                <w:b/>
                                <w:bCs/>
                                <w:i/>
                                <w:iCs/>
                                <w:color w:val="000000" w:themeColor="text1"/>
                                <w:sz w:val="22"/>
                                <w:shd w:val="clear" w:color="auto" w:fill="FFFFFF"/>
                              </w:rPr>
                            </w:pPr>
                          </w:p>
                        </w:tc>
                        <w:tc>
                          <w:tcPr>
                            <w:tcW w:w="577" w:type="dxa"/>
                          </w:tcPr>
                          <w:p w:rsidR="008E296B" w:rsidRPr="00CE3B7B" w:rsidRDefault="008E296B" w:rsidP="00161E6A">
                            <w:pPr>
                              <w:rPr>
                                <w:rFonts w:ascii="Arial" w:eastAsiaTheme="minorHAnsi" w:hAnsi="Arial" w:cs="Arial"/>
                                <w:b/>
                                <w:bCs/>
                                <w:i/>
                                <w:iCs/>
                                <w:color w:val="000000" w:themeColor="text1"/>
                                <w:sz w:val="22"/>
                                <w:shd w:val="clear" w:color="auto" w:fill="FFFFFF"/>
                              </w:rPr>
                            </w:pPr>
                          </w:p>
                        </w:tc>
                        <w:tc>
                          <w:tcPr>
                            <w:tcW w:w="567" w:type="dxa"/>
                          </w:tcPr>
                          <w:p w:rsidR="008E296B" w:rsidRPr="00CE3B7B" w:rsidRDefault="008E296B" w:rsidP="00161E6A">
                            <w:pPr>
                              <w:rPr>
                                <w:rFonts w:ascii="Arial" w:eastAsiaTheme="minorHAnsi" w:hAnsi="Arial" w:cs="Arial"/>
                                <w:b/>
                                <w:bCs/>
                                <w:i/>
                                <w:iCs/>
                                <w:color w:val="000000" w:themeColor="text1"/>
                                <w:sz w:val="22"/>
                                <w:shd w:val="clear" w:color="auto" w:fill="FFFFFF"/>
                              </w:rPr>
                            </w:pPr>
                          </w:p>
                          <w:p w:rsidR="008E296B" w:rsidRPr="00CE3B7B" w:rsidRDefault="008E296B" w:rsidP="00161E6A">
                            <w:pPr>
                              <w:rPr>
                                <w:rFonts w:ascii="Arial" w:eastAsiaTheme="minorHAnsi" w:hAnsi="Arial" w:cs="Arial"/>
                                <w:b/>
                                <w:bCs/>
                                <w:i/>
                                <w:iCs/>
                                <w:color w:val="000000" w:themeColor="text1"/>
                                <w:sz w:val="22"/>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p>
                        </w:tc>
                        <w:tc>
                          <w:tcPr>
                            <w:tcW w:w="709" w:type="dxa"/>
                          </w:tcPr>
                          <w:p w:rsidR="008E296B" w:rsidRPr="00CE3B7B" w:rsidRDefault="008E296B" w:rsidP="00161E6A">
                            <w:pPr>
                              <w:rPr>
                                <w:rFonts w:ascii="Arial" w:eastAsiaTheme="minorHAnsi" w:hAnsi="Arial" w:cs="Arial"/>
                                <w:b/>
                                <w:bCs/>
                                <w:i/>
                                <w:iCs/>
                                <w:color w:val="000000" w:themeColor="text1"/>
                                <w:sz w:val="22"/>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p>
                          <w:p w:rsidR="008E296B" w:rsidRPr="00CE3B7B" w:rsidRDefault="008E296B" w:rsidP="00161E6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Χ</w:t>
                            </w:r>
                          </w:p>
                        </w:tc>
                        <w:tc>
                          <w:tcPr>
                            <w:tcW w:w="567" w:type="dxa"/>
                          </w:tcPr>
                          <w:p w:rsidR="008E296B" w:rsidRPr="00CE3B7B" w:rsidRDefault="008E296B" w:rsidP="00161E6A">
                            <w:pPr>
                              <w:rPr>
                                <w:rFonts w:ascii="Arial" w:eastAsiaTheme="minorHAnsi" w:hAnsi="Arial" w:cs="Arial"/>
                                <w:b/>
                                <w:bCs/>
                                <w:i/>
                                <w:iCs/>
                                <w:color w:val="000000" w:themeColor="text1"/>
                                <w:sz w:val="22"/>
                                <w:shd w:val="clear" w:color="auto" w:fill="FFFFFF"/>
                              </w:rPr>
                            </w:pPr>
                          </w:p>
                        </w:tc>
                      </w:tr>
                    </w:tbl>
                    <w:p w:rsidR="008E296B" w:rsidRPr="00CE3B7B"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8467D1" w:rsidRPr="00CE3B7B" w:rsidRDefault="008467D1"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689984" behindDoc="0" locked="0" layoutInCell="1" allowOverlap="1" wp14:anchorId="0A76F1F0" wp14:editId="102C3E7C">
                <wp:simplePos x="0" y="0"/>
                <wp:positionH relativeFrom="column">
                  <wp:align>center</wp:align>
                </wp:positionH>
                <wp:positionV relativeFrom="paragraph">
                  <wp:posOffset>0</wp:posOffset>
                </wp:positionV>
                <wp:extent cx="4905375" cy="504825"/>
                <wp:effectExtent l="0" t="0" r="28575" b="28575"/>
                <wp:wrapNone/>
                <wp:docPr id="1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504825"/>
                        </a:xfrm>
                        <a:prstGeom prst="rect">
                          <a:avLst/>
                        </a:prstGeom>
                        <a:solidFill>
                          <a:srgbClr val="FFFFFF"/>
                        </a:solidFill>
                        <a:ln w="9525">
                          <a:solidFill>
                            <a:srgbClr val="000000"/>
                          </a:solidFill>
                          <a:miter lim="800000"/>
                          <a:headEnd/>
                          <a:tailEnd/>
                        </a:ln>
                      </wps:spPr>
                      <wps:txbx>
                        <w:txbxContent>
                          <w:p w:rsidR="008E296B" w:rsidRPr="00CE3B7B" w:rsidRDefault="008E296B" w:rsidP="008467D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ΟΙΚΟΝΟΜΙΚΟΙ  ΠΟΡΟΙ</w:t>
                            </w:r>
                          </w:p>
                          <w:p w:rsidR="008E296B" w:rsidRPr="00CE3B7B"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76F1F0" id="_x0000_s1041" type="#_x0000_t202" style="position:absolute;margin-left:0;margin-top:0;width:386.25pt;height:39.7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">
                <v:textbox>
                  <w:txbxContent>
                    <w:p w:rsidR="008E296B" w:rsidRPr="00CE3B7B" w:rsidRDefault="008E296B" w:rsidP="008467D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ΟΙΚΟΝΟΜΙΚΟΙ  ΠΟΡΟΙ</w:t>
                      </w:r>
                    </w:p>
                    <w:p w:rsidR="008E296B" w:rsidRPr="00CE3B7B" w:rsidRDefault="008E296B">
                      <w:pPr>
                        <w:rPr>
                          <w:color w:val="000000" w:themeColor="text1"/>
                        </w:rPr>
                      </w:pPr>
                    </w:p>
                  </w:txbxContent>
                </v:textbox>
              </v:shape>
            </w:pict>
          </mc:Fallback>
        </mc:AlternateContent>
      </w:r>
    </w:p>
    <w:p w:rsidR="008467D1" w:rsidRPr="00CE3B7B" w:rsidRDefault="008467D1" w:rsidP="00C95C41">
      <w:pPr>
        <w:tabs>
          <w:tab w:val="left" w:pos="1275"/>
        </w:tabs>
        <w:rPr>
          <w:b/>
          <w:i/>
          <w:color w:val="000000" w:themeColor="text1"/>
          <w:sz w:val="28"/>
          <w:szCs w:val="28"/>
        </w:rPr>
      </w:pPr>
    </w:p>
    <w:p w:rsidR="005042DA" w:rsidRPr="00CE3B7B" w:rsidRDefault="005042DA" w:rsidP="00C95C41">
      <w:pPr>
        <w:tabs>
          <w:tab w:val="left" w:pos="1275"/>
        </w:tabs>
        <w:rPr>
          <w:b/>
          <w:i/>
          <w:color w:val="000000" w:themeColor="text1"/>
          <w:sz w:val="28"/>
          <w:szCs w:val="28"/>
        </w:rPr>
      </w:pPr>
    </w:p>
    <w:p w:rsidR="001E38B4" w:rsidRPr="00CE3B7B" w:rsidRDefault="008467D1"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687936" behindDoc="0" locked="0" layoutInCell="1" allowOverlap="1" wp14:anchorId="211D04C6" wp14:editId="714CE95B">
                <wp:simplePos x="0" y="0"/>
                <wp:positionH relativeFrom="column">
                  <wp:align>center</wp:align>
                </wp:positionH>
                <wp:positionV relativeFrom="paragraph">
                  <wp:posOffset>0</wp:posOffset>
                </wp:positionV>
                <wp:extent cx="5753100" cy="6076950"/>
                <wp:effectExtent l="0" t="0" r="19050" b="19050"/>
                <wp:wrapNone/>
                <wp:docPr id="1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76950"/>
                        </a:xfrm>
                        <a:prstGeom prst="rect">
                          <a:avLst/>
                        </a:prstGeom>
                        <a:solidFill>
                          <a:srgbClr val="FFFFFF"/>
                        </a:solidFill>
                        <a:ln w="9525">
                          <a:solidFill>
                            <a:srgbClr val="000000"/>
                          </a:solidFill>
                          <a:miter lim="800000"/>
                          <a:headEnd/>
                          <a:tailEnd/>
                        </a:ln>
                      </wps:spPr>
                      <wps:txbx>
                        <w:txbxContent>
                          <w:p w:rsidR="008E296B" w:rsidRPr="00CE3B7B" w:rsidRDefault="008E296B" w:rsidP="008467D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w:t>
                            </w: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                 Οι  πόροι  του  Σχολείου  προέρχονται  από 2 πηγές:</w:t>
                            </w: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 Η  συμβολή του Δήμου είναι η  κύρια  οικονομική  πηγή για  το Σχολείο. Άλλωστε, όπως  είναι  γνωστό, υπάρχει Ενιαία  πια Σχολική Επιτροπή για  όλες  τις  βαθμίδες  της  εκπαίδευσης. Η  οικονομική  ενίσχυση  του Δήμου  κρίνεται  μη  ικανοποιητική για  τις  ανάγκες  του Σχολείου  και  ειδικά  αυτές  της  θέρμανσης, της  συντήρησης και επισκευής του  Σχολικού  χώρου.</w:t>
                            </w: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Αρνητικό  επιπλέον είναι ότι: πολλές   φορές  καθυστερεί  σχετικά  να δοθεί  η τακτική κατανομή από  τη Σχολική Επιτροπή και επιπλέον  απαιτεί  και  μία  σχετική  γραφειοκρατική  διαδικασία.</w:t>
                            </w: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 Το  Κυλικείο. Υπάρχει  και από  εδώ  οικονομική συμβολή  υπό  τη  μορφή  μισθώματος. Μολονότι μικρή, γιατί  σχετίζεται  με τον αριθμό των μαθητών, κρίνεται  όμως  θετική. Δεν  μπορεί  όμως  να  θεωρηθεί κύρια.</w:t>
                            </w: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Μπορεί  μόνο  να   καλύψει  ελάχιστο  αριθμό στοιχειωδών αναγκών του Σχολείου.</w:t>
                            </w:r>
                          </w:p>
                          <w:p w:rsidR="008E296B" w:rsidRPr="00CE3B7B" w:rsidRDefault="008E296B" w:rsidP="008467D1">
                            <w:pPr>
                              <w:rPr>
                                <w:rFonts w:asciiTheme="minorHAnsi" w:eastAsiaTheme="minorHAnsi" w:hAnsiTheme="minorHAnsi" w:cstheme="minorBidi"/>
                                <w:b/>
                                <w:i/>
                                <w:color w:val="000000" w:themeColor="text1"/>
                                <w:sz w:val="28"/>
                                <w:szCs w:val="28"/>
                              </w:rPr>
                            </w:pPr>
                          </w:p>
                          <w:tbl>
                            <w:tblPr>
                              <w:tblStyle w:val="a7"/>
                              <w:tblW w:w="0" w:type="auto"/>
                              <w:tblInd w:w="250" w:type="dxa"/>
                              <w:tblLook w:val="04A0" w:firstRow="1" w:lastRow="0" w:firstColumn="1" w:lastColumn="0" w:noHBand="0" w:noVBand="1"/>
                            </w:tblPr>
                            <w:tblGrid>
                              <w:gridCol w:w="4961"/>
                              <w:gridCol w:w="851"/>
                              <w:gridCol w:w="850"/>
                              <w:gridCol w:w="851"/>
                              <w:gridCol w:w="759"/>
                            </w:tblGrid>
                            <w:tr w:rsidR="008E296B" w:rsidRPr="00CE3B7B" w:rsidTr="008467D1">
                              <w:tc>
                                <w:tcPr>
                                  <w:tcW w:w="4961" w:type="dxa"/>
                                </w:tcPr>
                                <w:p w:rsidR="008E296B" w:rsidRPr="00CE3B7B" w:rsidRDefault="008E296B" w:rsidP="008467D1">
                                  <w:pPr>
                                    <w:rPr>
                                      <w:rFonts w:ascii="Arial" w:eastAsiaTheme="minorHAnsi" w:hAnsi="Arial" w:cs="Arial"/>
                                      <w:b/>
                                      <w:bCs/>
                                      <w:i/>
                                      <w:iCs/>
                                      <w:color w:val="000000" w:themeColor="text1"/>
                                      <w:sz w:val="22"/>
                                      <w:shd w:val="clear" w:color="auto" w:fill="FFFFFF"/>
                                    </w:rPr>
                                  </w:pPr>
                                  <w:r w:rsidRPr="00CE3B7B">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CE3B7B" w:rsidRDefault="008E296B" w:rsidP="008467D1">
                                  <w:pPr>
                                    <w:rPr>
                                      <w:rFonts w:ascii="Arial" w:eastAsiaTheme="minorHAnsi" w:hAnsi="Arial" w:cs="Arial"/>
                                      <w:b/>
                                      <w:bCs/>
                                      <w:i/>
                                      <w:iCs/>
                                      <w:color w:val="000000" w:themeColor="text1"/>
                                      <w:sz w:val="22"/>
                                      <w:shd w:val="clear" w:color="auto" w:fill="FFFFFF"/>
                                    </w:rPr>
                                  </w:pPr>
                                </w:p>
                              </w:tc>
                              <w:tc>
                                <w:tcPr>
                                  <w:tcW w:w="851" w:type="dxa"/>
                                </w:tcPr>
                                <w:p w:rsidR="008E296B" w:rsidRPr="00CE3B7B" w:rsidRDefault="008E296B" w:rsidP="008467D1">
                                  <w:pPr>
                                    <w:rPr>
                                      <w:rFonts w:ascii="Arial" w:eastAsiaTheme="minorHAnsi" w:hAnsi="Arial" w:cs="Arial"/>
                                      <w:b/>
                                      <w:bCs/>
                                      <w:i/>
                                      <w:iCs/>
                                      <w:color w:val="000000" w:themeColor="text1"/>
                                      <w:szCs w:val="24"/>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w:t>
                                  </w:r>
                                </w:p>
                              </w:tc>
                              <w:tc>
                                <w:tcPr>
                                  <w:tcW w:w="850" w:type="dxa"/>
                                </w:tcPr>
                                <w:p w:rsidR="008E296B" w:rsidRPr="00CE3B7B" w:rsidRDefault="008E296B" w:rsidP="008467D1">
                                  <w:pPr>
                                    <w:rPr>
                                      <w:rFonts w:ascii="Arial" w:eastAsiaTheme="minorHAnsi" w:hAnsi="Arial" w:cs="Arial"/>
                                      <w:b/>
                                      <w:bCs/>
                                      <w:i/>
                                      <w:iCs/>
                                      <w:color w:val="000000" w:themeColor="text1"/>
                                      <w:szCs w:val="24"/>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w:t>
                                  </w:r>
                                </w:p>
                              </w:tc>
                              <w:tc>
                                <w:tcPr>
                                  <w:tcW w:w="851" w:type="dxa"/>
                                </w:tcPr>
                                <w:p w:rsidR="008E296B" w:rsidRPr="00CE3B7B" w:rsidRDefault="008E296B" w:rsidP="008467D1">
                                  <w:pPr>
                                    <w:rPr>
                                      <w:rFonts w:ascii="Arial" w:eastAsiaTheme="minorHAnsi" w:hAnsi="Arial" w:cs="Arial"/>
                                      <w:b/>
                                      <w:bCs/>
                                      <w:i/>
                                      <w:iCs/>
                                      <w:color w:val="000000" w:themeColor="text1"/>
                                      <w:szCs w:val="24"/>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3</w:t>
                                  </w:r>
                                </w:p>
                              </w:tc>
                              <w:tc>
                                <w:tcPr>
                                  <w:tcW w:w="759" w:type="dxa"/>
                                </w:tcPr>
                                <w:p w:rsidR="008E296B" w:rsidRPr="00CE3B7B" w:rsidRDefault="008E296B" w:rsidP="008467D1">
                                  <w:pPr>
                                    <w:rPr>
                                      <w:rFonts w:ascii="Arial" w:eastAsiaTheme="minorHAnsi" w:hAnsi="Arial" w:cs="Arial"/>
                                      <w:b/>
                                      <w:bCs/>
                                      <w:i/>
                                      <w:iCs/>
                                      <w:color w:val="000000" w:themeColor="text1"/>
                                      <w:szCs w:val="24"/>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4</w:t>
                                  </w:r>
                                </w:p>
                              </w:tc>
                            </w:tr>
                            <w:tr w:rsidR="008E296B" w:rsidRPr="00CE3B7B" w:rsidTr="008467D1">
                              <w:tc>
                                <w:tcPr>
                                  <w:tcW w:w="4961" w:type="dxa"/>
                                </w:tcPr>
                                <w:p w:rsidR="008E296B" w:rsidRPr="00CE3B7B" w:rsidRDefault="008E296B" w:rsidP="008467D1">
                                  <w:pPr>
                                    <w:rPr>
                                      <w:rFonts w:ascii="Arial" w:eastAsiaTheme="minorHAnsi" w:hAnsi="Arial" w:cs="Arial"/>
                                      <w:b/>
                                      <w:bCs/>
                                      <w:i/>
                                      <w:iCs/>
                                      <w:color w:val="000000" w:themeColor="text1"/>
                                      <w:sz w:val="22"/>
                                      <w:shd w:val="clear" w:color="auto" w:fill="FFFFFF"/>
                                    </w:rPr>
                                  </w:pPr>
                                </w:p>
                                <w:p w:rsidR="008E296B" w:rsidRPr="00CE3B7B" w:rsidRDefault="008E296B" w:rsidP="008467D1">
                                  <w:pPr>
                                    <w:rPr>
                                      <w:rFonts w:ascii="Arial" w:eastAsiaTheme="minorHAnsi" w:hAnsi="Arial" w:cs="Arial"/>
                                      <w:b/>
                                      <w:bCs/>
                                      <w:i/>
                                      <w:iCs/>
                                      <w:color w:val="000000" w:themeColor="text1"/>
                                      <w:sz w:val="22"/>
                                      <w:shd w:val="clear" w:color="auto" w:fill="FFFFFF"/>
                                    </w:rPr>
                                  </w:pPr>
                                </w:p>
                                <w:p w:rsidR="008E296B" w:rsidRPr="00CE3B7B" w:rsidRDefault="008E296B" w:rsidP="008467D1">
                                  <w:pPr>
                                    <w:rPr>
                                      <w:rFonts w:ascii="Arial" w:eastAsiaTheme="minorHAnsi" w:hAnsi="Arial" w:cs="Arial"/>
                                      <w:b/>
                                      <w:bCs/>
                                      <w:i/>
                                      <w:iCs/>
                                      <w:color w:val="000000" w:themeColor="text1"/>
                                      <w:sz w:val="22"/>
                                      <w:shd w:val="clear" w:color="auto" w:fill="FFFFFF"/>
                                    </w:rPr>
                                  </w:pPr>
                                </w:p>
                              </w:tc>
                              <w:tc>
                                <w:tcPr>
                                  <w:tcW w:w="851" w:type="dxa"/>
                                </w:tcPr>
                                <w:p w:rsidR="008E296B" w:rsidRPr="00CE3B7B" w:rsidRDefault="008E296B" w:rsidP="008467D1">
                                  <w:pPr>
                                    <w:rPr>
                                      <w:rFonts w:ascii="Arial" w:eastAsiaTheme="minorHAnsi" w:hAnsi="Arial" w:cs="Arial"/>
                                      <w:b/>
                                      <w:bCs/>
                                      <w:i/>
                                      <w:iCs/>
                                      <w:color w:val="000000" w:themeColor="text1"/>
                                      <w:sz w:val="22"/>
                                      <w:shd w:val="clear" w:color="auto" w:fill="FFFFFF"/>
                                    </w:rPr>
                                  </w:pPr>
                                </w:p>
                              </w:tc>
                              <w:tc>
                                <w:tcPr>
                                  <w:tcW w:w="850" w:type="dxa"/>
                                </w:tcPr>
                                <w:p w:rsidR="008E296B" w:rsidRPr="00CE3B7B" w:rsidRDefault="008E296B" w:rsidP="008467D1">
                                  <w:pPr>
                                    <w:rPr>
                                      <w:rFonts w:ascii="Arial" w:eastAsiaTheme="minorHAnsi" w:hAnsi="Arial" w:cs="Arial"/>
                                      <w:b/>
                                      <w:bCs/>
                                      <w:i/>
                                      <w:iCs/>
                                      <w:color w:val="000000" w:themeColor="text1"/>
                                      <w:sz w:val="22"/>
                                      <w:shd w:val="clear" w:color="auto" w:fill="FFFFFF"/>
                                    </w:rPr>
                                  </w:pPr>
                                </w:p>
                                <w:p w:rsidR="008E296B" w:rsidRPr="00CE3B7B" w:rsidRDefault="008E296B" w:rsidP="008467D1">
                                  <w:pPr>
                                    <w:rPr>
                                      <w:rFonts w:ascii="Arial" w:eastAsiaTheme="minorHAnsi" w:hAnsi="Arial" w:cs="Arial"/>
                                      <w:b/>
                                      <w:bCs/>
                                      <w:i/>
                                      <w:iCs/>
                                      <w:color w:val="000000" w:themeColor="text1"/>
                                      <w:sz w:val="22"/>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χ</w:t>
                                  </w:r>
                                </w:p>
                              </w:tc>
                              <w:tc>
                                <w:tcPr>
                                  <w:tcW w:w="851" w:type="dxa"/>
                                </w:tcPr>
                                <w:p w:rsidR="008E296B" w:rsidRPr="00CE3B7B" w:rsidRDefault="008E296B" w:rsidP="008467D1">
                                  <w:pPr>
                                    <w:rPr>
                                      <w:rFonts w:ascii="Arial" w:eastAsiaTheme="minorHAnsi" w:hAnsi="Arial" w:cs="Arial"/>
                                      <w:b/>
                                      <w:bCs/>
                                      <w:i/>
                                      <w:iCs/>
                                      <w:color w:val="000000" w:themeColor="text1"/>
                                      <w:sz w:val="22"/>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p>
                              </w:tc>
                              <w:tc>
                                <w:tcPr>
                                  <w:tcW w:w="759" w:type="dxa"/>
                                </w:tcPr>
                                <w:p w:rsidR="008E296B" w:rsidRPr="00CE3B7B" w:rsidRDefault="008E296B" w:rsidP="008467D1">
                                  <w:pPr>
                                    <w:rPr>
                                      <w:rFonts w:ascii="Arial" w:eastAsiaTheme="minorHAnsi" w:hAnsi="Arial" w:cs="Arial"/>
                                      <w:b/>
                                      <w:bCs/>
                                      <w:i/>
                                      <w:iCs/>
                                      <w:color w:val="000000" w:themeColor="text1"/>
                                      <w:sz w:val="22"/>
                                      <w:shd w:val="clear" w:color="auto" w:fill="FFFFFF"/>
                                    </w:rPr>
                                  </w:pPr>
                                </w:p>
                              </w:tc>
                            </w:tr>
                          </w:tbl>
                          <w:p w:rsidR="008E296B" w:rsidRPr="00CE3B7B" w:rsidRDefault="008E296B" w:rsidP="008467D1">
                            <w:pPr>
                              <w:rPr>
                                <w:rFonts w:asciiTheme="minorHAnsi" w:eastAsiaTheme="minorHAnsi" w:hAnsiTheme="minorHAnsi" w:cstheme="minorBidi"/>
                                <w:b/>
                                <w:i/>
                                <w:color w:val="000000" w:themeColor="text1"/>
                                <w:sz w:val="28"/>
                                <w:szCs w:val="28"/>
                              </w:rPr>
                            </w:pPr>
                          </w:p>
                          <w:p w:rsidR="008E296B" w:rsidRPr="00CE3B7B"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0;width:453pt;height:478.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">
                <v:textbox>
                  <w:txbxContent>
                    <w:p w:rsidR="008E296B" w:rsidRPr="00CE3B7B" w:rsidRDefault="008E296B" w:rsidP="008467D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w:t>
                      </w: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 xml:space="preserve">                 Οι  πόροι  του  Σχολείου  προέρχονται  από 2 πηγές:</w:t>
                      </w: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 Η  συμβολή του Δήμου είναι η  κύρια  οικονομική  πηγή για  το Σχολείο. Άλλωστε, όπως  είναι  γνωστό, υπάρχει Ενιαία  πια Σχολική Επιτροπή για  όλες  τις  βαθμίδες  της  εκπαίδευσης. Η  οικονομική  ενίσχυση  του Δήμου  κρίνεται  μη  ικανοποιητική για  τις  ανάγκες  του Σχολείου  και  ειδικά  αυτές  της  θέρμανσης, της  συντήρησης και επισκευής του  Σχολικού  χώρου.</w:t>
                      </w: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Αρνητικό  επιπλέον είναι ότι: πολλές   φορές  καθυστερεί  σχετικά  να δοθεί  η τακτική κατανομή από  τη Σχολική Επιτροπή και επιπλέον  απαιτεί  και  μία  σχετική  γραφειοκρατική  διαδικασία.</w:t>
                      </w: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 Το  Κυλικείο. Υπάρχει  και από  εδώ  οικονομική συμβολή  υπό  τη  μορφή  μισθώματος. Μολονότι μικρή, γιατί  σχετίζεται  με τον αριθμό των μαθητών, κρίνεται  όμως  θετική. Δεν  μπορεί  όμως  να  θεωρηθεί κύρια.</w:t>
                      </w: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Μπορεί  μόνο  να   καλύψει  ελάχιστο  αριθμό στοιχειωδών αναγκών του Σχολείου.</w:t>
                      </w:r>
                    </w:p>
                    <w:p w:rsidR="008E296B" w:rsidRPr="00CE3B7B" w:rsidRDefault="008E296B" w:rsidP="008467D1">
                      <w:pPr>
                        <w:rPr>
                          <w:rFonts w:asciiTheme="minorHAnsi" w:eastAsiaTheme="minorHAnsi" w:hAnsiTheme="minorHAnsi" w:cstheme="minorBidi"/>
                          <w:b/>
                          <w:i/>
                          <w:color w:val="000000" w:themeColor="text1"/>
                          <w:sz w:val="28"/>
                          <w:szCs w:val="28"/>
                        </w:rPr>
                      </w:pPr>
                    </w:p>
                    <w:tbl>
                      <w:tblPr>
                        <w:tblStyle w:val="a7"/>
                        <w:tblW w:w="0" w:type="auto"/>
                        <w:tblInd w:w="250" w:type="dxa"/>
                        <w:tblLook w:val="04A0" w:firstRow="1" w:lastRow="0" w:firstColumn="1" w:lastColumn="0" w:noHBand="0" w:noVBand="1"/>
                      </w:tblPr>
                      <w:tblGrid>
                        <w:gridCol w:w="4961"/>
                        <w:gridCol w:w="851"/>
                        <w:gridCol w:w="850"/>
                        <w:gridCol w:w="851"/>
                        <w:gridCol w:w="759"/>
                      </w:tblGrid>
                      <w:tr w:rsidR="008E296B" w:rsidRPr="00CE3B7B" w:rsidTr="008467D1">
                        <w:tc>
                          <w:tcPr>
                            <w:tcW w:w="4961" w:type="dxa"/>
                          </w:tcPr>
                          <w:p w:rsidR="008E296B" w:rsidRPr="00CE3B7B" w:rsidRDefault="008E296B" w:rsidP="008467D1">
                            <w:pPr>
                              <w:rPr>
                                <w:rFonts w:ascii="Arial" w:eastAsiaTheme="minorHAnsi" w:hAnsi="Arial" w:cs="Arial"/>
                                <w:b/>
                                <w:bCs/>
                                <w:i/>
                                <w:iCs/>
                                <w:color w:val="000000" w:themeColor="text1"/>
                                <w:sz w:val="22"/>
                                <w:shd w:val="clear" w:color="auto" w:fill="FFFFFF"/>
                              </w:rPr>
                            </w:pPr>
                            <w:r w:rsidRPr="00CE3B7B">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CE3B7B" w:rsidRDefault="008E296B" w:rsidP="008467D1">
                            <w:pPr>
                              <w:rPr>
                                <w:rFonts w:ascii="Arial" w:eastAsiaTheme="minorHAnsi" w:hAnsi="Arial" w:cs="Arial"/>
                                <w:b/>
                                <w:bCs/>
                                <w:i/>
                                <w:iCs/>
                                <w:color w:val="000000" w:themeColor="text1"/>
                                <w:sz w:val="22"/>
                                <w:shd w:val="clear" w:color="auto" w:fill="FFFFFF"/>
                              </w:rPr>
                            </w:pPr>
                          </w:p>
                        </w:tc>
                        <w:tc>
                          <w:tcPr>
                            <w:tcW w:w="851" w:type="dxa"/>
                          </w:tcPr>
                          <w:p w:rsidR="008E296B" w:rsidRPr="00CE3B7B" w:rsidRDefault="008E296B" w:rsidP="008467D1">
                            <w:pPr>
                              <w:rPr>
                                <w:rFonts w:ascii="Arial" w:eastAsiaTheme="minorHAnsi" w:hAnsi="Arial" w:cs="Arial"/>
                                <w:b/>
                                <w:bCs/>
                                <w:i/>
                                <w:iCs/>
                                <w:color w:val="000000" w:themeColor="text1"/>
                                <w:szCs w:val="24"/>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w:t>
                            </w:r>
                          </w:p>
                        </w:tc>
                        <w:tc>
                          <w:tcPr>
                            <w:tcW w:w="850" w:type="dxa"/>
                          </w:tcPr>
                          <w:p w:rsidR="008E296B" w:rsidRPr="00CE3B7B" w:rsidRDefault="008E296B" w:rsidP="008467D1">
                            <w:pPr>
                              <w:rPr>
                                <w:rFonts w:ascii="Arial" w:eastAsiaTheme="minorHAnsi" w:hAnsi="Arial" w:cs="Arial"/>
                                <w:b/>
                                <w:bCs/>
                                <w:i/>
                                <w:iCs/>
                                <w:color w:val="000000" w:themeColor="text1"/>
                                <w:szCs w:val="24"/>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w:t>
                            </w:r>
                          </w:p>
                        </w:tc>
                        <w:tc>
                          <w:tcPr>
                            <w:tcW w:w="851" w:type="dxa"/>
                          </w:tcPr>
                          <w:p w:rsidR="008E296B" w:rsidRPr="00CE3B7B" w:rsidRDefault="008E296B" w:rsidP="008467D1">
                            <w:pPr>
                              <w:rPr>
                                <w:rFonts w:ascii="Arial" w:eastAsiaTheme="minorHAnsi" w:hAnsi="Arial" w:cs="Arial"/>
                                <w:b/>
                                <w:bCs/>
                                <w:i/>
                                <w:iCs/>
                                <w:color w:val="000000" w:themeColor="text1"/>
                                <w:szCs w:val="24"/>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3</w:t>
                            </w:r>
                          </w:p>
                        </w:tc>
                        <w:tc>
                          <w:tcPr>
                            <w:tcW w:w="759" w:type="dxa"/>
                          </w:tcPr>
                          <w:p w:rsidR="008E296B" w:rsidRPr="00CE3B7B" w:rsidRDefault="008E296B" w:rsidP="008467D1">
                            <w:pPr>
                              <w:rPr>
                                <w:rFonts w:ascii="Arial" w:eastAsiaTheme="minorHAnsi" w:hAnsi="Arial" w:cs="Arial"/>
                                <w:b/>
                                <w:bCs/>
                                <w:i/>
                                <w:iCs/>
                                <w:color w:val="000000" w:themeColor="text1"/>
                                <w:szCs w:val="24"/>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4</w:t>
                            </w:r>
                          </w:p>
                        </w:tc>
                      </w:tr>
                      <w:tr w:rsidR="008E296B" w:rsidRPr="00CE3B7B" w:rsidTr="008467D1">
                        <w:tc>
                          <w:tcPr>
                            <w:tcW w:w="4961" w:type="dxa"/>
                          </w:tcPr>
                          <w:p w:rsidR="008E296B" w:rsidRPr="00CE3B7B" w:rsidRDefault="008E296B" w:rsidP="008467D1">
                            <w:pPr>
                              <w:rPr>
                                <w:rFonts w:ascii="Arial" w:eastAsiaTheme="minorHAnsi" w:hAnsi="Arial" w:cs="Arial"/>
                                <w:b/>
                                <w:bCs/>
                                <w:i/>
                                <w:iCs/>
                                <w:color w:val="000000" w:themeColor="text1"/>
                                <w:sz w:val="22"/>
                                <w:shd w:val="clear" w:color="auto" w:fill="FFFFFF"/>
                              </w:rPr>
                            </w:pPr>
                          </w:p>
                          <w:p w:rsidR="008E296B" w:rsidRPr="00CE3B7B" w:rsidRDefault="008E296B" w:rsidP="008467D1">
                            <w:pPr>
                              <w:rPr>
                                <w:rFonts w:ascii="Arial" w:eastAsiaTheme="minorHAnsi" w:hAnsi="Arial" w:cs="Arial"/>
                                <w:b/>
                                <w:bCs/>
                                <w:i/>
                                <w:iCs/>
                                <w:color w:val="000000" w:themeColor="text1"/>
                                <w:sz w:val="22"/>
                                <w:shd w:val="clear" w:color="auto" w:fill="FFFFFF"/>
                              </w:rPr>
                            </w:pPr>
                          </w:p>
                          <w:p w:rsidR="008E296B" w:rsidRPr="00CE3B7B" w:rsidRDefault="008E296B" w:rsidP="008467D1">
                            <w:pPr>
                              <w:rPr>
                                <w:rFonts w:ascii="Arial" w:eastAsiaTheme="minorHAnsi" w:hAnsi="Arial" w:cs="Arial"/>
                                <w:b/>
                                <w:bCs/>
                                <w:i/>
                                <w:iCs/>
                                <w:color w:val="000000" w:themeColor="text1"/>
                                <w:sz w:val="22"/>
                                <w:shd w:val="clear" w:color="auto" w:fill="FFFFFF"/>
                              </w:rPr>
                            </w:pPr>
                          </w:p>
                        </w:tc>
                        <w:tc>
                          <w:tcPr>
                            <w:tcW w:w="851" w:type="dxa"/>
                          </w:tcPr>
                          <w:p w:rsidR="008E296B" w:rsidRPr="00CE3B7B" w:rsidRDefault="008E296B" w:rsidP="008467D1">
                            <w:pPr>
                              <w:rPr>
                                <w:rFonts w:ascii="Arial" w:eastAsiaTheme="minorHAnsi" w:hAnsi="Arial" w:cs="Arial"/>
                                <w:b/>
                                <w:bCs/>
                                <w:i/>
                                <w:iCs/>
                                <w:color w:val="000000" w:themeColor="text1"/>
                                <w:sz w:val="22"/>
                                <w:shd w:val="clear" w:color="auto" w:fill="FFFFFF"/>
                              </w:rPr>
                            </w:pPr>
                          </w:p>
                        </w:tc>
                        <w:tc>
                          <w:tcPr>
                            <w:tcW w:w="850" w:type="dxa"/>
                          </w:tcPr>
                          <w:p w:rsidR="008E296B" w:rsidRPr="00CE3B7B" w:rsidRDefault="008E296B" w:rsidP="008467D1">
                            <w:pPr>
                              <w:rPr>
                                <w:rFonts w:ascii="Arial" w:eastAsiaTheme="minorHAnsi" w:hAnsi="Arial" w:cs="Arial"/>
                                <w:b/>
                                <w:bCs/>
                                <w:i/>
                                <w:iCs/>
                                <w:color w:val="000000" w:themeColor="text1"/>
                                <w:sz w:val="22"/>
                                <w:shd w:val="clear" w:color="auto" w:fill="FFFFFF"/>
                              </w:rPr>
                            </w:pPr>
                          </w:p>
                          <w:p w:rsidR="008E296B" w:rsidRPr="00CE3B7B" w:rsidRDefault="008E296B" w:rsidP="008467D1">
                            <w:pPr>
                              <w:rPr>
                                <w:rFonts w:ascii="Arial" w:eastAsiaTheme="minorHAnsi" w:hAnsi="Arial" w:cs="Arial"/>
                                <w:b/>
                                <w:bCs/>
                                <w:i/>
                                <w:iCs/>
                                <w:color w:val="000000" w:themeColor="text1"/>
                                <w:sz w:val="22"/>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χ</w:t>
                            </w:r>
                          </w:p>
                        </w:tc>
                        <w:tc>
                          <w:tcPr>
                            <w:tcW w:w="851" w:type="dxa"/>
                          </w:tcPr>
                          <w:p w:rsidR="008E296B" w:rsidRPr="00CE3B7B" w:rsidRDefault="008E296B" w:rsidP="008467D1">
                            <w:pPr>
                              <w:rPr>
                                <w:rFonts w:ascii="Arial" w:eastAsiaTheme="minorHAnsi" w:hAnsi="Arial" w:cs="Arial"/>
                                <w:b/>
                                <w:bCs/>
                                <w:i/>
                                <w:iCs/>
                                <w:color w:val="000000" w:themeColor="text1"/>
                                <w:sz w:val="22"/>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p>
                          <w:p w:rsidR="008E296B" w:rsidRPr="00CE3B7B" w:rsidRDefault="008E296B" w:rsidP="008467D1">
                            <w:pPr>
                              <w:rPr>
                                <w:rFonts w:ascii="Arial" w:eastAsiaTheme="minorHAnsi" w:hAnsi="Arial" w:cs="Arial"/>
                                <w:b/>
                                <w:bCs/>
                                <w:i/>
                                <w:iCs/>
                                <w:color w:val="000000" w:themeColor="text1"/>
                                <w:szCs w:val="24"/>
                                <w:shd w:val="clear" w:color="auto" w:fill="FFFFFF"/>
                              </w:rPr>
                            </w:pPr>
                          </w:p>
                        </w:tc>
                        <w:tc>
                          <w:tcPr>
                            <w:tcW w:w="759" w:type="dxa"/>
                          </w:tcPr>
                          <w:p w:rsidR="008E296B" w:rsidRPr="00CE3B7B" w:rsidRDefault="008E296B" w:rsidP="008467D1">
                            <w:pPr>
                              <w:rPr>
                                <w:rFonts w:ascii="Arial" w:eastAsiaTheme="minorHAnsi" w:hAnsi="Arial" w:cs="Arial"/>
                                <w:b/>
                                <w:bCs/>
                                <w:i/>
                                <w:iCs/>
                                <w:color w:val="000000" w:themeColor="text1"/>
                                <w:sz w:val="22"/>
                                <w:shd w:val="clear" w:color="auto" w:fill="FFFFFF"/>
                              </w:rPr>
                            </w:pPr>
                          </w:p>
                        </w:tc>
                      </w:tr>
                    </w:tbl>
                    <w:p w:rsidR="008E296B" w:rsidRPr="00CE3B7B" w:rsidRDefault="008E296B" w:rsidP="008467D1">
                      <w:pPr>
                        <w:rPr>
                          <w:rFonts w:asciiTheme="minorHAnsi" w:eastAsiaTheme="minorHAnsi" w:hAnsiTheme="minorHAnsi" w:cstheme="minorBidi"/>
                          <w:b/>
                          <w:i/>
                          <w:color w:val="000000" w:themeColor="text1"/>
                          <w:sz w:val="28"/>
                          <w:szCs w:val="28"/>
                        </w:rPr>
                      </w:pPr>
                    </w:p>
                    <w:p w:rsidR="008E296B" w:rsidRPr="00CE3B7B"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230A7A" w:rsidRPr="00CE3B7B" w:rsidRDefault="00230A7A" w:rsidP="00C95C41">
      <w:pPr>
        <w:tabs>
          <w:tab w:val="left" w:pos="1275"/>
        </w:tabs>
        <w:rPr>
          <w:b/>
          <w:i/>
          <w:color w:val="000000" w:themeColor="text1"/>
          <w:sz w:val="28"/>
          <w:szCs w:val="28"/>
        </w:rPr>
      </w:pPr>
    </w:p>
    <w:p w:rsidR="001E38B4" w:rsidRPr="00CE3B7B" w:rsidRDefault="00230A7A"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692032" behindDoc="0" locked="0" layoutInCell="1" allowOverlap="1" wp14:anchorId="44B9634C" wp14:editId="172335CD">
                <wp:simplePos x="0" y="0"/>
                <wp:positionH relativeFrom="column">
                  <wp:align>center</wp:align>
                </wp:positionH>
                <wp:positionV relativeFrom="paragraph">
                  <wp:posOffset>0</wp:posOffset>
                </wp:positionV>
                <wp:extent cx="5857875" cy="1009650"/>
                <wp:effectExtent l="0" t="0" r="28575" b="19050"/>
                <wp:wrapNone/>
                <wp:docPr id="2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009650"/>
                        </a:xfrm>
                        <a:prstGeom prst="rect">
                          <a:avLst/>
                        </a:prstGeom>
                        <a:solidFill>
                          <a:srgbClr val="FFFFFF"/>
                        </a:solidFill>
                        <a:ln w="9525">
                          <a:solidFill>
                            <a:srgbClr val="000000"/>
                          </a:solidFill>
                          <a:miter lim="800000"/>
                          <a:headEnd/>
                          <a:tailEnd/>
                        </a:ln>
                      </wps:spPr>
                      <wps:txbx>
                        <w:txbxContent>
                          <w:p w:rsidR="008E296B" w:rsidRPr="00CE3B7B" w:rsidRDefault="008E296B" w:rsidP="00230A7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Δείκτης  Αξιολόγησης:1.2.: Στελέχωση  του  Σχολείου</w:t>
                            </w:r>
                          </w:p>
                          <w:p w:rsidR="008E296B" w:rsidRPr="00CE3B7B" w:rsidRDefault="008E296B" w:rsidP="00230A7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ΔΙΔΑΚΤΙΚΟ  ΠΡΟΣΩΠΙΚΟ</w:t>
                            </w:r>
                          </w:p>
                          <w:p w:rsidR="008E296B" w:rsidRPr="00CE3B7B"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B9634C" id="_x0000_s1043" type="#_x0000_t202" style="position:absolute;margin-left:0;margin-top:0;width:461.25pt;height:79.5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">
                <v:textbox>
                  <w:txbxContent>
                    <w:p w:rsidR="008E296B" w:rsidRPr="00CE3B7B" w:rsidRDefault="008E296B" w:rsidP="00230A7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Δείκτης  Αξιολόγησης:1.2.: Στελέχωση  του  Σχολείου</w:t>
                      </w:r>
                    </w:p>
                    <w:p w:rsidR="008E296B" w:rsidRPr="00CE3B7B" w:rsidRDefault="008E296B" w:rsidP="00230A7A">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ΔΙΔΑΚΤΙΚΟ  ΠΡΟΣΩΠΙΚΟ</w:t>
                      </w:r>
                    </w:p>
                    <w:p w:rsidR="008E296B" w:rsidRPr="00CE3B7B"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230A7A"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694080" behindDoc="0" locked="0" layoutInCell="1" allowOverlap="1" wp14:anchorId="735EDE9B" wp14:editId="198EE5E9">
                <wp:simplePos x="0" y="0"/>
                <wp:positionH relativeFrom="column">
                  <wp:align>center</wp:align>
                </wp:positionH>
                <wp:positionV relativeFrom="paragraph">
                  <wp:posOffset>0</wp:posOffset>
                </wp:positionV>
                <wp:extent cx="5753100" cy="7915275"/>
                <wp:effectExtent l="0" t="0" r="19050" b="28575"/>
                <wp:wrapNone/>
                <wp:docPr id="2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915275"/>
                        </a:xfrm>
                        <a:prstGeom prst="rect">
                          <a:avLst/>
                        </a:prstGeom>
                        <a:solidFill>
                          <a:srgbClr val="FFFFFF"/>
                        </a:solidFill>
                        <a:ln w="9525">
                          <a:solidFill>
                            <a:srgbClr val="000000"/>
                          </a:solidFill>
                          <a:miter lim="800000"/>
                          <a:headEnd/>
                          <a:tailEnd/>
                        </a:ln>
                      </wps:spPr>
                      <wps:txbx>
                        <w:txbxContent>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Η επιστημονική  και  παιδαγωγική  κατάρτιση   και  η  διδακτική  εμπειρία  των  εκπαιδευτικών  του  Σχολείου  κρίνεται   ικανοποιητική. Το  Σχολείο  έχει  συνολικά  16  εκπαιδευτικούς (2 από τους οποίους  είναι  αναπληρωτές).  Οι  οργανικά  ανήκοντες  στο Σχολείο είναι 11. Όλοι  τους, μόνιμοι  και  αναπληρωτές, είναι εξαιρετικοί. Υπάρχουν  μόνο  2  αρνητικά: 1. Η έλλειψη εκπαιδευτικού Μουσικής ( από τα  τέλη  του Α’ Τριμήνου, καθώς  ο  υπηρετών αποσπάσθηκε  χωρίς  να  αναπληρωθεί  το κενό  του) και 2. Υπάρχουν αρκετοί  εκπαιδευτικοί, που  μετακινούνται  σε άλλα  Σχολεία ή έρχονται από  άλλα  Σχολεία για συμπλήρωση  του  υποχρεωτικού  τους  ωραρίου γεγονός που  αποβαίνει  αρνητικό  στην παιδαγωγική διαδικασία και διοικητική ,ως προς  την κατανομή  εργασιών, λειτουργία  του Σχολείου.</w:t>
                            </w:r>
                          </w:p>
                          <w:p w:rsidR="008E296B" w:rsidRPr="00CE3B7B" w:rsidRDefault="008E296B" w:rsidP="00230A7A">
                            <w:pPr>
                              <w:rPr>
                                <w:rFonts w:ascii="Arial" w:hAnsi="Arial" w:cs="Arial"/>
                                <w:b/>
                                <w:bCs/>
                                <w:i/>
                                <w:iCs/>
                                <w:color w:val="000000" w:themeColor="text1"/>
                                <w:szCs w:val="24"/>
                                <w:shd w:val="clear" w:color="auto" w:fill="FFFFFF"/>
                              </w:rPr>
                            </w:pPr>
                            <w:r w:rsidRPr="00CE3B7B">
                              <w:rPr>
                                <w:rStyle w:val="a8"/>
                                <w:rFonts w:ascii="Arial" w:hAnsi="Arial" w:cs="Arial"/>
                                <w:b/>
                                <w:bCs/>
                                <w:color w:val="000000" w:themeColor="text1"/>
                                <w:szCs w:val="24"/>
                                <w:shd w:val="clear" w:color="auto" w:fill="FFFFFF"/>
                              </w:rPr>
                              <w:t xml:space="preserve">Το μόνιμο  προσωπικό  του  Σχολείου  είναι μικρό  και  δεν  επαρκεί  για  όλες  τις  διοικητικές  εργασίες. Επίσης  παρατηρείται  μια  καθυστέρηση  στη  στελέχωση  του  Σχολείου, αφού  μήνας  Οκτώβριος  και λείπουν ειδικότητες  αρκετά  σημαντικές. Εδώ  πρέπει  να  γίνει  μνεία σ’ εκείνους  τους  εκπαιδευτικούς  του Σχολείου που δεσμεύουν τις  οργανικές  τους </w:t>
                            </w:r>
                            <w:r w:rsidRPr="00CE3B7B">
                              <w:rPr>
                                <w:rFonts w:ascii="Arial" w:eastAsiaTheme="minorHAnsi" w:hAnsi="Arial" w:cs="Arial"/>
                                <w:b/>
                                <w:bCs/>
                                <w:i/>
                                <w:iCs/>
                                <w:color w:val="000000" w:themeColor="text1"/>
                                <w:szCs w:val="24"/>
                                <w:shd w:val="clear" w:color="auto" w:fill="FFFFFF"/>
                              </w:rPr>
                              <w:t xml:space="preserve">θέσεις και  κάθε  φορά, κατά  το  δοκούν, παίρνουν αποσπάσεις για άλλα Σχολεία, εντός και  εκτός Νομού, αφήνοντας  έτσι κενή  τη  θέση για αρκετό χρονικό διάστημα με αποτέλεσμα  να  καθυστερείται η κάλυψη  της θέσης τους από  το  οικείο ΠΥΣΔΕ.  Επί  τρία  συναπτά  έτη  το  Σχολείο στερείτο  του  μαθήματος  της  Οικιακής  Οικονομίας  και  μόλις  φέτος έστω  και  με  καθυστέρηση η  ειδικότητα επανήλθε  στο Σχολείο. Επίσης σημαντική  είναι  και  η Γραμματειακή  Στήριξη, η οποία  διευκολύνει το έργο  των  Εκπαιδευτικών, αφού  τους  αφαιρεί  μεγάλο  διοικητικό φόρτο και  τους  αφήνει  απερίσπαστους  στο  Εκπαιδευτικό  και Παιδαγωγικό  τους  έργο. Η  Γραμματειακή  Στήριξη απουσίαζε  από το Σχολείο για πολλά  έτη  και  επανήλθε, μέσω των προγραμμάτων ΕΣΠΑ, μόλις  φέτος  γεγονός πέρα  για  πέρα θετικό, μολονότι  η  διάρκεια των παραπάνω  προγραμμάτων  έληξε τέλη Απριλίου 2014. Η  συμβολή  της αποτιμάται  σημαντική. </w:t>
                            </w:r>
                          </w:p>
                          <w:p w:rsidR="008E296B" w:rsidRPr="00CE3B7B" w:rsidRDefault="008E296B" w:rsidP="00230A7A">
                            <w:pPr>
                              <w:rPr>
                                <w:rFonts w:ascii="Arial" w:eastAsiaTheme="minorHAnsi" w:hAnsi="Arial" w:cs="Arial"/>
                                <w:b/>
                                <w:bCs/>
                                <w:i/>
                                <w:iCs/>
                                <w:color w:val="000000" w:themeColor="text1"/>
                                <w:szCs w:val="24"/>
                                <w:shd w:val="clear" w:color="auto" w:fill="FFFFFF"/>
                              </w:rPr>
                            </w:pPr>
                          </w:p>
                          <w:tbl>
                            <w:tblPr>
                              <w:tblStyle w:val="a7"/>
                              <w:tblW w:w="0" w:type="auto"/>
                              <w:tblInd w:w="392" w:type="dxa"/>
                              <w:tblLook w:val="04A0" w:firstRow="1" w:lastRow="0" w:firstColumn="1" w:lastColumn="0" w:noHBand="0" w:noVBand="1"/>
                            </w:tblPr>
                            <w:tblGrid>
                              <w:gridCol w:w="4678"/>
                              <w:gridCol w:w="992"/>
                              <w:gridCol w:w="850"/>
                              <w:gridCol w:w="851"/>
                              <w:gridCol w:w="759"/>
                            </w:tblGrid>
                            <w:tr w:rsidR="008E296B" w:rsidRPr="00CE3B7B" w:rsidTr="00230A7A">
                              <w:tc>
                                <w:tcPr>
                                  <w:tcW w:w="4678" w:type="dxa"/>
                                </w:tcPr>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Ποσοτική παρουσίαση της  εικόνας του Σχολείου ως  προς  το δείκτη:</w:t>
                                  </w:r>
                                </w:p>
                                <w:p w:rsidR="008E296B" w:rsidRPr="00CE3B7B" w:rsidRDefault="008E296B" w:rsidP="00230A7A">
                                  <w:pPr>
                                    <w:rPr>
                                      <w:rFonts w:ascii="Arial" w:eastAsiaTheme="minorHAnsi" w:hAnsi="Arial" w:cs="Arial"/>
                                      <w:b/>
                                      <w:bCs/>
                                      <w:i/>
                                      <w:iCs/>
                                      <w:color w:val="000000" w:themeColor="text1"/>
                                      <w:szCs w:val="24"/>
                                      <w:shd w:val="clear" w:color="auto" w:fill="FFFFFF"/>
                                    </w:rPr>
                                  </w:pPr>
                                </w:p>
                              </w:tc>
                              <w:tc>
                                <w:tcPr>
                                  <w:tcW w:w="992"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w:t>
                                  </w:r>
                                </w:p>
                              </w:tc>
                              <w:tc>
                                <w:tcPr>
                                  <w:tcW w:w="850"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w:t>
                                  </w:r>
                                </w:p>
                              </w:tc>
                              <w:tc>
                                <w:tcPr>
                                  <w:tcW w:w="851"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3</w:t>
                                  </w:r>
                                </w:p>
                              </w:tc>
                              <w:tc>
                                <w:tcPr>
                                  <w:tcW w:w="759"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4</w:t>
                                  </w:r>
                                </w:p>
                              </w:tc>
                            </w:tr>
                            <w:tr w:rsidR="008E296B" w:rsidRPr="00CE3B7B" w:rsidTr="00230A7A">
                              <w:tc>
                                <w:tcPr>
                                  <w:tcW w:w="4678"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p>
                              </w:tc>
                              <w:tc>
                                <w:tcPr>
                                  <w:tcW w:w="992"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tc>
                              <w:tc>
                                <w:tcPr>
                                  <w:tcW w:w="850"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tc>
                              <w:tc>
                                <w:tcPr>
                                  <w:tcW w:w="851"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χ</w:t>
                                  </w:r>
                                </w:p>
                                <w:p w:rsidR="008E296B" w:rsidRPr="00CE3B7B" w:rsidRDefault="008E296B" w:rsidP="00230A7A">
                                  <w:pPr>
                                    <w:rPr>
                                      <w:rFonts w:ascii="Arial" w:eastAsiaTheme="minorHAnsi" w:hAnsi="Arial" w:cs="Arial"/>
                                      <w:b/>
                                      <w:bCs/>
                                      <w:i/>
                                      <w:iCs/>
                                      <w:color w:val="000000" w:themeColor="text1"/>
                                      <w:szCs w:val="24"/>
                                      <w:shd w:val="clear" w:color="auto" w:fill="FFFFFF"/>
                                    </w:rPr>
                                  </w:pPr>
                                </w:p>
                              </w:tc>
                              <w:tc>
                                <w:tcPr>
                                  <w:tcW w:w="759"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tc>
                            </w:tr>
                          </w:tbl>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0;width:453pt;height:623.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">
                <v:textbox>
                  <w:txbxContent>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Η επιστημονική  και  παιδαγωγική  κατάρτιση   και  η  διδακτική  εμπειρία  των  εκπαιδευτικών  του  Σχολείου  κρίνεται   ικανοποιητική. Το  Σχολείο  έχει  συνολικά  16  εκπαιδευτικούς (2 από τους οποίους  είναι  αναπληρωτές).  Οι  οργανικά  ανήκοντες  στο Σχολείο είναι 11. Όλοι  τους, μόνιμοι  και  αναπληρωτές, είναι εξαιρετικοί. Υπάρχουν  μόνο  2  αρνητικά: 1. Η έλλειψη εκπαιδευτικού Μουσικής ( από τα  τέλη  του Α’ Τριμήνου, καθώς  ο  υπηρετών αποσπάσθηκε  χωρίς  να  αναπληρωθεί  το κενό  του) και 2. Υπάρχουν αρκετοί  εκπαιδευτικοί, που  μετακινούνται  σε άλλα  Σχολεία ή έρχονται από  άλλα  Σχολεία για συμπλήρωση  του  υποχρεωτικού  τους  ωραρίου γεγονός που  αποβαίνει  αρνητικό  στην παιδαγωγική διαδικασία και διοικητική ,ως προς  την κατανομή  εργασιών, λειτουργία  του Σχολείου.</w:t>
                      </w:r>
                    </w:p>
                    <w:p w:rsidR="008E296B" w:rsidRPr="00CE3B7B" w:rsidRDefault="008E296B" w:rsidP="00230A7A">
                      <w:pPr>
                        <w:rPr>
                          <w:rFonts w:ascii="Arial" w:hAnsi="Arial" w:cs="Arial"/>
                          <w:b/>
                          <w:bCs/>
                          <w:i/>
                          <w:iCs/>
                          <w:color w:val="000000" w:themeColor="text1"/>
                          <w:szCs w:val="24"/>
                          <w:shd w:val="clear" w:color="auto" w:fill="FFFFFF"/>
                        </w:rPr>
                      </w:pPr>
                      <w:r w:rsidRPr="00CE3B7B">
                        <w:rPr>
                          <w:rStyle w:val="a8"/>
                          <w:rFonts w:ascii="Arial" w:hAnsi="Arial" w:cs="Arial"/>
                          <w:b/>
                          <w:bCs/>
                          <w:color w:val="000000" w:themeColor="text1"/>
                          <w:szCs w:val="24"/>
                          <w:shd w:val="clear" w:color="auto" w:fill="FFFFFF"/>
                        </w:rPr>
                        <w:t xml:space="preserve">Το μόνιμο  προσωπικό  του  Σχολείου  είναι μικρό  και  δεν  επαρκεί  για  όλες  τις  διοικητικές  εργασίες. Επίσης  παρατηρείται  μια  καθυστέρηση  στη  στελέχωση  του  Σχολείου, αφού  μήνας  Οκτώβριος  και λείπουν ειδικότητες  αρκετά  σημαντικές. Εδώ  πρέπει  να  γίνει  μνεία σ’ εκείνους  τους  εκπαιδευτικούς  του Σχολείου που δεσμεύουν τις  οργανικές  τους </w:t>
                      </w:r>
                      <w:r w:rsidRPr="00CE3B7B">
                        <w:rPr>
                          <w:rFonts w:ascii="Arial" w:eastAsiaTheme="minorHAnsi" w:hAnsi="Arial" w:cs="Arial"/>
                          <w:b/>
                          <w:bCs/>
                          <w:i/>
                          <w:iCs/>
                          <w:color w:val="000000" w:themeColor="text1"/>
                          <w:szCs w:val="24"/>
                          <w:shd w:val="clear" w:color="auto" w:fill="FFFFFF"/>
                        </w:rPr>
                        <w:t xml:space="preserve">θέσεις και  κάθε  φορά, κατά  το  δοκούν, παίρνουν αποσπάσεις για άλλα Σχολεία, εντός και  εκτός Νομού, αφήνοντας  έτσι κενή  τη  θέση για αρκετό χρονικό διάστημα με αποτέλεσμα  να  καθυστερείται η κάλυψη  της θέσης τους από  το  οικείο ΠΥΣΔΕ.  Επί  τρία  συναπτά  έτη  το  Σχολείο στερείτο  του  μαθήματος  της  Οικιακής  Οικονομίας  και  μόλις  φέτος έστω  και  με  καθυστέρηση η  ειδικότητα επανήλθε  στο Σχολείο. Επίσης σημαντική  είναι  και  η Γραμματειακή  Στήριξη, η οποία  διευκολύνει το έργο  των  Εκπαιδευτικών, αφού  τους  αφαιρεί  μεγάλο  διοικητικό φόρτο και  τους  αφήνει  απερίσπαστους  στο  Εκπαιδευτικό  και Παιδαγωγικό  τους  έργο. Η  Γραμματειακή  Στήριξη απουσίαζε  από το Σχολείο για πολλά  έτη  και  επανήλθε, μέσω των προγραμμάτων ΕΣΠΑ, μόλις  φέτος  γεγονός πέρα  για  πέρα θετικό, μολονότι  η  διάρκεια των παραπάνω  προγραμμάτων  έληξε τέλη Απριλίου 2014. Η  συμβολή  της αποτιμάται  σημαντική. </w:t>
                      </w:r>
                    </w:p>
                    <w:p w:rsidR="008E296B" w:rsidRPr="00CE3B7B" w:rsidRDefault="008E296B" w:rsidP="00230A7A">
                      <w:pPr>
                        <w:rPr>
                          <w:rFonts w:ascii="Arial" w:eastAsiaTheme="minorHAnsi" w:hAnsi="Arial" w:cs="Arial"/>
                          <w:b/>
                          <w:bCs/>
                          <w:i/>
                          <w:iCs/>
                          <w:color w:val="000000" w:themeColor="text1"/>
                          <w:szCs w:val="24"/>
                          <w:shd w:val="clear" w:color="auto" w:fill="FFFFFF"/>
                        </w:rPr>
                      </w:pPr>
                    </w:p>
                    <w:tbl>
                      <w:tblPr>
                        <w:tblStyle w:val="a7"/>
                        <w:tblW w:w="0" w:type="auto"/>
                        <w:tblInd w:w="392" w:type="dxa"/>
                        <w:tblLook w:val="04A0" w:firstRow="1" w:lastRow="0" w:firstColumn="1" w:lastColumn="0" w:noHBand="0" w:noVBand="1"/>
                      </w:tblPr>
                      <w:tblGrid>
                        <w:gridCol w:w="4678"/>
                        <w:gridCol w:w="992"/>
                        <w:gridCol w:w="850"/>
                        <w:gridCol w:w="851"/>
                        <w:gridCol w:w="759"/>
                      </w:tblGrid>
                      <w:tr w:rsidR="008E296B" w:rsidRPr="00CE3B7B" w:rsidTr="00230A7A">
                        <w:tc>
                          <w:tcPr>
                            <w:tcW w:w="4678" w:type="dxa"/>
                          </w:tcPr>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Ποσοτική παρουσίαση της  εικόνας του Σχολείου ως  προς  το δείκτη:</w:t>
                            </w:r>
                          </w:p>
                          <w:p w:rsidR="008E296B" w:rsidRPr="00CE3B7B" w:rsidRDefault="008E296B" w:rsidP="00230A7A">
                            <w:pPr>
                              <w:rPr>
                                <w:rFonts w:ascii="Arial" w:eastAsiaTheme="minorHAnsi" w:hAnsi="Arial" w:cs="Arial"/>
                                <w:b/>
                                <w:bCs/>
                                <w:i/>
                                <w:iCs/>
                                <w:color w:val="000000" w:themeColor="text1"/>
                                <w:szCs w:val="24"/>
                                <w:shd w:val="clear" w:color="auto" w:fill="FFFFFF"/>
                              </w:rPr>
                            </w:pPr>
                          </w:p>
                        </w:tc>
                        <w:tc>
                          <w:tcPr>
                            <w:tcW w:w="992"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1</w:t>
                            </w:r>
                          </w:p>
                        </w:tc>
                        <w:tc>
                          <w:tcPr>
                            <w:tcW w:w="850"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2</w:t>
                            </w:r>
                          </w:p>
                        </w:tc>
                        <w:tc>
                          <w:tcPr>
                            <w:tcW w:w="851"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3</w:t>
                            </w:r>
                          </w:p>
                        </w:tc>
                        <w:tc>
                          <w:tcPr>
                            <w:tcW w:w="759"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4</w:t>
                            </w:r>
                          </w:p>
                        </w:tc>
                      </w:tr>
                      <w:tr w:rsidR="008E296B" w:rsidRPr="00CE3B7B" w:rsidTr="00230A7A">
                        <w:tc>
                          <w:tcPr>
                            <w:tcW w:w="4678"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p>
                        </w:tc>
                        <w:tc>
                          <w:tcPr>
                            <w:tcW w:w="992"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tc>
                        <w:tc>
                          <w:tcPr>
                            <w:tcW w:w="850"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tc>
                        <w:tc>
                          <w:tcPr>
                            <w:tcW w:w="851"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rsidP="00230A7A">
                            <w:pPr>
                              <w:rPr>
                                <w:rFonts w:ascii="Arial" w:eastAsiaTheme="minorHAnsi" w:hAnsi="Arial" w:cs="Arial"/>
                                <w:b/>
                                <w:bCs/>
                                <w:i/>
                                <w:iCs/>
                                <w:color w:val="000000" w:themeColor="text1"/>
                                <w:szCs w:val="24"/>
                                <w:shd w:val="clear" w:color="auto" w:fill="FFFFFF"/>
                              </w:rPr>
                            </w:pPr>
                            <w:r w:rsidRPr="00CE3B7B">
                              <w:rPr>
                                <w:rFonts w:ascii="Arial" w:eastAsiaTheme="minorHAnsi" w:hAnsi="Arial" w:cs="Arial"/>
                                <w:b/>
                                <w:bCs/>
                                <w:i/>
                                <w:iCs/>
                                <w:color w:val="000000" w:themeColor="text1"/>
                                <w:szCs w:val="24"/>
                                <w:shd w:val="clear" w:color="auto" w:fill="FFFFFF"/>
                              </w:rPr>
                              <w:t>χ</w:t>
                            </w:r>
                          </w:p>
                          <w:p w:rsidR="008E296B" w:rsidRPr="00CE3B7B" w:rsidRDefault="008E296B" w:rsidP="00230A7A">
                            <w:pPr>
                              <w:rPr>
                                <w:rFonts w:ascii="Arial" w:eastAsiaTheme="minorHAnsi" w:hAnsi="Arial" w:cs="Arial"/>
                                <w:b/>
                                <w:bCs/>
                                <w:i/>
                                <w:iCs/>
                                <w:color w:val="000000" w:themeColor="text1"/>
                                <w:szCs w:val="24"/>
                                <w:shd w:val="clear" w:color="auto" w:fill="FFFFFF"/>
                              </w:rPr>
                            </w:pPr>
                          </w:p>
                        </w:tc>
                        <w:tc>
                          <w:tcPr>
                            <w:tcW w:w="759" w:type="dxa"/>
                          </w:tcPr>
                          <w:p w:rsidR="008E296B" w:rsidRPr="00CE3B7B" w:rsidRDefault="008E296B" w:rsidP="00230A7A">
                            <w:pPr>
                              <w:rPr>
                                <w:rFonts w:ascii="Arial" w:eastAsiaTheme="minorHAnsi" w:hAnsi="Arial" w:cs="Arial"/>
                                <w:b/>
                                <w:bCs/>
                                <w:i/>
                                <w:iCs/>
                                <w:color w:val="000000" w:themeColor="text1"/>
                                <w:szCs w:val="24"/>
                                <w:shd w:val="clear" w:color="auto" w:fill="FFFFFF"/>
                              </w:rPr>
                            </w:pPr>
                          </w:p>
                        </w:tc>
                      </w:tr>
                    </w:tbl>
                    <w:p w:rsidR="008E296B" w:rsidRPr="00CE3B7B" w:rsidRDefault="008E296B" w:rsidP="00230A7A">
                      <w:pPr>
                        <w:rPr>
                          <w:rFonts w:ascii="Arial" w:eastAsiaTheme="minorHAnsi" w:hAnsi="Arial" w:cs="Arial"/>
                          <w:b/>
                          <w:bCs/>
                          <w:i/>
                          <w:iCs/>
                          <w:color w:val="000000" w:themeColor="text1"/>
                          <w:szCs w:val="24"/>
                          <w:shd w:val="clear" w:color="auto" w:fill="FFFFFF"/>
                        </w:rPr>
                      </w:pPr>
                    </w:p>
                    <w:p w:rsidR="008E296B" w:rsidRPr="00CE3B7B" w:rsidRDefault="008E296B">
                      <w:pPr>
                        <w:rPr>
                          <w:b/>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801604"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696128" behindDoc="0" locked="0" layoutInCell="1" allowOverlap="1" wp14:anchorId="417B23DF" wp14:editId="2C1BEB85">
                <wp:simplePos x="0" y="0"/>
                <wp:positionH relativeFrom="column">
                  <wp:align>center</wp:align>
                </wp:positionH>
                <wp:positionV relativeFrom="paragraph">
                  <wp:posOffset>0</wp:posOffset>
                </wp:positionV>
                <wp:extent cx="5343525" cy="476250"/>
                <wp:effectExtent l="0" t="0" r="28575" b="19050"/>
                <wp:wrapNone/>
                <wp:docPr id="2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76250"/>
                        </a:xfrm>
                        <a:prstGeom prst="rect">
                          <a:avLst/>
                        </a:prstGeom>
                        <a:solidFill>
                          <a:srgbClr val="FFFFFF"/>
                        </a:solidFill>
                        <a:ln w="9525">
                          <a:solidFill>
                            <a:srgbClr val="000000"/>
                          </a:solidFill>
                          <a:miter lim="800000"/>
                          <a:headEnd/>
                          <a:tailEnd/>
                        </a:ln>
                      </wps:spPr>
                      <wps:txbx>
                        <w:txbxContent>
                          <w:p w:rsidR="008E296B" w:rsidRPr="00CE3B7B" w:rsidRDefault="008E296B" w:rsidP="00801604">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ΤΟΜΕΑΣ 1.: ΤΕΛΙΚΟΣ  ΑΞΙΟΛΟΓΙΚΟΣ  ΔΕΙΚΤΗΣ: 3</w:t>
                            </w:r>
                          </w:p>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7B23DF" id="_x0000_s1045" type="#_x0000_t202" style="position:absolute;margin-left:0;margin-top:0;width:420.75pt;height:37.5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">
                <v:textbox>
                  <w:txbxContent>
                    <w:p w:rsidR="008E296B" w:rsidRPr="00CE3B7B" w:rsidRDefault="008E296B" w:rsidP="00801604">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ΤΟΜΕΑΣ 1.: ΤΕΛΙΚΟΣ  ΑΞΙΟΛΟΓΙΚΟΣ  ΔΕΙΚΤΗΣ: 3</w:t>
                      </w:r>
                    </w:p>
                    <w:p w:rsidR="008E296B" w:rsidRDefault="008E296B"/>
                  </w:txbxContent>
                </v:textbox>
              </v:shape>
            </w:pict>
          </mc:Fallback>
        </mc:AlternateContent>
      </w:r>
      <w:r w:rsidRPr="00CE3B7B">
        <w:rPr>
          <w:b/>
          <w:i/>
          <w:color w:val="000000" w:themeColor="text1"/>
          <w:sz w:val="28"/>
          <w:szCs w:val="28"/>
        </w:rPr>
        <w:t xml:space="preserve">    </w:t>
      </w:r>
    </w:p>
    <w:p w:rsidR="001E38B4" w:rsidRPr="00CE3B7B" w:rsidRDefault="00EB4E77"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698176" behindDoc="0" locked="0" layoutInCell="1" allowOverlap="1" wp14:anchorId="7DD268BF" wp14:editId="0C095E3A">
                <wp:simplePos x="0" y="0"/>
                <wp:positionH relativeFrom="column">
                  <wp:align>center</wp:align>
                </wp:positionH>
                <wp:positionV relativeFrom="paragraph">
                  <wp:posOffset>0</wp:posOffset>
                </wp:positionV>
                <wp:extent cx="5610225" cy="904875"/>
                <wp:effectExtent l="0" t="0" r="28575" b="28575"/>
                <wp:wrapNone/>
                <wp:docPr id="2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04875"/>
                        </a:xfrm>
                        <a:prstGeom prst="rect">
                          <a:avLst/>
                        </a:prstGeom>
                        <a:solidFill>
                          <a:srgbClr val="FFFFFF"/>
                        </a:solidFill>
                        <a:ln w="9525">
                          <a:solidFill>
                            <a:srgbClr val="000000"/>
                          </a:solidFill>
                          <a:miter lim="800000"/>
                          <a:headEnd/>
                          <a:tailEnd/>
                        </a:ln>
                      </wps:spPr>
                      <wps:txbx>
                        <w:txbxContent>
                          <w:p w:rsidR="008E296B" w:rsidRPr="0029297A" w:rsidRDefault="008E296B" w:rsidP="00EB4E77">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ΤΟΜΕΑΣ 2.: ΗΓΕΣΙΑ  ΚΑΙ  ΔΙΟΙΚΗΣΗ  ΤΟΥ  ΣΧΟΛΕΙΟΥ-ΟΡΑΜΑ ΣΧΟΛΕΙΟΥ</w:t>
                            </w:r>
                          </w:p>
                          <w:p w:rsidR="008E296B" w:rsidRPr="0029297A" w:rsidRDefault="008E296B" w:rsidP="00EB4E77">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Δείκτης  Αξιολόγησης. 2.1.: Οργάνωση  και Συντονισμός  Σχολικής ζωής </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D268BF" id="_x0000_s1046" type="#_x0000_t202" style="position:absolute;margin-left:0;margin-top:0;width:441.75pt;height:71.25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">
                <v:textbox>
                  <w:txbxContent>
                    <w:p w:rsidR="008E296B" w:rsidRPr="0029297A" w:rsidRDefault="008E296B" w:rsidP="00EB4E77">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ΤΟΜΕΑΣ 2.: ΗΓΕΣΙΑ  ΚΑΙ  ΔΙΟΙΚΗΣΗ  ΤΟΥ  ΣΧΟΛΕΙΟΥ-ΟΡΑΜΑ ΣΧΟΛΕΙΟΥ</w:t>
                      </w:r>
                    </w:p>
                    <w:p w:rsidR="008E296B" w:rsidRPr="0029297A" w:rsidRDefault="008E296B" w:rsidP="00EB4E77">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Δείκτης  Αξιολόγησης. 2.1.: Οργάνωση  και Συντονισμός  Σχολικής ζωής </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EB4E77" w:rsidRPr="00CE3B7B" w:rsidRDefault="00EB4E77"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00224" behindDoc="0" locked="0" layoutInCell="1" allowOverlap="1" wp14:anchorId="05C5A8D8" wp14:editId="0AEB1FA5">
                <wp:simplePos x="0" y="0"/>
                <wp:positionH relativeFrom="column">
                  <wp:align>center</wp:align>
                </wp:positionH>
                <wp:positionV relativeFrom="paragraph">
                  <wp:posOffset>0</wp:posOffset>
                </wp:positionV>
                <wp:extent cx="5572125" cy="7886700"/>
                <wp:effectExtent l="0" t="0" r="28575" b="19050"/>
                <wp:wrapNone/>
                <wp:docPr id="2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7886700"/>
                        </a:xfrm>
                        <a:prstGeom prst="rect">
                          <a:avLst/>
                        </a:prstGeom>
                        <a:solidFill>
                          <a:srgbClr val="FFFFFF"/>
                        </a:solidFill>
                        <a:ln w="9525">
                          <a:solidFill>
                            <a:srgbClr val="000000"/>
                          </a:solidFill>
                          <a:miter lim="800000"/>
                          <a:headEnd/>
                          <a:tailEnd/>
                        </a:ln>
                      </wps:spPr>
                      <wps:txbx>
                        <w:txbxContent>
                          <w:p w:rsidR="008E296B" w:rsidRPr="0029297A" w:rsidRDefault="008E296B" w:rsidP="00EB4E77">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ΟΡΓΑΝΩΣΗ  ΤΗΣ  ΣΧΟΛΙΚΗΣ  ΖΩΗΣ</w:t>
                            </w:r>
                          </w:p>
                          <w:p w:rsidR="008E296B" w:rsidRPr="0029297A" w:rsidRDefault="008E296B" w:rsidP="00EB4E77">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  όραμα  του Σχολείου   αλληλοδιαμορφώνεται  από  τη Διεύθυνση του  Σχολείου  και  το  Σύλλογο  των  Διδασκόντων  λαμβάνοντας  υπόψη  τους  Εκπαιδευτικούς  στόχους  του  Αναλυτικού  Προγράμματος  Σπουδών  αλλά  και  το  αξιακό  πλαίσιο  της  Σχολικής  ζωής. Στη  Σχολική  Μονάδα  η  ζωή  διαμορφώνεται  συμμετοχικά, συλλογικά  και  συνεργατικά  προκειμένου  να  εκλείψει  κάθε  παράγοντας  έντασης   τόσο  στο  Εκπαιδευτικό  προσωπικό  όσο  και  στους  Μαθητές. Με βάση την Εκπαιδευτική Νομοθεσία της Χώρας στοχεύουμε αφ’ ενός μεν  στην αρμονική ανάπτυξη σώματος, πνεύματος, κλίσεων , ενδιαφερόντων και δεξιοτήτων, κριτικής και δημιουργικής σκέψης των Μαθητών μας και αφ’ ετέρου  στη  διαμόρφωση των Μαθητών μας σε ελεύθερους, υπεύθυνους, δημοκρατικούς, ικανούς και  χρηστούς πολίτες στο μέλλον. Ακόμα επιδιώκουμε  ένα  Σχολείο  ανοικτό στην  κοινωνία, όπως επιτάσσουν οι σημερινοί καιροί. Επιπλέον αναγνωρίζοντας  ως  υπέρτατη  προτεραιότητα  τη  μορφωτική  διαδικασία, η  Σχολική  Μονάδα  αντιμετωπίζει  δυναμικά  τις  προκλήσεις  του  εξωτερικού  περιβάλλοντος  και  χρησιμοποιεί  πολλαπλές  Εκπαιδευτικές  τεχνικές  ώστε  να  σταματήσει  η  περιχαράκωση  των  Μαθητών  και  των  οικογενειών  τους  στο  κλειστό  περιβάλλον  της  περιφέρειάς  τους.  Συγκεκριμένα : 1.Το  ωρολόγιο  πρόγραμμα  του  Σχολείου  είναι  αρκετά  λειτουργικό, τόσο  ως  προς  τους  μαθητές  όσο  και  ως  προς  τους  Εκπαιδευτικούς. Όσον  αφορά  τους  μαθητές  τα  μαθήματα  είναι κατανεμημένα  με  τέτοιο  τρόπο  που  να  μην  τους  κουράζουν. Επίσης  έχει γίνει  προσπάθεια  να  υπάρχει  μια  ισορροπία  στις  ώρες  διδασκαλίας  των  εκπαιδευτικών  ανά  την  εβδομάδα (π.χ. όλοι ανεξαιρέτως  έχουν μία ημέρα  για  διεκπεραίωση διοικητικών τους υποχρεώσεων  και ενημέρωσης των  γονέων-κηδεμόνων).</w:t>
                            </w:r>
                          </w:p>
                          <w:p w:rsidR="008E296B" w:rsidRPr="0029297A" w:rsidRDefault="008E296B" w:rsidP="00EB4E77">
                            <w:pPr>
                              <w:rPr>
                                <w:rFonts w:asciiTheme="minorHAnsi" w:eastAsiaTheme="minorHAnsi" w:hAnsiTheme="minorHAnsi" w:cstheme="minorBidi"/>
                                <w:b/>
                                <w:i/>
                                <w:color w:val="000000" w:themeColor="text1"/>
                                <w:sz w:val="28"/>
                                <w:szCs w:val="28"/>
                              </w:rPr>
                            </w:pPr>
                          </w:p>
                          <w:p w:rsidR="008E296B" w:rsidRPr="0029297A" w:rsidRDefault="008E296B" w:rsidP="00EB4E77">
                            <w:pPr>
                              <w:rPr>
                                <w:rFonts w:asciiTheme="minorHAnsi" w:eastAsiaTheme="minorHAnsi" w:hAnsiTheme="minorHAnsi" w:cstheme="minorBidi"/>
                                <w:b/>
                                <w:i/>
                                <w:color w:val="000000" w:themeColor="text1"/>
                                <w:sz w:val="28"/>
                                <w:szCs w:val="28"/>
                              </w:rPr>
                            </w:pPr>
                          </w:p>
                          <w:p w:rsidR="008E296B" w:rsidRPr="0029297A" w:rsidRDefault="008E296B" w:rsidP="00EB4E77">
                            <w:pPr>
                              <w:rPr>
                                <w:rFonts w:asciiTheme="minorHAnsi" w:eastAsiaTheme="minorHAnsi" w:hAnsiTheme="minorHAnsi" w:cstheme="minorBidi"/>
                                <w:b/>
                                <w:i/>
                                <w:color w:val="000000" w:themeColor="text1"/>
                                <w:sz w:val="28"/>
                                <w:szCs w:val="28"/>
                              </w:rPr>
                            </w:pPr>
                          </w:p>
                          <w:p w:rsidR="008E296B" w:rsidRPr="0029297A" w:rsidRDefault="008E296B" w:rsidP="00EB4E77">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C5A8D8" id="_x0000_s1047" type="#_x0000_t202" style="position:absolute;margin-left:0;margin-top:0;width:438.75pt;height:621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">
                <v:textbox>
                  <w:txbxContent>
                    <w:p w:rsidR="008E296B" w:rsidRPr="0029297A" w:rsidRDefault="008E296B" w:rsidP="00EB4E77">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ΟΡΓΑΝΩΣΗ  ΤΗΣ  ΣΧΟΛΙΚΗΣ  ΖΩΗΣ</w:t>
                      </w:r>
                    </w:p>
                    <w:p w:rsidR="008E296B" w:rsidRPr="0029297A" w:rsidRDefault="008E296B" w:rsidP="00EB4E77">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  όραμα  του Σχολείου   αλληλοδιαμορφώνεται  από  τη Διεύθυνση του  Σχολείου  και  το  Σύλλογο  των  Διδασκόντων  λαμβάνοντας  υπόψη  τους  Εκπαιδευτικούς  στόχους  του  Αναλυτικού  Προγράμματος  Σπουδών  αλλά  και  το  αξιακό  πλαίσιο  της  Σχολικής  ζωής. Στη  Σχολική  Μονάδα  η  ζωή  διαμορφώνεται  συμμετοχικά, συλλογικά  και  συνεργατικά  προκειμένου  να  εκλείψει  κάθε  παράγοντας  έντασης   τόσο  στο  Εκπαιδευτικό  προσωπικό  όσο  και  στους  Μαθητές. Με βάση την Εκπαιδευτική Νομοθεσία της Χώρας στοχεύουμε αφ’ ενός μεν  στην αρμονική ανάπτυξη σώματος, πνεύματος, κλίσεων , ενδιαφερόντων και δεξιοτήτων, κριτικής και δημιουργικής σκέψης των Μαθητών μας και αφ’ ετέρου  στη  διαμόρφωση των Μαθητών μας σε ελεύθερους, υπεύθυνους, δημοκρατικούς, ικανούς και  χρηστούς πολίτες στο μέλλον. Ακόμα επιδιώκουμε  ένα  Σχολείο  ανοικτό στην  κοινωνία, όπως επιτάσσουν οι σημερινοί καιροί. Επιπλέον αναγνωρίζοντας  ως  υπέρτατη  προτεραιότητα  τη  μορφωτική  διαδικασία, η  Σχολική  Μονάδα  αντιμετωπίζει  δυναμικά  τις  προκλήσεις  του  εξωτερικού  περιβάλλοντος  και  χρησιμοποιεί  πολλαπλές  Εκπαιδευτικές  τεχνικές  ώστε  να  σταματήσει  η  περιχαράκωση  των  Μαθητών  και  των  οικογενειών  τους  στο  κλειστό  περιβάλλον  της  περιφέρειάς  τους.  Συγκεκριμένα : 1.Το  ωρολόγιο  πρόγραμμα  του  Σχολείου  είναι  αρκετά  λειτουργικό, τόσο  ως  προς  τους  μαθητές  όσο  και  ως  προς  τους  Εκπαιδευτικούς. Όσον  αφορά  τους  μαθητές  τα  μαθήματα  είναι κατανεμημένα  με  τέτοιο  τρόπο  που  να  μην  τους  κουράζουν. Επίσης  έχει γίνει  προσπάθεια  να  υπάρχει  μια  ισορροπία  στις  ώρες  διδασκαλίας  των  εκπαιδευτικών  ανά  την  εβδομάδα (π.χ. όλοι ανεξαιρέτως  έχουν μία ημέρα  για  διεκπεραίωση διοικητικών τους υποχρεώσεων  και ενημέρωσης των  γονέων-κηδεμόνων).</w:t>
                      </w:r>
                    </w:p>
                    <w:p w:rsidR="008E296B" w:rsidRPr="0029297A" w:rsidRDefault="008E296B" w:rsidP="00EB4E77">
                      <w:pPr>
                        <w:rPr>
                          <w:rFonts w:asciiTheme="minorHAnsi" w:eastAsiaTheme="minorHAnsi" w:hAnsiTheme="minorHAnsi" w:cstheme="minorBidi"/>
                          <w:b/>
                          <w:i/>
                          <w:color w:val="000000" w:themeColor="text1"/>
                          <w:sz w:val="28"/>
                          <w:szCs w:val="28"/>
                        </w:rPr>
                      </w:pPr>
                    </w:p>
                    <w:p w:rsidR="008E296B" w:rsidRPr="0029297A" w:rsidRDefault="008E296B" w:rsidP="00EB4E77">
                      <w:pPr>
                        <w:rPr>
                          <w:rFonts w:asciiTheme="minorHAnsi" w:eastAsiaTheme="minorHAnsi" w:hAnsiTheme="minorHAnsi" w:cstheme="minorBidi"/>
                          <w:b/>
                          <w:i/>
                          <w:color w:val="000000" w:themeColor="text1"/>
                          <w:sz w:val="28"/>
                          <w:szCs w:val="28"/>
                        </w:rPr>
                      </w:pPr>
                    </w:p>
                    <w:p w:rsidR="008E296B" w:rsidRPr="0029297A" w:rsidRDefault="008E296B" w:rsidP="00EB4E77">
                      <w:pPr>
                        <w:rPr>
                          <w:rFonts w:asciiTheme="minorHAnsi" w:eastAsiaTheme="minorHAnsi" w:hAnsiTheme="minorHAnsi" w:cstheme="minorBidi"/>
                          <w:b/>
                          <w:i/>
                          <w:color w:val="000000" w:themeColor="text1"/>
                          <w:sz w:val="28"/>
                          <w:szCs w:val="28"/>
                        </w:rPr>
                      </w:pPr>
                    </w:p>
                    <w:p w:rsidR="008E296B" w:rsidRPr="0029297A" w:rsidRDefault="008E296B" w:rsidP="00EB4E77">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EB4E77"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02272" behindDoc="0" locked="0" layoutInCell="1" allowOverlap="1" wp14:anchorId="247ED326" wp14:editId="30771293">
                <wp:simplePos x="0" y="0"/>
                <wp:positionH relativeFrom="column">
                  <wp:align>center</wp:align>
                </wp:positionH>
                <wp:positionV relativeFrom="paragraph">
                  <wp:posOffset>0</wp:posOffset>
                </wp:positionV>
                <wp:extent cx="5381625" cy="9467850"/>
                <wp:effectExtent l="0" t="0" r="28575" b="19050"/>
                <wp:wrapNone/>
                <wp:docPr id="2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467850"/>
                        </a:xfrm>
                        <a:prstGeom prst="rect">
                          <a:avLst/>
                        </a:prstGeom>
                        <a:solidFill>
                          <a:srgbClr val="FFFFFF"/>
                        </a:solidFill>
                        <a:ln w="9525">
                          <a:solidFill>
                            <a:srgbClr val="000000"/>
                          </a:solidFill>
                          <a:miter lim="800000"/>
                          <a:headEnd/>
                          <a:tailEnd/>
                        </a:ln>
                      </wps:spPr>
                      <wps:txbx>
                        <w:txbxContent>
                          <w:p w:rsidR="008E296B" w:rsidRPr="0029297A" w:rsidRDefault="008E296B" w:rsidP="00EB4E77">
                            <w:pPr>
                              <w:rPr>
                                <w:rFonts w:asciiTheme="minorHAnsi" w:eastAsiaTheme="minorHAnsi" w:hAnsiTheme="minorHAnsi" w:cstheme="minorBidi"/>
                                <w:b/>
                                <w:i/>
                                <w:color w:val="000000" w:themeColor="text1"/>
                                <w:sz w:val="28"/>
                                <w:szCs w:val="28"/>
                              </w:rPr>
                            </w:pPr>
                            <w:r w:rsidRPr="0029297A">
                              <w:rPr>
                                <w:b/>
                                <w:i/>
                                <w:color w:val="000000" w:themeColor="text1"/>
                                <w:sz w:val="28"/>
                                <w:szCs w:val="28"/>
                              </w:rPr>
                              <w:t xml:space="preserve">2.Οι  εκπαιδευτικοί  έχουν  την  κατάλληλη  υποστήριξη  σε  διάφορους  τομείς, όπως  της  Διευθύντριας, του Αναπληρωτή Διευθυντή, όπου  χρειαστεί, τη  χρήση  του διαδικτύου, τις  τυχόν  ενημερώσεις, τη  χρήση  βοηθημάτων, φωτοτυπιών, του </w:t>
                            </w:r>
                            <w:r w:rsidRPr="0029297A">
                              <w:rPr>
                                <w:b/>
                                <w:i/>
                                <w:color w:val="000000" w:themeColor="text1"/>
                                <w:sz w:val="28"/>
                                <w:szCs w:val="28"/>
                                <w:lang w:val="en-US"/>
                              </w:rPr>
                              <w:t>projector</w:t>
                            </w:r>
                            <w:r w:rsidRPr="0029297A">
                              <w:rPr>
                                <w:b/>
                                <w:i/>
                                <w:color w:val="000000" w:themeColor="text1"/>
                                <w:sz w:val="28"/>
                                <w:szCs w:val="28"/>
                              </w:rPr>
                              <w:t xml:space="preserve"> για την  καλύτερη  υλοποίηση  του  προγράμματος  των  σπουδών. 3. Οι  Σχολικοί Σύμβουλοι παρέχουν  την  αντίστοιχη παιδαγωγική  και  διδακτική  στήριξή τους, αλλά  λιγότερο  δια  ζώσης και περισσότερο εξ’ αποστάσεως, λόγω  της  νησιωτικής φύσης της Περιφέρειας  και της ανυπαρξίας μεταφορικής  σύνδεσης μεταξύ  των  νησιών. Συχνή  όμως  είναι  η  παρουσία  στο Σχολείο  μας του Σχολικού Συμβούλου των Φιλολόγων και υπευθύνου της Παιδαγωγικής Καθοδήγησης των Σχολείων του Νομού  μας. Επίσης  υπάρχουν  στο  Σχολείο  πολλά  </w:t>
                            </w:r>
                            <w:r w:rsidRPr="0029297A">
                              <w:rPr>
                                <w:rFonts w:asciiTheme="minorHAnsi" w:eastAsiaTheme="minorHAnsi" w:hAnsiTheme="minorHAnsi" w:cstheme="minorBidi"/>
                                <w:b/>
                                <w:i/>
                                <w:color w:val="000000" w:themeColor="text1"/>
                                <w:sz w:val="28"/>
                                <w:szCs w:val="28"/>
                              </w:rPr>
                              <w:t>λογισμικά μαθημάτων  και  χρησιμοποιούνται  σε  εκείνες  τις  τάξεις που  υπάρχει  η  δυνατότητα  της   χρήσης  τους.4.Ενισχυτική  Διδασκαλία  δεν  λειτουργεί εντός της Σχολικής Μονάδας.  Οι  μαθητές, όσοι  έχουν  δηλώσει  να  παρακολουθήσουν  μαθήματα  απογευματινά, πηγαίνουν  σε  όμορο Γυμνάσιο  και  ώρες από 14:00μ.μ. έως  και 16:00μ.μ.. Επειδή  δεν  υπάρχουν  μέσα  μεταφοράς  και  πολλοί  γονείς αδυνατούν  οικονομικά, η  ενισχυτική  διδασκαλία σαν θεσμός  έχει  αδυνατίσει.  Όμως   αξίζει  ν’  αναφερθεί  ότι  άτυπα  και  ανάλογα  με  τις  εκπαιδευτικές  ανάγκες  των  παιδιών, οι  Εκπαιδευτικοί παρεμβαίνουν  σε  ατομικό  επίπεδο, πέρα  του  διδακτικού  τους  ωραρίου,  προκειμένου  να  βελτιώσουν το   μαθησιακό  επίπεδο   των  αδύνατων  κυρίως  μαθητών  του Σχολείου.5.Ανταποκρινόμενοι  στο  όραμα  του Σχολείου  οι  Εκπαιδευτικοί σχεδιάζουν καινοτόμα  προγράμματα  και  δράσεις,  που  η  συμμετοχή  των  Μαθητών σ’ αυτά  είναι  αρκετά  ικανοποιητική, βοηθώντας  έτσι  στη  βελτίωση  των  γνώσεων, στάσεων, δεξιοτήτων  και της  αυτενέργειας  των  Μαθητών.</w:t>
                            </w:r>
                          </w:p>
                          <w:p w:rsidR="008E296B" w:rsidRPr="0029297A" w:rsidRDefault="008E296B" w:rsidP="00EB4E77">
                            <w:pPr>
                              <w:rPr>
                                <w:rFonts w:asciiTheme="minorHAnsi" w:eastAsiaTheme="minorHAnsi" w:hAnsiTheme="minorHAnsi" w:cstheme="minorBidi"/>
                                <w:b/>
                                <w:i/>
                                <w:color w:val="000000" w:themeColor="text1"/>
                                <w:sz w:val="28"/>
                                <w:szCs w:val="28"/>
                              </w:rPr>
                            </w:pPr>
                          </w:p>
                          <w:tbl>
                            <w:tblPr>
                              <w:tblStyle w:val="a7"/>
                              <w:tblW w:w="0" w:type="auto"/>
                              <w:tblInd w:w="250" w:type="dxa"/>
                              <w:tblLook w:val="04A0" w:firstRow="1" w:lastRow="0" w:firstColumn="1" w:lastColumn="0" w:noHBand="0" w:noVBand="1"/>
                            </w:tblPr>
                            <w:tblGrid>
                              <w:gridCol w:w="4873"/>
                              <w:gridCol w:w="655"/>
                              <w:gridCol w:w="709"/>
                              <w:gridCol w:w="709"/>
                              <w:gridCol w:w="709"/>
                            </w:tblGrid>
                            <w:tr w:rsidR="008E296B" w:rsidRPr="0029297A" w:rsidTr="003F61CD">
                              <w:tc>
                                <w:tcPr>
                                  <w:tcW w:w="4873" w:type="dxa"/>
                                </w:tcPr>
                                <w:p w:rsidR="008E296B" w:rsidRPr="0029297A" w:rsidRDefault="008E296B" w:rsidP="00EB4E77">
                                  <w:pPr>
                                    <w:rPr>
                                      <w:rFonts w:ascii="Arial" w:eastAsiaTheme="minorHAnsi" w:hAnsi="Arial" w:cs="Arial"/>
                                      <w:b/>
                                      <w:bCs/>
                                      <w:i/>
                                      <w:iCs/>
                                      <w:color w:val="000000" w:themeColor="text1"/>
                                      <w:sz w:val="22"/>
                                      <w:shd w:val="clear" w:color="auto" w:fill="FFFFFF"/>
                                    </w:rPr>
                                  </w:pPr>
                                  <w:r w:rsidRPr="0029297A">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29297A" w:rsidRDefault="008E296B" w:rsidP="00EB4E77">
                                  <w:pPr>
                                    <w:rPr>
                                      <w:rFonts w:ascii="Arial" w:eastAsiaTheme="minorHAnsi" w:hAnsi="Arial" w:cs="Arial"/>
                                      <w:b/>
                                      <w:bCs/>
                                      <w:i/>
                                      <w:iCs/>
                                      <w:color w:val="000000" w:themeColor="text1"/>
                                      <w:sz w:val="22"/>
                                      <w:shd w:val="clear" w:color="auto" w:fill="FFFFFF"/>
                                    </w:rPr>
                                  </w:pPr>
                                </w:p>
                              </w:tc>
                              <w:tc>
                                <w:tcPr>
                                  <w:tcW w:w="655" w:type="dxa"/>
                                </w:tcPr>
                                <w:p w:rsidR="008E296B" w:rsidRPr="0029297A" w:rsidRDefault="008E296B" w:rsidP="00EB4E77">
                                  <w:pPr>
                                    <w:rPr>
                                      <w:rFonts w:ascii="Arial" w:eastAsiaTheme="minorHAnsi" w:hAnsi="Arial" w:cs="Arial"/>
                                      <w:b/>
                                      <w:bCs/>
                                      <w:i/>
                                      <w:iCs/>
                                      <w:color w:val="000000" w:themeColor="text1"/>
                                      <w:szCs w:val="24"/>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1</w:t>
                                  </w:r>
                                </w:p>
                              </w:tc>
                              <w:tc>
                                <w:tcPr>
                                  <w:tcW w:w="709" w:type="dxa"/>
                                </w:tcPr>
                                <w:p w:rsidR="008E296B" w:rsidRPr="0029297A" w:rsidRDefault="008E296B" w:rsidP="00EB4E77">
                                  <w:pPr>
                                    <w:rPr>
                                      <w:rFonts w:ascii="Arial" w:eastAsiaTheme="minorHAnsi" w:hAnsi="Arial" w:cs="Arial"/>
                                      <w:b/>
                                      <w:bCs/>
                                      <w:i/>
                                      <w:iCs/>
                                      <w:color w:val="000000" w:themeColor="text1"/>
                                      <w:szCs w:val="24"/>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2</w:t>
                                  </w:r>
                                </w:p>
                              </w:tc>
                              <w:tc>
                                <w:tcPr>
                                  <w:tcW w:w="709" w:type="dxa"/>
                                </w:tcPr>
                                <w:p w:rsidR="008E296B" w:rsidRPr="0029297A" w:rsidRDefault="008E296B" w:rsidP="00EB4E77">
                                  <w:pPr>
                                    <w:rPr>
                                      <w:rFonts w:ascii="Arial" w:eastAsiaTheme="minorHAnsi" w:hAnsi="Arial" w:cs="Arial"/>
                                      <w:b/>
                                      <w:bCs/>
                                      <w:i/>
                                      <w:iCs/>
                                      <w:color w:val="000000" w:themeColor="text1"/>
                                      <w:szCs w:val="24"/>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3</w:t>
                                  </w:r>
                                </w:p>
                              </w:tc>
                              <w:tc>
                                <w:tcPr>
                                  <w:tcW w:w="709" w:type="dxa"/>
                                </w:tcPr>
                                <w:p w:rsidR="008E296B" w:rsidRPr="0029297A" w:rsidRDefault="008E296B" w:rsidP="00EB4E77">
                                  <w:pPr>
                                    <w:rPr>
                                      <w:rFonts w:ascii="Arial" w:eastAsiaTheme="minorHAnsi" w:hAnsi="Arial" w:cs="Arial"/>
                                      <w:b/>
                                      <w:bCs/>
                                      <w:i/>
                                      <w:iCs/>
                                      <w:color w:val="000000" w:themeColor="text1"/>
                                      <w:szCs w:val="24"/>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4</w:t>
                                  </w:r>
                                </w:p>
                              </w:tc>
                            </w:tr>
                            <w:tr w:rsidR="008E296B" w:rsidRPr="0029297A" w:rsidTr="003F61CD">
                              <w:tc>
                                <w:tcPr>
                                  <w:tcW w:w="4873" w:type="dxa"/>
                                </w:tcPr>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 w:val="22"/>
                                      <w:shd w:val="clear" w:color="auto" w:fill="FFFFFF"/>
                                    </w:rPr>
                                  </w:pPr>
                                </w:p>
                              </w:tc>
                              <w:tc>
                                <w:tcPr>
                                  <w:tcW w:w="655" w:type="dxa"/>
                                </w:tcPr>
                                <w:p w:rsidR="008E296B" w:rsidRPr="0029297A" w:rsidRDefault="008E296B" w:rsidP="00EB4E77">
                                  <w:pPr>
                                    <w:rPr>
                                      <w:rFonts w:ascii="Arial" w:eastAsiaTheme="minorHAnsi" w:hAnsi="Arial" w:cs="Arial"/>
                                      <w:b/>
                                      <w:bCs/>
                                      <w:i/>
                                      <w:iCs/>
                                      <w:color w:val="000000" w:themeColor="text1"/>
                                      <w:sz w:val="22"/>
                                      <w:shd w:val="clear" w:color="auto" w:fill="FFFFFF"/>
                                    </w:rPr>
                                  </w:pPr>
                                </w:p>
                              </w:tc>
                              <w:tc>
                                <w:tcPr>
                                  <w:tcW w:w="709" w:type="dxa"/>
                                </w:tcPr>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p>
                              </w:tc>
                              <w:tc>
                                <w:tcPr>
                                  <w:tcW w:w="709" w:type="dxa"/>
                                </w:tcPr>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p>
                              </w:tc>
                              <w:tc>
                                <w:tcPr>
                                  <w:tcW w:w="709" w:type="dxa"/>
                                </w:tcPr>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χ</w:t>
                                  </w:r>
                                </w:p>
                              </w:tc>
                            </w:tr>
                          </w:tbl>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margin-top:0;width:423.75pt;height:745.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">
                <v:textbox>
                  <w:txbxContent>
                    <w:p w:rsidR="008E296B" w:rsidRPr="0029297A" w:rsidRDefault="008E296B" w:rsidP="00EB4E77">
                      <w:pPr>
                        <w:rPr>
                          <w:rFonts w:asciiTheme="minorHAnsi" w:eastAsiaTheme="minorHAnsi" w:hAnsiTheme="minorHAnsi" w:cstheme="minorBidi"/>
                          <w:b/>
                          <w:i/>
                          <w:color w:val="000000" w:themeColor="text1"/>
                          <w:sz w:val="28"/>
                          <w:szCs w:val="28"/>
                        </w:rPr>
                      </w:pPr>
                      <w:r w:rsidRPr="0029297A">
                        <w:rPr>
                          <w:b/>
                          <w:i/>
                          <w:color w:val="000000" w:themeColor="text1"/>
                          <w:sz w:val="28"/>
                          <w:szCs w:val="28"/>
                        </w:rPr>
                        <w:t xml:space="preserve">2.Οι  εκπαιδευτικοί  έχουν  την  κατάλληλη  υποστήριξη  σε  διάφορους  τομείς, όπως  της  Διευθύντριας, του Αναπληρωτή Διευθυντή, όπου  χρειαστεί, τη  χρήση  του διαδικτύου, τις  τυχόν  ενημερώσεις, τη  χρήση  βοηθημάτων, φωτοτυπιών, του </w:t>
                      </w:r>
                      <w:r w:rsidRPr="0029297A">
                        <w:rPr>
                          <w:b/>
                          <w:i/>
                          <w:color w:val="000000" w:themeColor="text1"/>
                          <w:sz w:val="28"/>
                          <w:szCs w:val="28"/>
                          <w:lang w:val="en-US"/>
                        </w:rPr>
                        <w:t>projector</w:t>
                      </w:r>
                      <w:r w:rsidRPr="0029297A">
                        <w:rPr>
                          <w:b/>
                          <w:i/>
                          <w:color w:val="000000" w:themeColor="text1"/>
                          <w:sz w:val="28"/>
                          <w:szCs w:val="28"/>
                        </w:rPr>
                        <w:t xml:space="preserve"> για την  καλύτερη  υλοποίηση  του  προγράμματος  των  σπουδών. 3. Οι  Σχολικοί Σύμβουλοι παρέχουν  την  αντίστοιχη παιδαγωγική  και  διδακτική  στήριξή τους, αλλά  λιγότερο  δια  ζώσης και περισσότερο εξ’ αποστάσεως, λόγω  της  νησιωτικής φύσης της Περιφέρειας  και της ανυπαρξίας μεταφορικής  σύνδεσης μεταξύ  των  νησιών. Συχνή  όμως  είναι  η  παρουσία  στο Σχολείο  μας του Σχολικού Συμβούλου των Φιλολόγων και υπευθύνου της Παιδαγωγικής Καθοδήγησης των Σχολείων του Νομού  μας. Επίσης  υπάρχουν  στο  Σχολείο  πολλά  </w:t>
                      </w:r>
                      <w:r w:rsidRPr="0029297A">
                        <w:rPr>
                          <w:rFonts w:asciiTheme="minorHAnsi" w:eastAsiaTheme="minorHAnsi" w:hAnsiTheme="minorHAnsi" w:cstheme="minorBidi"/>
                          <w:b/>
                          <w:i/>
                          <w:color w:val="000000" w:themeColor="text1"/>
                          <w:sz w:val="28"/>
                          <w:szCs w:val="28"/>
                        </w:rPr>
                        <w:t>λογισμικά μαθημάτων  και  χρησιμοποιούνται  σε  εκείνες  τις  τάξεις που  υπάρχει  η  δυνατότητα  της   χρήσης  τους.4.Ενισχυτική  Διδασκαλία  δεν  λειτουργεί εντός της Σχολικής Μονάδας.  Οι  μαθητές, όσοι  έχουν  δηλώσει  να  παρακολουθήσουν  μαθήματα  απογευματινά, πηγαίνουν  σε  όμορο Γυμνάσιο  και  ώρες από 14:00μ.μ. έως  και 16:00μ.μ.. Επειδή  δεν  υπάρχουν  μέσα  μεταφοράς  και  πολλοί  γονείς αδυνατούν  οικονομικά, η  ενισχυτική  διδασκαλία σαν θεσμός  έχει  αδυνατίσει.  Όμως   αξίζει  ν’  αναφερθεί  ότι  άτυπα  και  ανάλογα  με  τις  εκπαιδευτικές  ανάγκες  των  παιδιών, οι  Εκπαιδευτικοί παρεμβαίνουν  σε  ατομικό  επίπεδο, πέρα  του  διδακτικού  τους  ωραρίου,  προκειμένου  να  βελτιώσουν το   μαθησιακό  επίπεδο   των  αδύνατων  κυρίως  μαθητών  του Σχολείου.5.Ανταποκρινόμενοι  στο  όραμα  του Σχολείου  οι  Εκπαιδευτικοί σχεδιάζουν καινοτόμα  προγράμματα  και  δράσεις,  που  η  συμμετοχή  των  Μαθητών σ’ αυτά  είναι  αρκετά  ικανοποιητική, βοηθώντας  έτσι  στη  βελτίωση  των  γνώσεων, στάσεων, δεξιοτήτων  και της  αυτενέργειας  των  Μαθητών.</w:t>
                      </w:r>
                    </w:p>
                    <w:p w:rsidR="008E296B" w:rsidRPr="0029297A" w:rsidRDefault="008E296B" w:rsidP="00EB4E77">
                      <w:pPr>
                        <w:rPr>
                          <w:rFonts w:asciiTheme="minorHAnsi" w:eastAsiaTheme="minorHAnsi" w:hAnsiTheme="minorHAnsi" w:cstheme="minorBidi"/>
                          <w:b/>
                          <w:i/>
                          <w:color w:val="000000" w:themeColor="text1"/>
                          <w:sz w:val="28"/>
                          <w:szCs w:val="28"/>
                        </w:rPr>
                      </w:pPr>
                    </w:p>
                    <w:tbl>
                      <w:tblPr>
                        <w:tblStyle w:val="a7"/>
                        <w:tblW w:w="0" w:type="auto"/>
                        <w:tblInd w:w="250" w:type="dxa"/>
                        <w:tblLook w:val="04A0" w:firstRow="1" w:lastRow="0" w:firstColumn="1" w:lastColumn="0" w:noHBand="0" w:noVBand="1"/>
                      </w:tblPr>
                      <w:tblGrid>
                        <w:gridCol w:w="4873"/>
                        <w:gridCol w:w="655"/>
                        <w:gridCol w:w="709"/>
                        <w:gridCol w:w="709"/>
                        <w:gridCol w:w="709"/>
                      </w:tblGrid>
                      <w:tr w:rsidR="008E296B" w:rsidRPr="0029297A" w:rsidTr="003F61CD">
                        <w:tc>
                          <w:tcPr>
                            <w:tcW w:w="4873" w:type="dxa"/>
                          </w:tcPr>
                          <w:p w:rsidR="008E296B" w:rsidRPr="0029297A" w:rsidRDefault="008E296B" w:rsidP="00EB4E77">
                            <w:pPr>
                              <w:rPr>
                                <w:rFonts w:ascii="Arial" w:eastAsiaTheme="minorHAnsi" w:hAnsi="Arial" w:cs="Arial"/>
                                <w:b/>
                                <w:bCs/>
                                <w:i/>
                                <w:iCs/>
                                <w:color w:val="000000" w:themeColor="text1"/>
                                <w:sz w:val="22"/>
                                <w:shd w:val="clear" w:color="auto" w:fill="FFFFFF"/>
                              </w:rPr>
                            </w:pPr>
                            <w:r w:rsidRPr="0029297A">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29297A" w:rsidRDefault="008E296B" w:rsidP="00EB4E77">
                            <w:pPr>
                              <w:rPr>
                                <w:rFonts w:ascii="Arial" w:eastAsiaTheme="minorHAnsi" w:hAnsi="Arial" w:cs="Arial"/>
                                <w:b/>
                                <w:bCs/>
                                <w:i/>
                                <w:iCs/>
                                <w:color w:val="000000" w:themeColor="text1"/>
                                <w:sz w:val="22"/>
                                <w:shd w:val="clear" w:color="auto" w:fill="FFFFFF"/>
                              </w:rPr>
                            </w:pPr>
                          </w:p>
                        </w:tc>
                        <w:tc>
                          <w:tcPr>
                            <w:tcW w:w="655" w:type="dxa"/>
                          </w:tcPr>
                          <w:p w:rsidR="008E296B" w:rsidRPr="0029297A" w:rsidRDefault="008E296B" w:rsidP="00EB4E77">
                            <w:pPr>
                              <w:rPr>
                                <w:rFonts w:ascii="Arial" w:eastAsiaTheme="minorHAnsi" w:hAnsi="Arial" w:cs="Arial"/>
                                <w:b/>
                                <w:bCs/>
                                <w:i/>
                                <w:iCs/>
                                <w:color w:val="000000" w:themeColor="text1"/>
                                <w:szCs w:val="24"/>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1</w:t>
                            </w:r>
                          </w:p>
                        </w:tc>
                        <w:tc>
                          <w:tcPr>
                            <w:tcW w:w="709" w:type="dxa"/>
                          </w:tcPr>
                          <w:p w:rsidR="008E296B" w:rsidRPr="0029297A" w:rsidRDefault="008E296B" w:rsidP="00EB4E77">
                            <w:pPr>
                              <w:rPr>
                                <w:rFonts w:ascii="Arial" w:eastAsiaTheme="minorHAnsi" w:hAnsi="Arial" w:cs="Arial"/>
                                <w:b/>
                                <w:bCs/>
                                <w:i/>
                                <w:iCs/>
                                <w:color w:val="000000" w:themeColor="text1"/>
                                <w:szCs w:val="24"/>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2</w:t>
                            </w:r>
                          </w:p>
                        </w:tc>
                        <w:tc>
                          <w:tcPr>
                            <w:tcW w:w="709" w:type="dxa"/>
                          </w:tcPr>
                          <w:p w:rsidR="008E296B" w:rsidRPr="0029297A" w:rsidRDefault="008E296B" w:rsidP="00EB4E77">
                            <w:pPr>
                              <w:rPr>
                                <w:rFonts w:ascii="Arial" w:eastAsiaTheme="minorHAnsi" w:hAnsi="Arial" w:cs="Arial"/>
                                <w:b/>
                                <w:bCs/>
                                <w:i/>
                                <w:iCs/>
                                <w:color w:val="000000" w:themeColor="text1"/>
                                <w:szCs w:val="24"/>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3</w:t>
                            </w:r>
                          </w:p>
                        </w:tc>
                        <w:tc>
                          <w:tcPr>
                            <w:tcW w:w="709" w:type="dxa"/>
                          </w:tcPr>
                          <w:p w:rsidR="008E296B" w:rsidRPr="0029297A" w:rsidRDefault="008E296B" w:rsidP="00EB4E77">
                            <w:pPr>
                              <w:rPr>
                                <w:rFonts w:ascii="Arial" w:eastAsiaTheme="minorHAnsi" w:hAnsi="Arial" w:cs="Arial"/>
                                <w:b/>
                                <w:bCs/>
                                <w:i/>
                                <w:iCs/>
                                <w:color w:val="000000" w:themeColor="text1"/>
                                <w:szCs w:val="24"/>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4</w:t>
                            </w:r>
                          </w:p>
                        </w:tc>
                      </w:tr>
                      <w:tr w:rsidR="008E296B" w:rsidRPr="0029297A" w:rsidTr="003F61CD">
                        <w:tc>
                          <w:tcPr>
                            <w:tcW w:w="4873" w:type="dxa"/>
                          </w:tcPr>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 w:val="22"/>
                                <w:shd w:val="clear" w:color="auto" w:fill="FFFFFF"/>
                              </w:rPr>
                            </w:pPr>
                          </w:p>
                        </w:tc>
                        <w:tc>
                          <w:tcPr>
                            <w:tcW w:w="655" w:type="dxa"/>
                          </w:tcPr>
                          <w:p w:rsidR="008E296B" w:rsidRPr="0029297A" w:rsidRDefault="008E296B" w:rsidP="00EB4E77">
                            <w:pPr>
                              <w:rPr>
                                <w:rFonts w:ascii="Arial" w:eastAsiaTheme="minorHAnsi" w:hAnsi="Arial" w:cs="Arial"/>
                                <w:b/>
                                <w:bCs/>
                                <w:i/>
                                <w:iCs/>
                                <w:color w:val="000000" w:themeColor="text1"/>
                                <w:sz w:val="22"/>
                                <w:shd w:val="clear" w:color="auto" w:fill="FFFFFF"/>
                              </w:rPr>
                            </w:pPr>
                          </w:p>
                        </w:tc>
                        <w:tc>
                          <w:tcPr>
                            <w:tcW w:w="709" w:type="dxa"/>
                          </w:tcPr>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p>
                        </w:tc>
                        <w:tc>
                          <w:tcPr>
                            <w:tcW w:w="709" w:type="dxa"/>
                          </w:tcPr>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p>
                        </w:tc>
                        <w:tc>
                          <w:tcPr>
                            <w:tcW w:w="709" w:type="dxa"/>
                          </w:tcPr>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 w:val="22"/>
                                <w:shd w:val="clear" w:color="auto" w:fill="FFFFFF"/>
                              </w:rPr>
                            </w:pPr>
                          </w:p>
                          <w:p w:rsidR="008E296B" w:rsidRPr="0029297A" w:rsidRDefault="008E296B" w:rsidP="00EB4E77">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χ</w:t>
                            </w:r>
                          </w:p>
                        </w:tc>
                      </w:tr>
                    </w:tbl>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3F61CD"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04320" behindDoc="0" locked="0" layoutInCell="1" allowOverlap="1" wp14:anchorId="4441FAE3" wp14:editId="3242A464">
                <wp:simplePos x="0" y="0"/>
                <wp:positionH relativeFrom="column">
                  <wp:align>center</wp:align>
                </wp:positionH>
                <wp:positionV relativeFrom="paragraph">
                  <wp:posOffset>0</wp:posOffset>
                </wp:positionV>
                <wp:extent cx="5438775" cy="8677275"/>
                <wp:effectExtent l="0" t="0" r="28575" b="28575"/>
                <wp:wrapNone/>
                <wp:docPr id="2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8677275"/>
                        </a:xfrm>
                        <a:prstGeom prst="rect">
                          <a:avLst/>
                        </a:prstGeom>
                        <a:solidFill>
                          <a:srgbClr val="FFFFFF"/>
                        </a:solidFill>
                        <a:ln w="9525">
                          <a:solidFill>
                            <a:srgbClr val="000000"/>
                          </a:solidFill>
                          <a:miter lim="800000"/>
                          <a:headEnd/>
                          <a:tailEnd/>
                        </a:ln>
                      </wps:spPr>
                      <wps:txbx>
                        <w:txbxContent>
                          <w:p w:rsidR="008E296B" w:rsidRPr="0029297A" w:rsidRDefault="008E296B" w:rsidP="003F61C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ΣΥΝΤΟΝΙΣΜΟΣ  ΤΗΣ  ΣΧΟΛΙΚΗΣ  ΖΩΗΣ</w:t>
                            </w:r>
                          </w:p>
                          <w:p w:rsidR="008E296B" w:rsidRPr="0029297A" w:rsidRDefault="008E296B" w:rsidP="003F61CD">
                            <w:pPr>
                              <w:rPr>
                                <w:rFonts w:asciiTheme="minorHAnsi" w:eastAsiaTheme="minorHAnsi" w:hAnsiTheme="minorHAnsi" w:cstheme="minorBidi"/>
                                <w:b/>
                                <w:i/>
                                <w:color w:val="000000" w:themeColor="text1"/>
                                <w:sz w:val="28"/>
                                <w:szCs w:val="28"/>
                              </w:rPr>
                            </w:pPr>
                            <w:r w:rsidRPr="0029297A">
                              <w:rPr>
                                <w:b/>
                                <w:i/>
                                <w:color w:val="000000" w:themeColor="text1"/>
                                <w:sz w:val="28"/>
                                <w:szCs w:val="28"/>
                              </w:rPr>
                              <w:t xml:space="preserve">Οι  κανόνες  λειτουργίας  του  Σχολείου  εφαρμόζονται  ικανοποιητικά εκ  μέρους  των  Καθηγητών  και  των  Μαθητών, έτσι  ώστε  να  μην  υπάρχουν  καταχρήσεις  και παραβάσεις κανόνων που  να  δημιουργούν  προβλήματα. Ήδη  λειτουργεί  με  επιτυχία  ο επικαιροποιημένος  Εσωτερικός  Κανονισμός  Λειτουργίας  του  Σχολείου.  Όμως  παρατηρείται ότι  στη  διαδικασία  διαμόρφωσης του Εσωτερικού Κανονισμού Λειτουργίας  του Σχολείου δεν ενεπλάκησαν   </w:t>
                            </w:r>
                            <w:r w:rsidRPr="0029297A">
                              <w:rPr>
                                <w:rFonts w:asciiTheme="minorHAnsi" w:eastAsiaTheme="minorHAnsi" w:hAnsiTheme="minorHAnsi" w:cstheme="minorBidi"/>
                                <w:b/>
                                <w:i/>
                                <w:color w:val="000000" w:themeColor="text1"/>
                                <w:sz w:val="28"/>
                                <w:szCs w:val="28"/>
                              </w:rPr>
                              <w:t>οι  Μαθητές  ούτε  και  οι  Γονείς- Κηδεμόνες  αυτών, γεγονός  που  δυσχεραίνει την  εφαρμογή  του. (βλέπε   αμέσως  παρακάτω).</w:t>
                            </w:r>
                          </w:p>
                          <w:p w:rsidR="008E296B" w:rsidRPr="0029297A" w:rsidRDefault="008E296B" w:rsidP="003F61C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ΕΣΩΤΕΡΙΚΟΣ  ΚΑΝΟΝΙΣΜΟΣ  ΛΕΙΤΟΥΡΓΙΑΣ  ΤΟΥ  ΣΧΟΛΕΙΟΥ:</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Α) ΠΕΡΙ  ΜΑΘΗΤΙΚΗΣ  ΠΑΡΟΥΣΙΑΣ:</w:t>
                            </w:r>
                          </w:p>
                          <w:p w:rsidR="008E296B" w:rsidRPr="0029297A" w:rsidRDefault="008E296B" w:rsidP="003F61CD">
                            <w:pPr>
                              <w:rPr>
                                <w:rFonts w:asciiTheme="minorHAnsi" w:eastAsiaTheme="minorHAnsi" w:hAnsiTheme="minorHAnsi" w:cstheme="minorBidi"/>
                                <w:b/>
                                <w:i/>
                                <w:color w:val="000000" w:themeColor="text1"/>
                                <w:szCs w:val="24"/>
                                <w:u w:val="single"/>
                              </w:rPr>
                            </w:pPr>
                            <w:r w:rsidRPr="0029297A">
                              <w:rPr>
                                <w:rFonts w:asciiTheme="minorHAnsi" w:eastAsiaTheme="minorHAnsi" w:hAnsiTheme="minorHAnsi" w:cstheme="minorBidi"/>
                                <w:b/>
                                <w:i/>
                                <w:color w:val="000000" w:themeColor="text1"/>
                                <w:szCs w:val="24"/>
                              </w:rPr>
                              <w:t xml:space="preserve">Οι   μαθητές  προσέρχονται  στις 08:10π.μ. και  αποχωρούν  μετά  τη λήξη  των  μαθημάτων  στις 13:50 μμ..  Η  πόρτα  κλείνει  μετά  την  προσέλευση  των  μαθητών. Για  να  περάσει  κάποιος  μαθητής  καθυστερημένα  ενημερώνεται πρώτα  η  Διεύθυνση  του  Σχολείου.  </w:t>
                            </w:r>
                            <w:r w:rsidRPr="0029297A">
                              <w:rPr>
                                <w:rFonts w:asciiTheme="minorHAnsi" w:eastAsiaTheme="minorHAnsi" w:hAnsiTheme="minorHAnsi" w:cstheme="minorBidi"/>
                                <w:b/>
                                <w:i/>
                                <w:color w:val="000000" w:themeColor="text1"/>
                                <w:szCs w:val="24"/>
                                <w:u w:val="single"/>
                              </w:rPr>
                              <w:t>Κατά  τη  διάρκεια  του  μαθήματος  δεν</w:t>
                            </w:r>
                            <w:r w:rsidRPr="0029297A">
                              <w:rPr>
                                <w:rFonts w:asciiTheme="minorHAnsi" w:eastAsiaTheme="minorHAnsi" w:hAnsiTheme="minorHAnsi" w:cstheme="minorBidi"/>
                                <w:b/>
                                <w:i/>
                                <w:color w:val="000000" w:themeColor="text1"/>
                                <w:szCs w:val="24"/>
                              </w:rPr>
                              <w:t xml:space="preserve"> </w:t>
                            </w:r>
                            <w:r w:rsidRPr="0029297A">
                              <w:rPr>
                                <w:rFonts w:asciiTheme="minorHAnsi" w:eastAsiaTheme="minorHAnsi" w:hAnsiTheme="minorHAnsi" w:cstheme="minorBidi"/>
                                <w:b/>
                                <w:i/>
                                <w:color w:val="000000" w:themeColor="text1"/>
                                <w:szCs w:val="24"/>
                                <w:u w:val="single"/>
                              </w:rPr>
                              <w:t>επιτρέπεται  με  οποιοδήποτε  τρόπο  η  παρακώλυση  της  διδασκαλίας.</w:t>
                            </w:r>
                            <w:r w:rsidRPr="0029297A">
                              <w:rPr>
                                <w:rFonts w:asciiTheme="minorHAnsi" w:eastAsiaTheme="minorHAnsi" w:hAnsiTheme="minorHAnsi" w:cstheme="minorBidi"/>
                                <w:b/>
                                <w:i/>
                                <w:color w:val="000000" w:themeColor="text1"/>
                                <w:szCs w:val="24"/>
                              </w:rPr>
                              <w:t xml:space="preserve">  Μαθητές που  δεν  συμμορφώνονται  με αυτό αρχικά </w:t>
                            </w:r>
                            <w:r w:rsidRPr="0029297A">
                              <w:rPr>
                                <w:rFonts w:asciiTheme="minorHAnsi" w:eastAsiaTheme="minorHAnsi" w:hAnsiTheme="minorHAnsi" w:cstheme="minorBidi"/>
                                <w:b/>
                                <w:i/>
                                <w:color w:val="000000" w:themeColor="text1"/>
                                <w:szCs w:val="24"/>
                                <w:u w:val="single"/>
                              </w:rPr>
                              <w:t xml:space="preserve">επιπλήττονται </w:t>
                            </w:r>
                            <w:r w:rsidRPr="0029297A">
                              <w:rPr>
                                <w:rFonts w:asciiTheme="minorHAnsi" w:eastAsiaTheme="minorHAnsi" w:hAnsiTheme="minorHAnsi" w:cstheme="minorBidi"/>
                                <w:b/>
                                <w:i/>
                                <w:color w:val="000000" w:themeColor="text1"/>
                                <w:szCs w:val="24"/>
                              </w:rPr>
                              <w:t xml:space="preserve"> και  στη  συνέχεια αντιμετωπίζονται παρεμβατικά από  τον εκάστοτε διδάσκοντα με στόχο   τη συμμόρφωση και  την αντιμετώπιση  της προσωπικότητας του μαθητή. Έσχατο  μέσο είναι  η  απομάκρυνση του  μαθητή από   την αίθουσα (ωριαία αποβολή) η  οποία  καταχωρείται  στο  σχολικό  ποινολόγιο και  στη βάση δεδομένων  του  Υπουργείου, γνωστή  με  το  όνομα: </w:t>
                            </w:r>
                            <w:r w:rsidRPr="0029297A">
                              <w:rPr>
                                <w:rFonts w:asciiTheme="minorHAnsi" w:eastAsiaTheme="minorHAnsi" w:hAnsiTheme="minorHAnsi" w:cstheme="minorBidi"/>
                                <w:b/>
                                <w:i/>
                                <w:color w:val="000000" w:themeColor="text1"/>
                                <w:szCs w:val="24"/>
                                <w:u w:val="single"/>
                                <w:lang w:val="en-US"/>
                              </w:rPr>
                              <w:t>My</w:t>
                            </w:r>
                            <w:r w:rsidRPr="0029297A">
                              <w:rPr>
                                <w:rFonts w:asciiTheme="minorHAnsi" w:eastAsiaTheme="minorHAnsi" w:hAnsiTheme="minorHAnsi" w:cstheme="minorBidi"/>
                                <w:b/>
                                <w:i/>
                                <w:color w:val="000000" w:themeColor="text1"/>
                                <w:szCs w:val="24"/>
                                <w:u w:val="single"/>
                              </w:rPr>
                              <w:t xml:space="preserve"> </w:t>
                            </w:r>
                            <w:r w:rsidRPr="0029297A">
                              <w:rPr>
                                <w:rFonts w:asciiTheme="minorHAnsi" w:eastAsiaTheme="minorHAnsi" w:hAnsiTheme="minorHAnsi" w:cstheme="minorBidi"/>
                                <w:b/>
                                <w:i/>
                                <w:color w:val="000000" w:themeColor="text1"/>
                                <w:szCs w:val="24"/>
                                <w:u w:val="single"/>
                                <w:lang w:val="en-US"/>
                              </w:rPr>
                              <w:t>school</w:t>
                            </w:r>
                            <w:r w:rsidRPr="0029297A">
                              <w:rPr>
                                <w:rFonts w:asciiTheme="minorHAnsi" w:eastAsiaTheme="minorHAnsi" w:hAnsiTheme="minorHAnsi" w:cstheme="minorBidi"/>
                                <w:b/>
                                <w:i/>
                                <w:color w:val="000000" w:themeColor="text1"/>
                                <w:szCs w:val="24"/>
                                <w:u w:val="single"/>
                              </w:rPr>
                              <w:t xml:space="preserve">.  </w:t>
                            </w:r>
                            <w:r w:rsidRPr="0029297A">
                              <w:rPr>
                                <w:rFonts w:asciiTheme="minorHAnsi" w:eastAsiaTheme="minorHAnsi" w:hAnsiTheme="minorHAnsi" w:cstheme="minorBidi"/>
                                <w:b/>
                                <w:i/>
                                <w:color w:val="000000" w:themeColor="text1"/>
                                <w:szCs w:val="24"/>
                              </w:rPr>
                              <w:t xml:space="preserve">Όλα  τα  παραπάνω  γίνονται με  ταυτόχρονη ενημέρωση των  γονέων-κηδεμόνων.  Μαθητές  που  συστηματικά  παρακωλύουν  την  ομαλή  διεξαγωγή  της  διδασκαλίας, πέραν της  ωριαίας  αποβολής  από  την  τάξη, αντιμετωπίζουν  και  μεγαλύτερη  ποινή </w:t>
                            </w:r>
                            <w:r w:rsidRPr="0029297A">
                              <w:rPr>
                                <w:rFonts w:asciiTheme="minorHAnsi" w:eastAsiaTheme="minorHAnsi" w:hAnsiTheme="minorHAnsi" w:cstheme="minorBidi"/>
                                <w:b/>
                                <w:i/>
                                <w:color w:val="000000" w:themeColor="text1"/>
                                <w:szCs w:val="24"/>
                                <w:u w:val="single"/>
                              </w:rPr>
                              <w:t>όπως  της  ολοήμερης  αποβολής</w:t>
                            </w:r>
                            <w:r w:rsidRPr="0029297A">
                              <w:rPr>
                                <w:rFonts w:asciiTheme="minorHAnsi" w:eastAsiaTheme="minorHAnsi" w:hAnsiTheme="minorHAnsi" w:cstheme="minorBidi"/>
                                <w:b/>
                                <w:i/>
                                <w:color w:val="000000" w:themeColor="text1"/>
                                <w:szCs w:val="24"/>
                              </w:rPr>
                              <w:t xml:space="preserve">.   Συνιστάται  πάνω  σ’ αυτό  </w:t>
                            </w:r>
                            <w:r w:rsidRPr="0029297A">
                              <w:rPr>
                                <w:rFonts w:asciiTheme="minorHAnsi" w:eastAsiaTheme="minorHAnsi" w:hAnsiTheme="minorHAnsi" w:cstheme="minorBidi"/>
                                <w:b/>
                                <w:i/>
                                <w:color w:val="000000" w:themeColor="text1"/>
                                <w:szCs w:val="24"/>
                                <w:u w:val="single"/>
                              </w:rPr>
                              <w:t>και  η    παραίνεση  και  συμβουλή  των  ίδιων  των  γονέων-κηδεμόνων του Σχολείου μας.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Επίσης  μαθητές  των  οποίων  η  συμπεριφορά  δεν  είναι  η  αρμόζουσα  με  τους σχολικούς  κανόνες, ανάλογα  με  το  παράπτωμα, εφαρμόζονται διάφορες παιδαγωγικές μέθοδοι  συμμόρφωσης  και έσχατη περίπτωση επιβάλλονται αποβολές.</w:t>
                            </w:r>
                          </w:p>
                          <w:p w:rsidR="008E296B" w:rsidRPr="0029297A" w:rsidRDefault="008E296B" w:rsidP="003F61CD">
                            <w:pPr>
                              <w:rPr>
                                <w:rFonts w:asciiTheme="minorHAnsi" w:eastAsiaTheme="minorHAnsi" w:hAnsiTheme="minorHAnsi" w:cstheme="minorBidi"/>
                                <w:b/>
                                <w:i/>
                                <w:color w:val="000000" w:themeColor="text1"/>
                                <w:sz w:val="28"/>
                                <w:szCs w:val="28"/>
                              </w:rPr>
                            </w:pPr>
                          </w:p>
                          <w:p w:rsidR="008E296B" w:rsidRPr="0029297A" w:rsidRDefault="008E296B" w:rsidP="003F61CD">
                            <w:pPr>
                              <w:rPr>
                                <w:rFonts w:asciiTheme="minorHAnsi" w:eastAsiaTheme="minorHAnsi" w:hAnsiTheme="minorHAnsi" w:cstheme="minorBidi"/>
                                <w:b/>
                                <w:i/>
                                <w:color w:val="000000" w:themeColor="text1"/>
                                <w:sz w:val="28"/>
                                <w:szCs w:val="28"/>
                              </w:rPr>
                            </w:pPr>
                          </w:p>
                          <w:p w:rsidR="008E296B" w:rsidRPr="0029297A" w:rsidRDefault="008E296B" w:rsidP="003F61CD">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41FAE3" id="_x0000_s1049" type="#_x0000_t202" style="position:absolute;margin-left:0;margin-top:0;width:428.25pt;height:683.2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">
                <v:textbox>
                  <w:txbxContent>
                    <w:p w:rsidR="008E296B" w:rsidRPr="0029297A" w:rsidRDefault="008E296B" w:rsidP="003F61C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ΣΥΝΤΟΝΙΣΜΟΣ  ΤΗΣ  ΣΧΟΛΙΚΗΣ  ΖΩΗΣ</w:t>
                      </w:r>
                    </w:p>
                    <w:p w:rsidR="008E296B" w:rsidRPr="0029297A" w:rsidRDefault="008E296B" w:rsidP="003F61CD">
                      <w:pPr>
                        <w:rPr>
                          <w:rFonts w:asciiTheme="minorHAnsi" w:eastAsiaTheme="minorHAnsi" w:hAnsiTheme="minorHAnsi" w:cstheme="minorBidi"/>
                          <w:b/>
                          <w:i/>
                          <w:color w:val="000000" w:themeColor="text1"/>
                          <w:sz w:val="28"/>
                          <w:szCs w:val="28"/>
                        </w:rPr>
                      </w:pPr>
                      <w:r w:rsidRPr="0029297A">
                        <w:rPr>
                          <w:b/>
                          <w:i/>
                          <w:color w:val="000000" w:themeColor="text1"/>
                          <w:sz w:val="28"/>
                          <w:szCs w:val="28"/>
                        </w:rPr>
                        <w:t xml:space="preserve">Οι  κανόνες  λειτουργίας  του  Σχολείου  εφαρμόζονται  ικανοποιητικά εκ  μέρους  των  Καθηγητών  και  των  Μαθητών, έτσι  ώστε  να  μην  υπάρχουν  καταχρήσεις  και παραβάσεις κανόνων που  να  δημιουργούν  προβλήματα. Ήδη  λειτουργεί  με  επιτυχία  ο επικαιροποιημένος  Εσωτερικός  Κανονισμός  Λειτουργίας  του  Σχολείου.  Όμως  παρατηρείται ότι  στη  διαδικασία  διαμόρφωσης του Εσωτερικού Κανονισμού Λειτουργίας  του Σχολείου δεν ενεπλάκησαν   </w:t>
                      </w:r>
                      <w:r w:rsidRPr="0029297A">
                        <w:rPr>
                          <w:rFonts w:asciiTheme="minorHAnsi" w:eastAsiaTheme="minorHAnsi" w:hAnsiTheme="minorHAnsi" w:cstheme="minorBidi"/>
                          <w:b/>
                          <w:i/>
                          <w:color w:val="000000" w:themeColor="text1"/>
                          <w:sz w:val="28"/>
                          <w:szCs w:val="28"/>
                        </w:rPr>
                        <w:t>οι  Μαθητές  ούτε  και  οι  Γονείς- Κηδεμόνες  αυτών, γεγονός  που  δυσχεραίνει την  εφαρμογή  του. (βλέπε   αμέσως  παρακάτω).</w:t>
                      </w:r>
                    </w:p>
                    <w:p w:rsidR="008E296B" w:rsidRPr="0029297A" w:rsidRDefault="008E296B" w:rsidP="003F61C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ΕΣΩΤΕΡΙΚΟΣ  ΚΑΝΟΝΙΣΜΟΣ  ΛΕΙΤΟΥΡΓΙΑΣ  ΤΟΥ  ΣΧΟΛΕΙΟΥ:</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Α) ΠΕΡΙ  ΜΑΘΗΤΙΚΗΣ  ΠΑΡΟΥΣΙΑΣ:</w:t>
                      </w:r>
                    </w:p>
                    <w:p w:rsidR="008E296B" w:rsidRPr="0029297A" w:rsidRDefault="008E296B" w:rsidP="003F61CD">
                      <w:pPr>
                        <w:rPr>
                          <w:rFonts w:asciiTheme="minorHAnsi" w:eastAsiaTheme="minorHAnsi" w:hAnsiTheme="minorHAnsi" w:cstheme="minorBidi"/>
                          <w:b/>
                          <w:i/>
                          <w:color w:val="000000" w:themeColor="text1"/>
                          <w:szCs w:val="24"/>
                          <w:u w:val="single"/>
                        </w:rPr>
                      </w:pPr>
                      <w:r w:rsidRPr="0029297A">
                        <w:rPr>
                          <w:rFonts w:asciiTheme="minorHAnsi" w:eastAsiaTheme="minorHAnsi" w:hAnsiTheme="minorHAnsi" w:cstheme="minorBidi"/>
                          <w:b/>
                          <w:i/>
                          <w:color w:val="000000" w:themeColor="text1"/>
                          <w:szCs w:val="24"/>
                        </w:rPr>
                        <w:t xml:space="preserve">Οι   μαθητές  προσέρχονται  στις 08:10π.μ. και  αποχωρούν  μετά  τη λήξη  των  μαθημάτων  στις 13:50 μμ..  Η  πόρτα  κλείνει  μετά  την  προσέλευση  των  μαθητών. Για  να  περάσει  κάποιος  μαθητής  καθυστερημένα  ενημερώνεται πρώτα  η  Διεύθυνση  του  Σχολείου.  </w:t>
                      </w:r>
                      <w:r w:rsidRPr="0029297A">
                        <w:rPr>
                          <w:rFonts w:asciiTheme="minorHAnsi" w:eastAsiaTheme="minorHAnsi" w:hAnsiTheme="minorHAnsi" w:cstheme="minorBidi"/>
                          <w:b/>
                          <w:i/>
                          <w:color w:val="000000" w:themeColor="text1"/>
                          <w:szCs w:val="24"/>
                          <w:u w:val="single"/>
                        </w:rPr>
                        <w:t>Κατά  τη  διάρκεια  του  μαθήματος  δεν</w:t>
                      </w:r>
                      <w:r w:rsidRPr="0029297A">
                        <w:rPr>
                          <w:rFonts w:asciiTheme="minorHAnsi" w:eastAsiaTheme="minorHAnsi" w:hAnsiTheme="minorHAnsi" w:cstheme="minorBidi"/>
                          <w:b/>
                          <w:i/>
                          <w:color w:val="000000" w:themeColor="text1"/>
                          <w:szCs w:val="24"/>
                        </w:rPr>
                        <w:t xml:space="preserve"> </w:t>
                      </w:r>
                      <w:r w:rsidRPr="0029297A">
                        <w:rPr>
                          <w:rFonts w:asciiTheme="minorHAnsi" w:eastAsiaTheme="minorHAnsi" w:hAnsiTheme="minorHAnsi" w:cstheme="minorBidi"/>
                          <w:b/>
                          <w:i/>
                          <w:color w:val="000000" w:themeColor="text1"/>
                          <w:szCs w:val="24"/>
                          <w:u w:val="single"/>
                        </w:rPr>
                        <w:t>επιτρέπεται  με  οποιοδήποτε  τρόπο  η  παρακώλυση  της  διδασκαλίας.</w:t>
                      </w:r>
                      <w:r w:rsidRPr="0029297A">
                        <w:rPr>
                          <w:rFonts w:asciiTheme="minorHAnsi" w:eastAsiaTheme="minorHAnsi" w:hAnsiTheme="minorHAnsi" w:cstheme="minorBidi"/>
                          <w:b/>
                          <w:i/>
                          <w:color w:val="000000" w:themeColor="text1"/>
                          <w:szCs w:val="24"/>
                        </w:rPr>
                        <w:t xml:space="preserve">  Μαθητές που  δεν  συμμορφώνονται  με αυτό αρχικά </w:t>
                      </w:r>
                      <w:r w:rsidRPr="0029297A">
                        <w:rPr>
                          <w:rFonts w:asciiTheme="minorHAnsi" w:eastAsiaTheme="minorHAnsi" w:hAnsiTheme="minorHAnsi" w:cstheme="minorBidi"/>
                          <w:b/>
                          <w:i/>
                          <w:color w:val="000000" w:themeColor="text1"/>
                          <w:szCs w:val="24"/>
                          <w:u w:val="single"/>
                        </w:rPr>
                        <w:t xml:space="preserve">επιπλήττονται </w:t>
                      </w:r>
                      <w:r w:rsidRPr="0029297A">
                        <w:rPr>
                          <w:rFonts w:asciiTheme="minorHAnsi" w:eastAsiaTheme="minorHAnsi" w:hAnsiTheme="minorHAnsi" w:cstheme="minorBidi"/>
                          <w:b/>
                          <w:i/>
                          <w:color w:val="000000" w:themeColor="text1"/>
                          <w:szCs w:val="24"/>
                        </w:rPr>
                        <w:t xml:space="preserve"> και  στη  συνέχεια αντιμετωπίζονται παρεμβατικά από  τον εκάστοτε διδάσκοντα με στόχο   τη συμμόρφωση και  την αντιμετώπιση  της προσωπικότητας του μαθητή. Έσχατο  μέσο είναι  η  απομάκρυνση του  μαθητή από   την αίθουσα (ωριαία αποβολή) η  οποία  καταχωρείται  στο  σχολικό  ποινολόγιο και  στη βάση δεδομένων  του  Υπουργείου, γνωστή  με  το  όνομα: </w:t>
                      </w:r>
                      <w:r w:rsidRPr="0029297A">
                        <w:rPr>
                          <w:rFonts w:asciiTheme="minorHAnsi" w:eastAsiaTheme="minorHAnsi" w:hAnsiTheme="minorHAnsi" w:cstheme="minorBidi"/>
                          <w:b/>
                          <w:i/>
                          <w:color w:val="000000" w:themeColor="text1"/>
                          <w:szCs w:val="24"/>
                          <w:u w:val="single"/>
                          <w:lang w:val="en-US"/>
                        </w:rPr>
                        <w:t>My</w:t>
                      </w:r>
                      <w:r w:rsidRPr="0029297A">
                        <w:rPr>
                          <w:rFonts w:asciiTheme="minorHAnsi" w:eastAsiaTheme="minorHAnsi" w:hAnsiTheme="minorHAnsi" w:cstheme="minorBidi"/>
                          <w:b/>
                          <w:i/>
                          <w:color w:val="000000" w:themeColor="text1"/>
                          <w:szCs w:val="24"/>
                          <w:u w:val="single"/>
                        </w:rPr>
                        <w:t xml:space="preserve"> </w:t>
                      </w:r>
                      <w:r w:rsidRPr="0029297A">
                        <w:rPr>
                          <w:rFonts w:asciiTheme="minorHAnsi" w:eastAsiaTheme="minorHAnsi" w:hAnsiTheme="minorHAnsi" w:cstheme="minorBidi"/>
                          <w:b/>
                          <w:i/>
                          <w:color w:val="000000" w:themeColor="text1"/>
                          <w:szCs w:val="24"/>
                          <w:u w:val="single"/>
                          <w:lang w:val="en-US"/>
                        </w:rPr>
                        <w:t>school</w:t>
                      </w:r>
                      <w:r w:rsidRPr="0029297A">
                        <w:rPr>
                          <w:rFonts w:asciiTheme="minorHAnsi" w:eastAsiaTheme="minorHAnsi" w:hAnsiTheme="minorHAnsi" w:cstheme="minorBidi"/>
                          <w:b/>
                          <w:i/>
                          <w:color w:val="000000" w:themeColor="text1"/>
                          <w:szCs w:val="24"/>
                          <w:u w:val="single"/>
                        </w:rPr>
                        <w:t xml:space="preserve">.  </w:t>
                      </w:r>
                      <w:r w:rsidRPr="0029297A">
                        <w:rPr>
                          <w:rFonts w:asciiTheme="minorHAnsi" w:eastAsiaTheme="minorHAnsi" w:hAnsiTheme="minorHAnsi" w:cstheme="minorBidi"/>
                          <w:b/>
                          <w:i/>
                          <w:color w:val="000000" w:themeColor="text1"/>
                          <w:szCs w:val="24"/>
                        </w:rPr>
                        <w:t xml:space="preserve">Όλα  τα  παραπάνω  γίνονται με  ταυτόχρονη ενημέρωση των  γονέων-κηδεμόνων.  Μαθητές  που  συστηματικά  παρακωλύουν  την  ομαλή  διεξαγωγή  της  διδασκαλίας, πέραν της  ωριαίας  αποβολής  από  την  τάξη, αντιμετωπίζουν  και  μεγαλύτερη  ποινή </w:t>
                      </w:r>
                      <w:r w:rsidRPr="0029297A">
                        <w:rPr>
                          <w:rFonts w:asciiTheme="minorHAnsi" w:eastAsiaTheme="minorHAnsi" w:hAnsiTheme="minorHAnsi" w:cstheme="minorBidi"/>
                          <w:b/>
                          <w:i/>
                          <w:color w:val="000000" w:themeColor="text1"/>
                          <w:szCs w:val="24"/>
                          <w:u w:val="single"/>
                        </w:rPr>
                        <w:t>όπως  της  ολοήμερης  αποβολής</w:t>
                      </w:r>
                      <w:r w:rsidRPr="0029297A">
                        <w:rPr>
                          <w:rFonts w:asciiTheme="minorHAnsi" w:eastAsiaTheme="minorHAnsi" w:hAnsiTheme="minorHAnsi" w:cstheme="minorBidi"/>
                          <w:b/>
                          <w:i/>
                          <w:color w:val="000000" w:themeColor="text1"/>
                          <w:szCs w:val="24"/>
                        </w:rPr>
                        <w:t xml:space="preserve">.   Συνιστάται  πάνω  σ’ αυτό  </w:t>
                      </w:r>
                      <w:r w:rsidRPr="0029297A">
                        <w:rPr>
                          <w:rFonts w:asciiTheme="minorHAnsi" w:eastAsiaTheme="minorHAnsi" w:hAnsiTheme="minorHAnsi" w:cstheme="minorBidi"/>
                          <w:b/>
                          <w:i/>
                          <w:color w:val="000000" w:themeColor="text1"/>
                          <w:szCs w:val="24"/>
                          <w:u w:val="single"/>
                        </w:rPr>
                        <w:t>και  η    παραίνεση  και  συμβουλή  των  ίδιων  των  γονέων-κηδεμόνων του Σχολείου μας.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Επίσης  μαθητές  των  οποίων  η  συμπεριφορά  δεν  είναι  η  αρμόζουσα  με  τους σχολικούς  κανόνες, ανάλογα  με  το  παράπτωμα, εφαρμόζονται διάφορες παιδαγωγικές μέθοδοι  συμμόρφωσης  και έσχατη περίπτωση επιβάλλονται αποβολές.</w:t>
                      </w:r>
                    </w:p>
                    <w:p w:rsidR="008E296B" w:rsidRPr="0029297A" w:rsidRDefault="008E296B" w:rsidP="003F61CD">
                      <w:pPr>
                        <w:rPr>
                          <w:rFonts w:asciiTheme="minorHAnsi" w:eastAsiaTheme="minorHAnsi" w:hAnsiTheme="minorHAnsi" w:cstheme="minorBidi"/>
                          <w:b/>
                          <w:i/>
                          <w:color w:val="000000" w:themeColor="text1"/>
                          <w:sz w:val="28"/>
                          <w:szCs w:val="28"/>
                        </w:rPr>
                      </w:pPr>
                    </w:p>
                    <w:p w:rsidR="008E296B" w:rsidRPr="0029297A" w:rsidRDefault="008E296B" w:rsidP="003F61CD">
                      <w:pPr>
                        <w:rPr>
                          <w:rFonts w:asciiTheme="minorHAnsi" w:eastAsiaTheme="minorHAnsi" w:hAnsiTheme="minorHAnsi" w:cstheme="minorBidi"/>
                          <w:b/>
                          <w:i/>
                          <w:color w:val="000000" w:themeColor="text1"/>
                          <w:sz w:val="28"/>
                          <w:szCs w:val="28"/>
                        </w:rPr>
                      </w:pPr>
                    </w:p>
                    <w:p w:rsidR="008E296B" w:rsidRPr="0029297A" w:rsidRDefault="008E296B" w:rsidP="003F61CD">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3F61CD"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06368" behindDoc="0" locked="0" layoutInCell="1" allowOverlap="1" wp14:anchorId="5D57F2B2" wp14:editId="120677D9">
                <wp:simplePos x="0" y="0"/>
                <wp:positionH relativeFrom="column">
                  <wp:align>center</wp:align>
                </wp:positionH>
                <wp:positionV relativeFrom="paragraph">
                  <wp:posOffset>0</wp:posOffset>
                </wp:positionV>
                <wp:extent cx="5629275" cy="9286875"/>
                <wp:effectExtent l="0" t="0" r="28575" b="28575"/>
                <wp:wrapNone/>
                <wp:docPr id="2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9286875"/>
                        </a:xfrm>
                        <a:prstGeom prst="rect">
                          <a:avLst/>
                        </a:prstGeom>
                        <a:solidFill>
                          <a:srgbClr val="FFFFFF"/>
                        </a:solidFill>
                        <a:ln w="9525">
                          <a:solidFill>
                            <a:srgbClr val="000000"/>
                          </a:solidFill>
                          <a:miter lim="800000"/>
                          <a:headEnd/>
                          <a:tailEnd/>
                        </a:ln>
                      </wps:spPr>
                      <wps:txbx>
                        <w:txbxContent>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ΕΝΔΕΙΚΤΙΚΑ ΠΕΡΙΣΤΑΤΙΚΑ ΓΙΑ  ΕΠΙΒΟΛΗ ΠΟΙΝΩΝ:</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Τιμωρούνται  αυστηρά  με την ποινή  της  αποβολής  τα  παρακάτω:</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Α) άσκηση  βίας  σε  συμμαθητή είτε  σωματική  είτε  λεκτική.</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Β) εξύβριση,    χυδαιολογίες, βωμολοχίες, υβρεολόγια προς  συμμαθητές.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Γ) ανυπακοή, απειθαρχία, έλλειψη  σεβασμού προς  Εκπαιδευτικούς.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Δ) ρατσιστική  συμπεριφορά  σε  μαθητές  αλλοδαπούς.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Ε) κάθε  ενέργεια  που  δεν  συνάδει  με τη μαθητική  ιδιότητα ή τους  κανόνες της</w:t>
                            </w:r>
                          </w:p>
                          <w:p w:rsidR="008E296B" w:rsidRPr="0029297A" w:rsidRDefault="008E296B" w:rsidP="003F61CD">
                            <w:pPr>
                              <w:rPr>
                                <w:rFonts w:asciiTheme="minorHAnsi" w:eastAsiaTheme="minorHAnsi" w:hAnsiTheme="minorHAnsi" w:cstheme="minorBidi"/>
                                <w:b/>
                                <w:i/>
                                <w:color w:val="000000" w:themeColor="text1"/>
                                <w:szCs w:val="24"/>
                                <w:u w:val="single"/>
                              </w:rPr>
                            </w:pPr>
                            <w:r w:rsidRPr="0029297A">
                              <w:rPr>
                                <w:rFonts w:asciiTheme="minorHAnsi" w:eastAsiaTheme="minorHAnsi" w:hAnsiTheme="minorHAnsi" w:cstheme="minorBidi"/>
                                <w:b/>
                                <w:i/>
                                <w:color w:val="000000" w:themeColor="text1"/>
                                <w:szCs w:val="24"/>
                              </w:rPr>
                              <w:t xml:space="preserve">   σχολικής  κοινότητας και συλλογικότητας.   Επίσης, επειδή  οι  μαθητές  μας  δεν     αποβάλλουν τη  μαθητική  ιδιότητά  τους  εντός  των μέσων  μεταφοράς</w:t>
                            </w:r>
                            <w:r w:rsidRPr="0029297A">
                              <w:rPr>
                                <w:rFonts w:asciiTheme="minorHAnsi" w:eastAsiaTheme="minorHAnsi" w:hAnsiTheme="minorHAnsi" w:cstheme="minorBidi"/>
                                <w:b/>
                                <w:i/>
                                <w:color w:val="000000" w:themeColor="text1"/>
                                <w:szCs w:val="24"/>
                                <w:u w:val="single"/>
                              </w:rPr>
                              <w:t>, παρακαλούμε  και  εκεί    η συμπεριφορά  να  είναι  η  δέουσα  προς  τη μαθητική  ιδιότητα τους και  προς   τους  σχολικούς  κανόνες γενικά.</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Β) ΠΕΡΙ  ΑΠΟΥΣΙΩΝ:</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1. Ο  μαθητής  απορρίπτεται εάν:</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Α) Υπερβεί  τις  64  αδικαιολόγητες  απουσίες   συνολικά.</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Β) Υπερβεί  τις  114 απουσίες  συνολικά (Δικαιολογημένες και Αδικαιολόγητες).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Γ) Υπερβεί τις  164 απουσίες  συνολικά (Δικαιολογημένες και Αδικαιολόγητες).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2.ΔΙΚΑΙΟΛΟΓΗΣΗ  ΑΠΟΥΣΙΩΝ: (ΠΡΟΣΟΧΗ  ΣΤΗΝ ΕΓΚΑΙΡΗ  ΔΙΚΑΙΟΛΟΓΗΣΗ)</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Α) Απουσίες  μέχρι  2  ημερών  δικαιολογούνται  από τον κηδεμόνα  (σύνολο 10  ημέρες  ετησίως).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Β) Για  απουσίες  πέραν  των 2  ημερών  απαιτείται  ιατρική  γνωμάτευση.</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Γ) Με  απόφαση  του Συλλόγου  και  άλλων  αρμοδίων  φορέων  δικαιολογούνται απουσίες  που  οφείλονται σε  καταστάσεις  εκτάκτου  ανάγκης (π.χ. καιρικές συνθήκες, απεργία  μέσων  μεταφοράς, σεισμοί).</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u w:val="single"/>
                              </w:rPr>
                              <w:t>Τα  δικαιολογητικά   προσκομίζονται   στο  σχολείο  από  τους  γονείς  και όχι από</w:t>
                            </w:r>
                            <w:r w:rsidRPr="0029297A">
                              <w:rPr>
                                <w:rFonts w:asciiTheme="minorHAnsi" w:eastAsiaTheme="minorHAnsi" w:hAnsiTheme="minorHAnsi" w:cstheme="minorBidi"/>
                                <w:b/>
                                <w:i/>
                                <w:color w:val="000000" w:themeColor="text1"/>
                                <w:szCs w:val="24"/>
                              </w:rPr>
                              <w:t xml:space="preserve"> </w:t>
                            </w:r>
                            <w:r w:rsidRPr="0029297A">
                              <w:rPr>
                                <w:rFonts w:asciiTheme="minorHAnsi" w:eastAsiaTheme="minorHAnsi" w:hAnsiTheme="minorHAnsi" w:cstheme="minorBidi"/>
                                <w:b/>
                                <w:i/>
                                <w:color w:val="000000" w:themeColor="text1"/>
                                <w:szCs w:val="24"/>
                                <w:u w:val="single"/>
                              </w:rPr>
                              <w:t>τους μαθητές</w:t>
                            </w:r>
                            <w:r w:rsidRPr="0029297A">
                              <w:rPr>
                                <w:rFonts w:asciiTheme="minorHAnsi" w:eastAsiaTheme="minorHAnsi" w:hAnsiTheme="minorHAnsi" w:cstheme="minorBidi"/>
                                <w:b/>
                                <w:i/>
                                <w:color w:val="000000" w:themeColor="text1"/>
                                <w:szCs w:val="24"/>
                              </w:rPr>
                              <w:t>.</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3. Οι  απουσίες  δικαιολογούνται  εντός  10  ημερών  από  την  ημέρα  που  απουσίασε  ο  μαθητής.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 xml:space="preserve">4. Οι  μαθητές  </w:t>
                            </w:r>
                            <w:r w:rsidRPr="0029297A">
                              <w:rPr>
                                <w:rFonts w:asciiTheme="minorHAnsi" w:eastAsiaTheme="minorHAnsi" w:hAnsiTheme="minorHAnsi" w:cstheme="minorBidi"/>
                                <w:b/>
                                <w:i/>
                                <w:color w:val="000000" w:themeColor="text1"/>
                                <w:szCs w:val="24"/>
                                <w:u w:val="single"/>
                              </w:rPr>
                              <w:t>ΔΕΝ  ΑΠΟΧΩΡΟΥΝ</w:t>
                            </w:r>
                            <w:r w:rsidRPr="0029297A">
                              <w:rPr>
                                <w:rFonts w:asciiTheme="minorHAnsi" w:eastAsiaTheme="minorHAnsi" w:hAnsiTheme="minorHAnsi" w:cstheme="minorBidi"/>
                                <w:b/>
                                <w:i/>
                                <w:color w:val="000000" w:themeColor="text1"/>
                                <w:szCs w:val="24"/>
                              </w:rPr>
                              <w:t xml:space="preserve">  από  το  Σχολείο  άνευ  αδείας.  Αλλά  και  σ’ αυτήν  την  περίπτωση  οι  απουσίες  καταγράφονται  και  </w:t>
                            </w:r>
                            <w:r w:rsidRPr="0029297A">
                              <w:rPr>
                                <w:rFonts w:asciiTheme="minorHAnsi" w:eastAsiaTheme="minorHAnsi" w:hAnsiTheme="minorHAnsi" w:cstheme="minorBidi"/>
                                <w:b/>
                                <w:i/>
                                <w:color w:val="000000" w:themeColor="text1"/>
                                <w:szCs w:val="24"/>
                                <w:u w:val="single"/>
                              </w:rPr>
                              <w:t>ΔΕΝ  ΔΙΚΑΙΟΛΟΓΟΥΝΤΑΙ</w:t>
                            </w:r>
                            <w:r w:rsidRPr="0029297A">
                              <w:rPr>
                                <w:rFonts w:asciiTheme="minorHAnsi" w:eastAsiaTheme="minorHAnsi" w:hAnsiTheme="minorHAnsi" w:cstheme="minorBidi"/>
                                <w:b/>
                                <w:i/>
                                <w:color w:val="000000" w:themeColor="text1"/>
                                <w:szCs w:val="24"/>
                              </w:rPr>
                              <w:t xml:space="preserve"> απουσίες  που  γίνονται  μέσα  στο  διδακτικό  ωράριο, εκτός  της περίπτωσης που προσκομίσουν  δικαιολογητικό  από  ιατρό.</w:t>
                            </w:r>
                          </w:p>
                          <w:p w:rsidR="008E296B" w:rsidRPr="0029297A" w:rsidRDefault="008E296B" w:rsidP="003F61CD">
                            <w:pPr>
                              <w:rPr>
                                <w:rFonts w:asciiTheme="minorHAnsi" w:eastAsiaTheme="minorHAnsi" w:hAnsiTheme="minorHAnsi" w:cstheme="minorBidi"/>
                                <w:b/>
                                <w:i/>
                                <w:color w:val="000000" w:themeColor="text1"/>
                                <w:szCs w:val="24"/>
                                <w:u w:val="single"/>
                              </w:rPr>
                            </w:pPr>
                          </w:p>
                          <w:p w:rsidR="008E296B" w:rsidRPr="0029297A" w:rsidRDefault="008E296B" w:rsidP="003F61CD">
                            <w:pPr>
                              <w:rPr>
                                <w:color w:val="000000" w:themeColor="text1"/>
                              </w:rPr>
                            </w:pPr>
                            <w:r w:rsidRPr="0029297A">
                              <w:rPr>
                                <w:rFonts w:asciiTheme="minorHAnsi" w:eastAsiaTheme="minorHAnsi" w:hAnsiTheme="minorHAnsi" w:cstheme="minorBidi"/>
                                <w:b/>
                                <w:i/>
                                <w:color w:val="000000" w:themeColor="text1"/>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57F2B2" id="_x0000_s1050" type="#_x0000_t202" style="position:absolute;margin-left:0;margin-top:0;width:443.25pt;height:731.2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">
                <v:textbox>
                  <w:txbxContent>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ΕΝΔΕΙΚΤΙΚΑ ΠΕΡΙΣΤΑΤΙΚΑ ΓΙΑ  ΕΠΙΒΟΛΗ ΠΟΙΝΩΝ:</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Τιμωρούνται  αυστηρά  με την ποινή  της  αποβολής  τα  παρακάτω:</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Α) άσκηση  βίας  σε  συμμαθητή είτε  σωματική  είτε  λεκτική.</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Β) εξύβριση,    χυδαιολογίες, βωμολοχίες, υβρεολόγια προς  συμμαθητές.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Γ) ανυπακοή, απειθαρχία, έλλειψη  σεβασμού προς  Εκπαιδευτικούς.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Δ) ρατσιστική  συμπεριφορά  σε  μαθητές  αλλοδαπούς.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Ε) κάθε  ενέργεια  που  δεν  συνάδει  με τη μαθητική  ιδιότητα ή τους  κανόνες της</w:t>
                      </w:r>
                    </w:p>
                    <w:p w:rsidR="008E296B" w:rsidRPr="0029297A" w:rsidRDefault="008E296B" w:rsidP="003F61CD">
                      <w:pPr>
                        <w:rPr>
                          <w:rFonts w:asciiTheme="minorHAnsi" w:eastAsiaTheme="minorHAnsi" w:hAnsiTheme="minorHAnsi" w:cstheme="minorBidi"/>
                          <w:b/>
                          <w:i/>
                          <w:color w:val="000000" w:themeColor="text1"/>
                          <w:szCs w:val="24"/>
                          <w:u w:val="single"/>
                        </w:rPr>
                      </w:pPr>
                      <w:r w:rsidRPr="0029297A">
                        <w:rPr>
                          <w:rFonts w:asciiTheme="minorHAnsi" w:eastAsiaTheme="minorHAnsi" w:hAnsiTheme="minorHAnsi" w:cstheme="minorBidi"/>
                          <w:b/>
                          <w:i/>
                          <w:color w:val="000000" w:themeColor="text1"/>
                          <w:szCs w:val="24"/>
                        </w:rPr>
                        <w:t xml:space="preserve">   σχολικής  κοινότητας και συλλογικότητας.   Επίσης, επειδή  οι  μαθητές  μας  δεν     αποβάλλουν τη  μαθητική  ιδιότητά  τους  εντός  των μέσων  μεταφοράς</w:t>
                      </w:r>
                      <w:r w:rsidRPr="0029297A">
                        <w:rPr>
                          <w:rFonts w:asciiTheme="minorHAnsi" w:eastAsiaTheme="minorHAnsi" w:hAnsiTheme="minorHAnsi" w:cstheme="minorBidi"/>
                          <w:b/>
                          <w:i/>
                          <w:color w:val="000000" w:themeColor="text1"/>
                          <w:szCs w:val="24"/>
                          <w:u w:val="single"/>
                        </w:rPr>
                        <w:t>, παρακαλούμε  και  εκεί    η συμπεριφορά  να  είναι  η  δέουσα  προς  τη μαθητική  ιδιότητα τους και  προς   τους  σχολικούς  κανόνες γενικά.</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Β) ΠΕΡΙ  ΑΠΟΥΣΙΩΝ:</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1. Ο  μαθητής  απορρίπτεται εάν:</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Α) Υπερβεί  τις  64  αδικαιολόγητες  απουσίες   συνολικά.</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Β) Υπερβεί  τις  114 απουσίες  συνολικά (Δικαιολογημένες και Αδικαιολόγητες).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Γ) Υπερβεί τις  164 απουσίες  συνολικά (Δικαιολογημένες και Αδικαιολόγητες).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2.ΔΙΚΑΙΟΛΟΓΗΣΗ  ΑΠΟΥΣΙΩΝ: (ΠΡΟΣΟΧΗ  ΣΤΗΝ ΕΓΚΑΙΡΗ  ΔΙΚΑΙΟΛΟΓΗΣΗ)</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Α) Απουσίες  μέχρι  2  ημερών  δικαιολογούνται  από τον κηδεμόνα  (σύνολο 10  ημέρες  ετησίως).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Β) Για  απουσίες  πέραν  των 2  ημερών  απαιτείται  ιατρική  γνωμάτευση.</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Γ) Με  απόφαση  του Συλλόγου  και  άλλων  αρμοδίων  φορέων  δικαιολογούνται απουσίες  που  οφείλονται σε  καταστάσεις  εκτάκτου  ανάγκης (π.χ. καιρικές συνθήκες, απεργία  μέσων  μεταφοράς, σεισμοί).</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u w:val="single"/>
                        </w:rPr>
                        <w:t>Τα  δικαιολογητικά   προσκομίζονται   στο  σχολείο  από  τους  γονείς  και όχι από</w:t>
                      </w:r>
                      <w:r w:rsidRPr="0029297A">
                        <w:rPr>
                          <w:rFonts w:asciiTheme="minorHAnsi" w:eastAsiaTheme="minorHAnsi" w:hAnsiTheme="minorHAnsi" w:cstheme="minorBidi"/>
                          <w:b/>
                          <w:i/>
                          <w:color w:val="000000" w:themeColor="text1"/>
                          <w:szCs w:val="24"/>
                        </w:rPr>
                        <w:t xml:space="preserve"> </w:t>
                      </w:r>
                      <w:r w:rsidRPr="0029297A">
                        <w:rPr>
                          <w:rFonts w:asciiTheme="minorHAnsi" w:eastAsiaTheme="minorHAnsi" w:hAnsiTheme="minorHAnsi" w:cstheme="minorBidi"/>
                          <w:b/>
                          <w:i/>
                          <w:color w:val="000000" w:themeColor="text1"/>
                          <w:szCs w:val="24"/>
                          <w:u w:val="single"/>
                        </w:rPr>
                        <w:t>τους μαθητές</w:t>
                      </w:r>
                      <w:r w:rsidRPr="0029297A">
                        <w:rPr>
                          <w:rFonts w:asciiTheme="minorHAnsi" w:eastAsiaTheme="minorHAnsi" w:hAnsiTheme="minorHAnsi" w:cstheme="minorBidi"/>
                          <w:b/>
                          <w:i/>
                          <w:color w:val="000000" w:themeColor="text1"/>
                          <w:szCs w:val="24"/>
                        </w:rPr>
                        <w:t>.</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3. Οι  απουσίες  δικαιολογούνται  εντός  10  ημερών  από  την  ημέρα  που  απουσίασε  ο  μαθητής.</w:t>
                      </w:r>
                    </w:p>
                    <w:p w:rsidR="008E296B" w:rsidRPr="0029297A" w:rsidRDefault="008E296B" w:rsidP="003F61CD">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 xml:space="preserve">4. Οι  μαθητές  </w:t>
                      </w:r>
                      <w:r w:rsidRPr="0029297A">
                        <w:rPr>
                          <w:rFonts w:asciiTheme="minorHAnsi" w:eastAsiaTheme="minorHAnsi" w:hAnsiTheme="minorHAnsi" w:cstheme="minorBidi"/>
                          <w:b/>
                          <w:i/>
                          <w:color w:val="000000" w:themeColor="text1"/>
                          <w:szCs w:val="24"/>
                          <w:u w:val="single"/>
                        </w:rPr>
                        <w:t>ΔΕΝ  ΑΠΟΧΩΡΟΥΝ</w:t>
                      </w:r>
                      <w:r w:rsidRPr="0029297A">
                        <w:rPr>
                          <w:rFonts w:asciiTheme="minorHAnsi" w:eastAsiaTheme="minorHAnsi" w:hAnsiTheme="minorHAnsi" w:cstheme="minorBidi"/>
                          <w:b/>
                          <w:i/>
                          <w:color w:val="000000" w:themeColor="text1"/>
                          <w:szCs w:val="24"/>
                        </w:rPr>
                        <w:t xml:space="preserve">  από  το  Σχολείο  άνευ  αδείας.  Αλλά  και  σ’ αυτήν  την  περίπτωση  οι  απουσίες  καταγράφονται  και  </w:t>
                      </w:r>
                      <w:r w:rsidRPr="0029297A">
                        <w:rPr>
                          <w:rFonts w:asciiTheme="minorHAnsi" w:eastAsiaTheme="minorHAnsi" w:hAnsiTheme="minorHAnsi" w:cstheme="minorBidi"/>
                          <w:b/>
                          <w:i/>
                          <w:color w:val="000000" w:themeColor="text1"/>
                          <w:szCs w:val="24"/>
                          <w:u w:val="single"/>
                        </w:rPr>
                        <w:t>ΔΕΝ  ΔΙΚΑΙΟΛΟΓΟΥΝΤΑΙ</w:t>
                      </w:r>
                      <w:r w:rsidRPr="0029297A">
                        <w:rPr>
                          <w:rFonts w:asciiTheme="minorHAnsi" w:eastAsiaTheme="minorHAnsi" w:hAnsiTheme="minorHAnsi" w:cstheme="minorBidi"/>
                          <w:b/>
                          <w:i/>
                          <w:color w:val="000000" w:themeColor="text1"/>
                          <w:szCs w:val="24"/>
                        </w:rPr>
                        <w:t xml:space="preserve"> απουσίες  που  γίνονται  μέσα  στο  διδακτικό  ωράριο, εκτός  της περίπτωσης που προσκομίσουν  δικαιολογητικό  από  ιατρό.</w:t>
                      </w:r>
                    </w:p>
                    <w:p w:rsidR="008E296B" w:rsidRPr="0029297A" w:rsidRDefault="008E296B" w:rsidP="003F61CD">
                      <w:pPr>
                        <w:rPr>
                          <w:rFonts w:asciiTheme="minorHAnsi" w:eastAsiaTheme="minorHAnsi" w:hAnsiTheme="minorHAnsi" w:cstheme="minorBidi"/>
                          <w:b/>
                          <w:i/>
                          <w:color w:val="000000" w:themeColor="text1"/>
                          <w:szCs w:val="24"/>
                          <w:u w:val="single"/>
                        </w:rPr>
                      </w:pPr>
                    </w:p>
                    <w:p w:rsidR="008E296B" w:rsidRPr="0029297A" w:rsidRDefault="008E296B" w:rsidP="003F61CD">
                      <w:pPr>
                        <w:rPr>
                          <w:color w:val="000000" w:themeColor="text1"/>
                        </w:rPr>
                      </w:pPr>
                      <w:r w:rsidRPr="0029297A">
                        <w:rPr>
                          <w:rFonts w:asciiTheme="minorHAnsi" w:eastAsiaTheme="minorHAnsi" w:hAnsiTheme="minorHAnsi" w:cstheme="minorBidi"/>
                          <w:b/>
                          <w:i/>
                          <w:color w:val="000000" w:themeColor="text1"/>
                          <w:szCs w:val="24"/>
                        </w:rPr>
                        <w:t xml:space="preserve">   </w:t>
                      </w: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3F61CD"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08416" behindDoc="0" locked="0" layoutInCell="1" allowOverlap="1" wp14:anchorId="3C4842E4" wp14:editId="3B3AF647">
                <wp:simplePos x="0" y="0"/>
                <wp:positionH relativeFrom="column">
                  <wp:posOffset>-209550</wp:posOffset>
                </wp:positionH>
                <wp:positionV relativeFrom="paragraph">
                  <wp:posOffset>-57150</wp:posOffset>
                </wp:positionV>
                <wp:extent cx="5524500" cy="6734175"/>
                <wp:effectExtent l="0" t="0" r="19050" b="28575"/>
                <wp:wrapNone/>
                <wp:docPr id="2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734175"/>
                        </a:xfrm>
                        <a:prstGeom prst="rect">
                          <a:avLst/>
                        </a:prstGeom>
                        <a:solidFill>
                          <a:srgbClr val="FFFFFF"/>
                        </a:solidFill>
                        <a:ln w="9525">
                          <a:solidFill>
                            <a:srgbClr val="000000"/>
                          </a:solidFill>
                          <a:miter lim="800000"/>
                          <a:headEnd/>
                          <a:tailEnd/>
                        </a:ln>
                      </wps:spPr>
                      <wps:txbx>
                        <w:txbxContent>
                          <w:p w:rsidR="008E296B" w:rsidRPr="0029297A" w:rsidRDefault="008E296B" w:rsidP="00290785">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5.Οι Γονείς  ενημερώνονται  μηνιαίως  με  ΕΠΙΣΤΟΛΗ, σε κλειστό φάκελο με προπληρωμένο τέλος, από  τον  υπεύθυνο  καθηγητή της κάθε  Τάξης, όταν  αυτές  οι  απουσίες  υπερβούν  τις  30 συνολικά.</w:t>
                            </w:r>
                          </w:p>
                          <w:p w:rsidR="008E296B" w:rsidRPr="0029297A" w:rsidRDefault="008E296B" w:rsidP="00290785">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6.Για  οποιαδήποτε  αυθαίρετη  απομάκρυνση  μαθητή  από  το  Σχολείο άμεσα  ενημερώνεται  το  οικογενειακό  του  περιβάλλον, είτε   από  τον  υπεύθυνο  της τάξης  του  εκπαιδευτικό, είτε  από  τη Διευθύντρια  του  Σχολείου.</w:t>
                            </w:r>
                          </w:p>
                          <w:p w:rsidR="008E296B" w:rsidRPr="0029297A" w:rsidRDefault="008E296B" w:rsidP="00290785">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Γ) ΠΕΡΙ  ΠΑΡΑΚΟΛΟΥΘΗΣΗΣ  ΤΗΣ  ΦΟΙΤΗΣΗΣ:</w:t>
                            </w:r>
                          </w:p>
                          <w:p w:rsidR="008E296B" w:rsidRPr="0029297A" w:rsidRDefault="008E296B" w:rsidP="00290785">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1.)Οι  ενημερωτικές  συναντήσεις  των  Γονέων-Κηδεμόνων  των  μαθητών  του Σχολείου  μας   με  τους  Εκπαιδευτικούς  όλων  των  ειδικοτήτων  γίνονται  καθημερινά  σε  προκαθορισμένες  ημέρες  και  ώρες, που  ανακοινώνονται  στους Γονείς-Κηδεμόνες  των  μαθητών  μας  με  επιδοτήριο  έγγραφο  στην  αρχή  κιόλας  του  κάθε  σχολικού  έτους.</w:t>
                            </w:r>
                          </w:p>
                          <w:p w:rsidR="008E296B" w:rsidRPr="0029297A" w:rsidRDefault="008E296B" w:rsidP="00290785">
                            <w:pPr>
                              <w:rPr>
                                <w:rFonts w:asciiTheme="minorHAnsi" w:eastAsiaTheme="minorHAnsi" w:hAnsiTheme="minorHAnsi" w:cstheme="minorBidi"/>
                                <w:b/>
                                <w:i/>
                                <w:color w:val="000000" w:themeColor="text1"/>
                                <w:szCs w:val="24"/>
                                <w:u w:val="single"/>
                              </w:rPr>
                            </w:pPr>
                            <w:r w:rsidRPr="0029297A">
                              <w:rPr>
                                <w:rFonts w:asciiTheme="minorHAnsi" w:eastAsiaTheme="minorHAnsi" w:hAnsiTheme="minorHAnsi" w:cstheme="minorBidi"/>
                                <w:b/>
                                <w:i/>
                                <w:color w:val="000000" w:themeColor="text1"/>
                                <w:szCs w:val="24"/>
                              </w:rPr>
                              <w:t xml:space="preserve">2.) Τέλος   υπάρχει  ρητή    εγκύκλιος   του ΥΠΑΙΘΑ   για  την  απαγόρευση  χρήσης κινητών  τηλεφώνων  και  κάθε  άλλου  είδους  ηλεκτρονικών  συσκευών  από  τους  μαθητές,  εντός  του  Σχολείου.  </w:t>
                            </w:r>
                            <w:r w:rsidRPr="0029297A">
                              <w:rPr>
                                <w:rFonts w:asciiTheme="minorHAnsi" w:eastAsiaTheme="minorHAnsi" w:hAnsiTheme="minorHAnsi" w:cstheme="minorBidi"/>
                                <w:b/>
                                <w:i/>
                                <w:color w:val="000000" w:themeColor="text1"/>
                                <w:szCs w:val="24"/>
                                <w:u w:val="single"/>
                              </w:rPr>
                              <w:t>Σε  περίπτωση  έκτακτης  ανάγκης  οι  μαθητές</w:t>
                            </w:r>
                            <w:r w:rsidRPr="0029297A">
                              <w:rPr>
                                <w:rFonts w:asciiTheme="minorHAnsi" w:eastAsiaTheme="minorHAnsi" w:hAnsiTheme="minorHAnsi" w:cstheme="minorBidi"/>
                                <w:b/>
                                <w:i/>
                                <w:color w:val="000000" w:themeColor="text1"/>
                                <w:szCs w:val="24"/>
                              </w:rPr>
                              <w:t xml:space="preserve">  </w:t>
                            </w:r>
                            <w:r w:rsidRPr="0029297A">
                              <w:rPr>
                                <w:rFonts w:asciiTheme="minorHAnsi" w:eastAsiaTheme="minorHAnsi" w:hAnsiTheme="minorHAnsi" w:cstheme="minorBidi"/>
                                <w:b/>
                                <w:i/>
                                <w:color w:val="000000" w:themeColor="text1"/>
                                <w:szCs w:val="24"/>
                                <w:u w:val="single"/>
                              </w:rPr>
                              <w:t>μπορούν  να  χρησιμοποιούν  το  σταθερό  τηλέφωνο  του  Σχολείου.</w:t>
                            </w:r>
                          </w:p>
                          <w:p w:rsidR="008E296B" w:rsidRPr="0029297A" w:rsidRDefault="008E296B" w:rsidP="00290785">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 xml:space="preserve"> Επειδή  παρατηρείται σε πολλά  σχολεία του Νομού  μας το φαινόμενο εντός  του  σχολικού  χώρου κατοχή  και χρήση  κινητών  τηλεφώνων και αλόγιστη  χρήση  του </w:t>
                            </w:r>
                            <w:r w:rsidRPr="0029297A">
                              <w:rPr>
                                <w:rFonts w:asciiTheme="minorHAnsi" w:eastAsiaTheme="minorHAnsi" w:hAnsiTheme="minorHAnsi" w:cstheme="minorBidi"/>
                                <w:b/>
                                <w:i/>
                                <w:color w:val="000000" w:themeColor="text1"/>
                                <w:szCs w:val="24"/>
                                <w:lang w:val="en-US"/>
                              </w:rPr>
                              <w:t>internet</w:t>
                            </w:r>
                            <w:r w:rsidRPr="0029297A">
                              <w:rPr>
                                <w:rFonts w:asciiTheme="minorHAnsi" w:eastAsiaTheme="minorHAnsi" w:hAnsiTheme="minorHAnsi" w:cstheme="minorBidi"/>
                                <w:b/>
                                <w:i/>
                                <w:color w:val="000000" w:themeColor="text1"/>
                                <w:szCs w:val="24"/>
                              </w:rPr>
                              <w:t xml:space="preserve">  σε διάφορα  μέσα  κοινωνικής δικτύωσης, γίνεται  σύσταση  στους Γονείς  να  συμβάλλουν  και  αυτοί, με  τη  σειρά  τους, στην  εξάλειψη  αυτού  του  φαινομένου.</w:t>
                            </w:r>
                          </w:p>
                          <w:tbl>
                            <w:tblPr>
                              <w:tblStyle w:val="a7"/>
                              <w:tblW w:w="0" w:type="auto"/>
                              <w:tblInd w:w="534" w:type="dxa"/>
                              <w:tblLook w:val="04A0" w:firstRow="1" w:lastRow="0" w:firstColumn="1" w:lastColumn="0" w:noHBand="0" w:noVBand="1"/>
                            </w:tblPr>
                            <w:tblGrid>
                              <w:gridCol w:w="5244"/>
                              <w:gridCol w:w="567"/>
                              <w:gridCol w:w="567"/>
                              <w:gridCol w:w="567"/>
                              <w:gridCol w:w="567"/>
                            </w:tblGrid>
                            <w:tr w:rsidR="008E296B" w:rsidRPr="0029297A" w:rsidTr="00290785">
                              <w:tc>
                                <w:tcPr>
                                  <w:tcW w:w="5244" w:type="dxa"/>
                                </w:tcPr>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p w:rsidR="008E296B" w:rsidRPr="0029297A" w:rsidRDefault="008E296B" w:rsidP="00290785">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290785">
                              <w:tc>
                                <w:tcPr>
                                  <w:tcW w:w="5244"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Pr="0029297A" w:rsidRDefault="008E296B" w:rsidP="00290785">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6.5pt;margin-top:-4.5pt;width:435pt;height:53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">
                <v:textbox>
                  <w:txbxContent>
                    <w:p w:rsidR="008E296B" w:rsidRPr="0029297A" w:rsidRDefault="008E296B" w:rsidP="00290785">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5.Οι Γονείς  ενημερώνονται  μηνιαίως  με  ΕΠΙΣΤΟΛΗ, σε κλειστό φάκελο με προπληρωμένο τέλος, από  τον  υπεύθυνο  καθηγητή της κάθε  Τάξης, όταν  αυτές  οι  απουσίες  υπερβούν  τις  30 συνολικά.</w:t>
                      </w:r>
                    </w:p>
                    <w:p w:rsidR="008E296B" w:rsidRPr="0029297A" w:rsidRDefault="008E296B" w:rsidP="00290785">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6.Για  οποιαδήποτε  αυθαίρετη  απομάκρυνση  μαθητή  από  το  Σχολείο άμεσα  ενημερώνεται  το  οικογενειακό  του  περιβάλλον, είτε   από  τον  υπεύθυνο  της τάξης  του  εκπαιδευτικό, είτε  από  τη Διευθύντρια  του  Σχολείου.</w:t>
                      </w:r>
                    </w:p>
                    <w:p w:rsidR="008E296B" w:rsidRPr="0029297A" w:rsidRDefault="008E296B" w:rsidP="00290785">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Γ) ΠΕΡΙ  ΠΑΡΑΚΟΛΟΥΘΗΣΗΣ  ΤΗΣ  ΦΟΙΤΗΣΗΣ:</w:t>
                      </w:r>
                    </w:p>
                    <w:p w:rsidR="008E296B" w:rsidRPr="0029297A" w:rsidRDefault="008E296B" w:rsidP="00290785">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1.)Οι  ενημερωτικές  συναντήσεις  των  Γονέων-Κηδεμόνων  των  μαθητών  του Σχολείου  μας   με  τους  Εκπαιδευτικούς  όλων  των  ειδικοτήτων  γίνονται  καθημερινά  σε  προκαθορισμένες  ημέρες  και  ώρες, που  ανακοινώνονται  στους Γονείς-Κηδεμόνες  των  μαθητών  μας  με  επιδοτήριο  έγγραφο  στην  αρχή  κιόλας  του  κάθε  σχολικού  έτους.</w:t>
                      </w:r>
                    </w:p>
                    <w:p w:rsidR="008E296B" w:rsidRPr="0029297A" w:rsidRDefault="008E296B" w:rsidP="00290785">
                      <w:pPr>
                        <w:rPr>
                          <w:rFonts w:asciiTheme="minorHAnsi" w:eastAsiaTheme="minorHAnsi" w:hAnsiTheme="minorHAnsi" w:cstheme="minorBidi"/>
                          <w:b/>
                          <w:i/>
                          <w:color w:val="000000" w:themeColor="text1"/>
                          <w:szCs w:val="24"/>
                          <w:u w:val="single"/>
                        </w:rPr>
                      </w:pPr>
                      <w:r w:rsidRPr="0029297A">
                        <w:rPr>
                          <w:rFonts w:asciiTheme="minorHAnsi" w:eastAsiaTheme="minorHAnsi" w:hAnsiTheme="minorHAnsi" w:cstheme="minorBidi"/>
                          <w:b/>
                          <w:i/>
                          <w:color w:val="000000" w:themeColor="text1"/>
                          <w:szCs w:val="24"/>
                        </w:rPr>
                        <w:t xml:space="preserve">2.) Τέλος   υπάρχει  ρητή    εγκύκλιος   του ΥΠΑΙΘΑ   για  την  απαγόρευση  χρήσης κινητών  τηλεφώνων  και  κάθε  άλλου  είδους  ηλεκτρονικών  συσκευών  από  τους  μαθητές,  εντός  του  Σχολείου.  </w:t>
                      </w:r>
                      <w:r w:rsidRPr="0029297A">
                        <w:rPr>
                          <w:rFonts w:asciiTheme="minorHAnsi" w:eastAsiaTheme="minorHAnsi" w:hAnsiTheme="minorHAnsi" w:cstheme="minorBidi"/>
                          <w:b/>
                          <w:i/>
                          <w:color w:val="000000" w:themeColor="text1"/>
                          <w:szCs w:val="24"/>
                          <w:u w:val="single"/>
                        </w:rPr>
                        <w:t>Σε  περίπτωση  έκτακτης  ανάγκης  οι  μαθητές</w:t>
                      </w:r>
                      <w:r w:rsidRPr="0029297A">
                        <w:rPr>
                          <w:rFonts w:asciiTheme="minorHAnsi" w:eastAsiaTheme="minorHAnsi" w:hAnsiTheme="minorHAnsi" w:cstheme="minorBidi"/>
                          <w:b/>
                          <w:i/>
                          <w:color w:val="000000" w:themeColor="text1"/>
                          <w:szCs w:val="24"/>
                        </w:rPr>
                        <w:t xml:space="preserve">  </w:t>
                      </w:r>
                      <w:r w:rsidRPr="0029297A">
                        <w:rPr>
                          <w:rFonts w:asciiTheme="minorHAnsi" w:eastAsiaTheme="minorHAnsi" w:hAnsiTheme="minorHAnsi" w:cstheme="minorBidi"/>
                          <w:b/>
                          <w:i/>
                          <w:color w:val="000000" w:themeColor="text1"/>
                          <w:szCs w:val="24"/>
                          <w:u w:val="single"/>
                        </w:rPr>
                        <w:t>μπορούν  να  χρησιμοποιούν  το  σταθερό  τηλέφωνο  του  Σχολείου.</w:t>
                      </w:r>
                    </w:p>
                    <w:p w:rsidR="008E296B" w:rsidRPr="0029297A" w:rsidRDefault="008E296B" w:rsidP="00290785">
                      <w:pPr>
                        <w:rPr>
                          <w:rFonts w:asciiTheme="minorHAnsi" w:eastAsiaTheme="minorHAnsi" w:hAnsiTheme="minorHAnsi" w:cstheme="minorBidi"/>
                          <w:b/>
                          <w:i/>
                          <w:color w:val="000000" w:themeColor="text1"/>
                          <w:szCs w:val="24"/>
                        </w:rPr>
                      </w:pPr>
                      <w:r w:rsidRPr="0029297A">
                        <w:rPr>
                          <w:rFonts w:asciiTheme="minorHAnsi" w:eastAsiaTheme="minorHAnsi" w:hAnsiTheme="minorHAnsi" w:cstheme="minorBidi"/>
                          <w:b/>
                          <w:i/>
                          <w:color w:val="000000" w:themeColor="text1"/>
                          <w:szCs w:val="24"/>
                        </w:rPr>
                        <w:t xml:space="preserve"> Επειδή  παρατηρείται σε πολλά  σχολεία του Νομού  μας το φαινόμενο εντός  του  σχολικού  χώρου κατοχή  και χρήση  κινητών  τηλεφώνων και αλόγιστη  χρήση  του </w:t>
                      </w:r>
                      <w:r w:rsidRPr="0029297A">
                        <w:rPr>
                          <w:rFonts w:asciiTheme="minorHAnsi" w:eastAsiaTheme="minorHAnsi" w:hAnsiTheme="minorHAnsi" w:cstheme="minorBidi"/>
                          <w:b/>
                          <w:i/>
                          <w:color w:val="000000" w:themeColor="text1"/>
                          <w:szCs w:val="24"/>
                          <w:lang w:val="en-US"/>
                        </w:rPr>
                        <w:t>internet</w:t>
                      </w:r>
                      <w:r w:rsidRPr="0029297A">
                        <w:rPr>
                          <w:rFonts w:asciiTheme="minorHAnsi" w:eastAsiaTheme="minorHAnsi" w:hAnsiTheme="minorHAnsi" w:cstheme="minorBidi"/>
                          <w:b/>
                          <w:i/>
                          <w:color w:val="000000" w:themeColor="text1"/>
                          <w:szCs w:val="24"/>
                        </w:rPr>
                        <w:t xml:space="preserve">  σε διάφορα  μέσα  κοινωνικής δικτύωσης, γίνεται  σύσταση  στους Γονείς  να  συμβάλλουν  και  αυτοί, με  τη  σειρά  τους, στην  εξάλειψη  αυτού  του  φαινομένου.</w:t>
                      </w:r>
                    </w:p>
                    <w:tbl>
                      <w:tblPr>
                        <w:tblStyle w:val="a7"/>
                        <w:tblW w:w="0" w:type="auto"/>
                        <w:tblInd w:w="534" w:type="dxa"/>
                        <w:tblLook w:val="04A0" w:firstRow="1" w:lastRow="0" w:firstColumn="1" w:lastColumn="0" w:noHBand="0" w:noVBand="1"/>
                      </w:tblPr>
                      <w:tblGrid>
                        <w:gridCol w:w="5244"/>
                        <w:gridCol w:w="567"/>
                        <w:gridCol w:w="567"/>
                        <w:gridCol w:w="567"/>
                        <w:gridCol w:w="567"/>
                      </w:tblGrid>
                      <w:tr w:rsidR="008E296B" w:rsidRPr="0029297A" w:rsidTr="00290785">
                        <w:tc>
                          <w:tcPr>
                            <w:tcW w:w="5244" w:type="dxa"/>
                          </w:tcPr>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p w:rsidR="008E296B" w:rsidRPr="0029297A" w:rsidRDefault="008E296B" w:rsidP="00290785">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290785">
                        <w:tc>
                          <w:tcPr>
                            <w:tcW w:w="5244"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Pr="0029297A" w:rsidRDefault="008E296B" w:rsidP="00290785">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290785" w:rsidRPr="00CE3B7B" w:rsidRDefault="00290785" w:rsidP="00C95C41">
      <w:pPr>
        <w:tabs>
          <w:tab w:val="left" w:pos="1275"/>
        </w:tabs>
        <w:rPr>
          <w:b/>
          <w:i/>
          <w:color w:val="000000" w:themeColor="text1"/>
          <w:sz w:val="28"/>
          <w:szCs w:val="28"/>
        </w:rPr>
      </w:pPr>
    </w:p>
    <w:p w:rsidR="001E38B4" w:rsidRPr="00CE3B7B" w:rsidRDefault="00290785"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10464" behindDoc="0" locked="0" layoutInCell="1" allowOverlap="1" wp14:anchorId="4D4F7824" wp14:editId="7CC0E334">
                <wp:simplePos x="0" y="0"/>
                <wp:positionH relativeFrom="column">
                  <wp:align>center</wp:align>
                </wp:positionH>
                <wp:positionV relativeFrom="paragraph">
                  <wp:posOffset>0</wp:posOffset>
                </wp:positionV>
                <wp:extent cx="5505450" cy="933450"/>
                <wp:effectExtent l="0" t="0" r="19050" b="19050"/>
                <wp:wrapNone/>
                <wp:docPr id="2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33450"/>
                        </a:xfrm>
                        <a:prstGeom prst="rect">
                          <a:avLst/>
                        </a:prstGeom>
                        <a:solidFill>
                          <a:srgbClr val="FFFFFF"/>
                        </a:solidFill>
                        <a:ln w="9525">
                          <a:solidFill>
                            <a:srgbClr val="000000"/>
                          </a:solidFill>
                          <a:miter lim="800000"/>
                          <a:headEnd/>
                          <a:tailEnd/>
                        </a:ln>
                      </wps:spPr>
                      <wps:txbx>
                        <w:txbxContent>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2.2: Διαχείριση  και αξιοποίηση μέσων, πόρων  αλλά και  χώρων  του  Σχολείου.</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4F7824" id="_x0000_s1052" type="#_x0000_t202" style="position:absolute;margin-left:0;margin-top:0;width:433.5pt;height:73.5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">
                <v:textbox>
                  <w:txbxContent>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2.2: Διαχείριση  και αξιοποίηση μέσων, πόρων  αλλά και  χώρων  του  Σχολείου.</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290785"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12512" behindDoc="0" locked="0" layoutInCell="1" allowOverlap="1" wp14:anchorId="29125B7F" wp14:editId="404CE91C">
                <wp:simplePos x="0" y="0"/>
                <wp:positionH relativeFrom="column">
                  <wp:align>center</wp:align>
                </wp:positionH>
                <wp:positionV relativeFrom="paragraph">
                  <wp:posOffset>0</wp:posOffset>
                </wp:positionV>
                <wp:extent cx="5762625" cy="9248775"/>
                <wp:effectExtent l="0" t="0" r="28575" b="28575"/>
                <wp:wrapNone/>
                <wp:docPr id="3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248775"/>
                        </a:xfrm>
                        <a:prstGeom prst="rect">
                          <a:avLst/>
                        </a:prstGeom>
                        <a:solidFill>
                          <a:srgbClr val="FFFFFF"/>
                        </a:solidFill>
                        <a:ln w="9525">
                          <a:solidFill>
                            <a:srgbClr val="000000"/>
                          </a:solidFill>
                          <a:miter lim="800000"/>
                          <a:headEnd/>
                          <a:tailEnd/>
                        </a:ln>
                      </wps:spPr>
                      <wps:txbx>
                        <w:txbxContent>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ΑΞΙΟΠΟΙΗΣΗ  ΟΙΚΟΝΟΜΙΚΩΝ  ΠΟΡΩΝ  ΤΟΥ  ΣΧΟΛΕΙΟΥ  ΑΛΛΑ  ΚΑΙ ΧΩΡΩΝ</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Οι  οικονομικοί  πόροι του  Σχολείου  αξιοποιούνται ικανοποιητικά σε 3 κατευθύνσεις:</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 αντιμετώπιση  επιλέξιμων  δαπανών.</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2.αντιμετώπιση  προβλημάτων  που  ανακύπτουν  από την  παλαιότητα του  Σχολείου ή την υποδομή  και εξοπλισμό  του.</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3.αντιμετώπιση  βασικών  αναγκών  του Σχολείου.</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Η  διαχείριση  των  οικονομικών, από  τη  διοίκηση  του Σχολείου, γίνεται με  τρόπο προσεκτικό, χρηστό  και ορθολογικά σωστό.</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Όλοι  οι  χώροι  του Σχολείου  και  ο εξοπλισμός αξιοποιούνται, όπως η χρήση  μπασκέτας, βόλεϊ και  του  χώρου  της  γυμναστικής, το εργαστήριο των Φ.Ε. κυρίως  για  τα  μαθήματα  της Φυσικής, της Χημείας, της Βιολογίας, η χρήση  του </w:t>
                            </w:r>
                            <w:r w:rsidRPr="0029297A">
                              <w:rPr>
                                <w:rFonts w:asciiTheme="minorHAnsi" w:eastAsiaTheme="minorHAnsi" w:hAnsiTheme="minorHAnsi" w:cstheme="minorBidi"/>
                                <w:b/>
                                <w:i/>
                                <w:color w:val="000000" w:themeColor="text1"/>
                                <w:sz w:val="28"/>
                                <w:szCs w:val="28"/>
                                <w:lang w:val="en-US"/>
                              </w:rPr>
                              <w:t>projector</w:t>
                            </w:r>
                            <w:r w:rsidRPr="0029297A">
                              <w:rPr>
                                <w:rFonts w:asciiTheme="minorHAnsi" w:eastAsiaTheme="minorHAnsi" w:hAnsiTheme="minorHAnsi" w:cstheme="minorBidi"/>
                                <w:b/>
                                <w:i/>
                                <w:color w:val="000000" w:themeColor="text1"/>
                                <w:sz w:val="28"/>
                                <w:szCs w:val="28"/>
                              </w:rPr>
                              <w:t xml:space="preserve"> και των διαδραστικών πινάκων. Η  αίθουσα  των  υπολογιστών  είναι   λειτουργική με παλαιότερης τεχνολογίας   υπολογιστές  και  χρησιμοποιείται ικανοποιητικά όπως   και  η  αίθουσα  της  Σχολικής  Βιβλιοθήκης και  μερικά  από  τα  λογισμικά  των  μαθημάτων  που  υπάρχουν  στο  Σχολείο. Επίσης  αξιοποιείται  σε  βαθμό  αρκετά  ικανοποιητικό  η  αίθουσα  των  πολλαπλών χρήσεων  ιδίως  σε  σχολικές  εορτές, παρουσιάσεις  προγραμμάτων  και  καινοτόμων  δράσεων. Επισημαίνεται  η  αναγκαιότητα  κατασκευής  αίθουσας  κλειστού γυμναστηρίου σε ανεκμετάλλευτο προαύλιο  χώρο που  διαθέτει  το Σχολείο. Επιπλέον  υπάρχει  παντελής  έλλειψη  πρόβλεψης  για  τη  μετακίνηση  και  πρόσβαση  ατόμων  με  κινητικά  προβλήματα.</w:t>
                            </w:r>
                          </w:p>
                          <w:p w:rsidR="008E296B" w:rsidRPr="0029297A" w:rsidRDefault="008E296B" w:rsidP="00290785">
                            <w:pPr>
                              <w:rPr>
                                <w:color w:val="000000" w:themeColor="text1"/>
                              </w:rPr>
                            </w:pPr>
                          </w:p>
                          <w:tbl>
                            <w:tblPr>
                              <w:tblStyle w:val="a7"/>
                              <w:tblW w:w="0" w:type="auto"/>
                              <w:tblInd w:w="250" w:type="dxa"/>
                              <w:tblLook w:val="04A0" w:firstRow="1" w:lastRow="0" w:firstColumn="1" w:lastColumn="0" w:noHBand="0" w:noVBand="1"/>
                            </w:tblPr>
                            <w:tblGrid>
                              <w:gridCol w:w="5528"/>
                              <w:gridCol w:w="709"/>
                              <w:gridCol w:w="709"/>
                              <w:gridCol w:w="709"/>
                              <w:gridCol w:w="617"/>
                            </w:tblGrid>
                            <w:tr w:rsidR="008E296B" w:rsidRPr="0029297A" w:rsidTr="00290785">
                              <w:tc>
                                <w:tcPr>
                                  <w:tcW w:w="5528" w:type="dxa"/>
                                </w:tcPr>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61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290785">
                              <w:tc>
                                <w:tcPr>
                                  <w:tcW w:w="5528"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c>
                                <w:tcPr>
                                  <w:tcW w:w="61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p>
                              </w:tc>
                            </w:tr>
                          </w:tbl>
                          <w:p w:rsidR="008E296B" w:rsidRPr="0029297A" w:rsidRDefault="008E296B" w:rsidP="00290785">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0;width:453.75pt;height:728.25pt;z-index:251712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">
                <v:textbox>
                  <w:txbxContent>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ΑΞΙΟΠΟΙΗΣΗ  ΟΙΚΟΝΟΜΙΚΩΝ  ΠΟΡΩΝ  ΤΟΥ  ΣΧΟΛΕΙΟΥ  ΑΛΛΑ  ΚΑΙ ΧΩΡΩΝ</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Οι  οικονομικοί  πόροι του  Σχολείου  αξιοποιούνται ικανοποιητικά σε 3 κατευθύνσεις:</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 αντιμετώπιση  επιλέξιμων  δαπανών.</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2.αντιμετώπιση  προβλημάτων  που  ανακύπτουν  από την  παλαιότητα του  Σχολείου ή την υποδομή  και εξοπλισμό  του.</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3.αντιμετώπιση  βασικών  αναγκών  του Σχολείου.</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Η  διαχείριση  των  οικονομικών, από  τη  διοίκηση  του Σχολείου, γίνεται με  τρόπο προσεκτικό, χρηστό  και ορθολογικά σωστό.</w:t>
                      </w: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Όλοι  οι  χώροι  του Σχολείου  και  ο εξοπλισμός αξιοποιούνται, όπως η χρήση  μπασκέτας, βόλεϊ και  του  χώρου  της  γυμναστικής, το εργαστήριο των Φ.Ε. κυρίως  για  τα  μαθήματα  της Φυσικής, της Χημείας, της Βιολογίας, η χρήση  του </w:t>
                      </w:r>
                      <w:r w:rsidRPr="0029297A">
                        <w:rPr>
                          <w:rFonts w:asciiTheme="minorHAnsi" w:eastAsiaTheme="minorHAnsi" w:hAnsiTheme="minorHAnsi" w:cstheme="minorBidi"/>
                          <w:b/>
                          <w:i/>
                          <w:color w:val="000000" w:themeColor="text1"/>
                          <w:sz w:val="28"/>
                          <w:szCs w:val="28"/>
                          <w:lang w:val="en-US"/>
                        </w:rPr>
                        <w:t>projector</w:t>
                      </w:r>
                      <w:r w:rsidRPr="0029297A">
                        <w:rPr>
                          <w:rFonts w:asciiTheme="minorHAnsi" w:eastAsiaTheme="minorHAnsi" w:hAnsiTheme="minorHAnsi" w:cstheme="minorBidi"/>
                          <w:b/>
                          <w:i/>
                          <w:color w:val="000000" w:themeColor="text1"/>
                          <w:sz w:val="28"/>
                          <w:szCs w:val="28"/>
                        </w:rPr>
                        <w:t xml:space="preserve"> και των διαδραστικών πινάκων. Η  αίθουσα  των  υπολογιστών  είναι   λειτουργική με παλαιότερης τεχνολογίας   υπολογιστές  και  χρησιμοποιείται ικανοποιητικά όπως   και  η  αίθουσα  της  Σχολικής  Βιβλιοθήκης και  μερικά  από  τα  λογισμικά  των  μαθημάτων  που  υπάρχουν  στο  Σχολείο. Επίσης  αξιοποιείται  σε  βαθμό  αρκετά  ικανοποιητικό  η  αίθουσα  των  πολλαπλών χρήσεων  ιδίως  σε  σχολικές  εορτές, παρουσιάσεις  προγραμμάτων  και  καινοτόμων  δράσεων. Επισημαίνεται  η  αναγκαιότητα  κατασκευής  αίθουσας  κλειστού γυμναστηρίου σε ανεκμετάλλευτο προαύλιο  χώρο που  διαθέτει  το Σχολείο. Επιπλέον  υπάρχει  παντελής  έλλειψη  πρόβλεψης  για  τη  μετακίνηση  και  πρόσβαση  ατόμων  με  κινητικά  προβλήματα.</w:t>
                      </w:r>
                    </w:p>
                    <w:p w:rsidR="008E296B" w:rsidRPr="0029297A" w:rsidRDefault="008E296B" w:rsidP="00290785">
                      <w:pPr>
                        <w:rPr>
                          <w:color w:val="000000" w:themeColor="text1"/>
                        </w:rPr>
                      </w:pPr>
                    </w:p>
                    <w:tbl>
                      <w:tblPr>
                        <w:tblStyle w:val="a7"/>
                        <w:tblW w:w="0" w:type="auto"/>
                        <w:tblInd w:w="250" w:type="dxa"/>
                        <w:tblLook w:val="04A0" w:firstRow="1" w:lastRow="0" w:firstColumn="1" w:lastColumn="0" w:noHBand="0" w:noVBand="1"/>
                      </w:tblPr>
                      <w:tblGrid>
                        <w:gridCol w:w="5528"/>
                        <w:gridCol w:w="709"/>
                        <w:gridCol w:w="709"/>
                        <w:gridCol w:w="709"/>
                        <w:gridCol w:w="617"/>
                      </w:tblGrid>
                      <w:tr w:rsidR="008E296B" w:rsidRPr="0029297A" w:rsidTr="00290785">
                        <w:tc>
                          <w:tcPr>
                            <w:tcW w:w="5528" w:type="dxa"/>
                          </w:tcPr>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61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290785">
                        <w:tc>
                          <w:tcPr>
                            <w:tcW w:w="5528"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c>
                          <w:tcPr>
                            <w:tcW w:w="617" w:type="dxa"/>
                          </w:tcPr>
                          <w:p w:rsidR="008E296B" w:rsidRPr="0029297A" w:rsidRDefault="008E296B" w:rsidP="00290785">
                            <w:pPr>
                              <w:rPr>
                                <w:rFonts w:asciiTheme="minorHAnsi" w:eastAsiaTheme="minorHAnsi" w:hAnsiTheme="minorHAnsi" w:cstheme="minorBidi"/>
                                <w:b/>
                                <w:i/>
                                <w:color w:val="000000" w:themeColor="text1"/>
                                <w:sz w:val="28"/>
                                <w:szCs w:val="28"/>
                              </w:rPr>
                            </w:pPr>
                          </w:p>
                          <w:p w:rsidR="008E296B" w:rsidRPr="0029297A" w:rsidRDefault="008E296B" w:rsidP="00290785">
                            <w:pPr>
                              <w:rPr>
                                <w:rFonts w:asciiTheme="minorHAnsi" w:eastAsiaTheme="minorHAnsi" w:hAnsiTheme="minorHAnsi" w:cstheme="minorBidi"/>
                                <w:b/>
                                <w:i/>
                                <w:color w:val="000000" w:themeColor="text1"/>
                                <w:sz w:val="28"/>
                                <w:szCs w:val="28"/>
                              </w:rPr>
                            </w:pPr>
                          </w:p>
                        </w:tc>
                      </w:tr>
                    </w:tbl>
                    <w:p w:rsidR="008E296B" w:rsidRPr="0029297A" w:rsidRDefault="008E296B" w:rsidP="00290785">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443F85"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14560" behindDoc="0" locked="0" layoutInCell="1" allowOverlap="1" wp14:anchorId="71F5ADF5" wp14:editId="791F91DA">
                <wp:simplePos x="0" y="0"/>
                <wp:positionH relativeFrom="column">
                  <wp:align>center</wp:align>
                </wp:positionH>
                <wp:positionV relativeFrom="paragraph">
                  <wp:posOffset>0</wp:posOffset>
                </wp:positionV>
                <wp:extent cx="5619750" cy="838200"/>
                <wp:effectExtent l="0" t="0" r="19050" b="19050"/>
                <wp:wrapNone/>
                <wp:docPr id="3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38200"/>
                        </a:xfrm>
                        <a:prstGeom prst="rect">
                          <a:avLst/>
                        </a:prstGeom>
                        <a:solidFill>
                          <a:srgbClr val="FFFFFF"/>
                        </a:solidFill>
                        <a:ln w="9525">
                          <a:solidFill>
                            <a:srgbClr val="000000"/>
                          </a:solidFill>
                          <a:miter lim="800000"/>
                          <a:headEnd/>
                          <a:tailEnd/>
                        </a:ln>
                      </wps:spPr>
                      <wps:txbx>
                        <w:txbxContent>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2.3: Αξιοποίηση, υποστήριξη, ανάπτυξη  του Ανθρώπινου  Δυναμικού  του  Σχολείου</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F5ADF5" id="_x0000_s1054" type="#_x0000_t202" style="position:absolute;margin-left:0;margin-top:0;width:442.5pt;height:66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">
                <v:textbox>
                  <w:txbxContent>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2.3: Αξιοποίηση, υποστήριξη, ανάπτυξη  του Ανθρώπινου  Δυναμικού  του  Σχολείου</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443F85"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16608" behindDoc="0" locked="0" layoutInCell="1" allowOverlap="1" wp14:anchorId="738BF5D0" wp14:editId="5B621131">
                <wp:simplePos x="0" y="0"/>
                <wp:positionH relativeFrom="column">
                  <wp:align>center</wp:align>
                </wp:positionH>
                <wp:positionV relativeFrom="paragraph">
                  <wp:posOffset>0</wp:posOffset>
                </wp:positionV>
                <wp:extent cx="6000750" cy="4819650"/>
                <wp:effectExtent l="0" t="0" r="19050" b="19050"/>
                <wp:wrapNone/>
                <wp:docPr id="28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819650"/>
                        </a:xfrm>
                        <a:prstGeom prst="rect">
                          <a:avLst/>
                        </a:prstGeom>
                        <a:solidFill>
                          <a:srgbClr val="FFFFFF"/>
                        </a:solidFill>
                        <a:ln w="9525">
                          <a:solidFill>
                            <a:srgbClr val="000000"/>
                          </a:solidFill>
                          <a:miter lim="800000"/>
                          <a:headEnd/>
                          <a:tailEnd/>
                        </a:ln>
                      </wps:spPr>
                      <wps:txbx>
                        <w:txbxContent>
                          <w:p w:rsidR="008E296B" w:rsidRPr="00443F85" w:rsidRDefault="008E296B" w:rsidP="00443F85">
                            <w:pPr>
                              <w:rPr>
                                <w:rFonts w:asciiTheme="minorHAnsi" w:eastAsiaTheme="minorHAnsi" w:hAnsiTheme="minorHAnsi" w:cstheme="minorBidi"/>
                                <w:b/>
                                <w:i/>
                                <w:color w:val="000000" w:themeColor="text1"/>
                                <w:sz w:val="28"/>
                                <w:szCs w:val="28"/>
                              </w:rPr>
                            </w:pPr>
                            <w:r w:rsidRPr="00443F85">
                              <w:rPr>
                                <w:rFonts w:asciiTheme="minorHAnsi" w:eastAsiaTheme="minorHAnsi" w:hAnsiTheme="minorHAnsi" w:cstheme="minorBidi"/>
                                <w:b/>
                                <w:i/>
                                <w:color w:val="000000" w:themeColor="text1"/>
                                <w:sz w:val="28"/>
                                <w:szCs w:val="28"/>
                              </w:rPr>
                              <w:t xml:space="preserve">Το  ανθρώπινο  δυναμικό  του  Σχολείου, όσο  αφορά τους  Εκπαιδευτικούς, έχει  αξιοποιηθεί  κατά  τον  καλύτερο  και ιδανικότερο  τρόπο, με  αποτέλεσμα  τη σωστότερη  λειτουργία του Σχολείου  τόσο στο  εκπαιδευτικό-παιδαγωγικό  μέρος  όσο  και  στο διοικητικό. </w:t>
                            </w:r>
                          </w:p>
                          <w:p w:rsidR="008E296B" w:rsidRDefault="008E296B" w:rsidP="00443F85">
                            <w:pPr>
                              <w:rPr>
                                <w:rFonts w:asciiTheme="minorHAnsi" w:eastAsiaTheme="minorHAnsi" w:hAnsiTheme="minorHAnsi" w:cstheme="minorBidi"/>
                                <w:b/>
                                <w:i/>
                                <w:color w:val="000000" w:themeColor="text1"/>
                                <w:sz w:val="28"/>
                                <w:szCs w:val="28"/>
                              </w:rPr>
                            </w:pPr>
                            <w:r w:rsidRPr="00443F85">
                              <w:rPr>
                                <w:rFonts w:asciiTheme="minorHAnsi" w:eastAsiaTheme="minorHAnsi" w:hAnsiTheme="minorHAnsi" w:cstheme="minorBidi"/>
                                <w:b/>
                                <w:i/>
                                <w:color w:val="000000" w:themeColor="text1"/>
                                <w:sz w:val="28"/>
                                <w:szCs w:val="28"/>
                              </w:rPr>
                              <w:t xml:space="preserve">Υπάρχουν  ενέργειες  που  βοηθούν  το  παρεχόμενο  εκπαιδευτικό έργο  όπως: η  χρήση  των  φωτοτυπικών, των Η/Υ, των  διαδραστικών πινάκων, των </w:t>
                            </w:r>
                            <w:r w:rsidRPr="00443F85">
                              <w:rPr>
                                <w:rFonts w:asciiTheme="minorHAnsi" w:eastAsiaTheme="minorHAnsi" w:hAnsiTheme="minorHAnsi" w:cstheme="minorBidi"/>
                                <w:b/>
                                <w:i/>
                                <w:color w:val="000000" w:themeColor="text1"/>
                                <w:sz w:val="28"/>
                                <w:szCs w:val="28"/>
                                <w:lang w:val="en-US"/>
                              </w:rPr>
                              <w:t>projector</w:t>
                            </w:r>
                            <w:r w:rsidRPr="00443F85">
                              <w:rPr>
                                <w:rFonts w:asciiTheme="minorHAnsi" w:eastAsiaTheme="minorHAnsi" w:hAnsiTheme="minorHAnsi" w:cstheme="minorBidi"/>
                                <w:b/>
                                <w:i/>
                                <w:color w:val="000000" w:themeColor="text1"/>
                                <w:sz w:val="28"/>
                                <w:szCs w:val="28"/>
                              </w:rPr>
                              <w:t>. Στα  θετικά του  Σχολείου  συγκαταλέγονται η: συλλογικότητα, η  συνεργασία όλων  των  μελών  της  Σχολικής Κοινότητας  και  η παρότρυνση για  ανάληψη πρωτοβουλιών, που  κάνουν  την παρεχόμενη  εκπαίδευση  πιο  ποιοτικά  ολοκληρωμένη.</w:t>
                            </w:r>
                          </w:p>
                          <w:p w:rsidR="008E296B" w:rsidRPr="00443F85" w:rsidRDefault="008E296B" w:rsidP="00443F85">
                            <w:pPr>
                              <w:rPr>
                                <w:rFonts w:asciiTheme="minorHAnsi" w:eastAsiaTheme="minorHAnsi" w:hAnsiTheme="minorHAnsi" w:cstheme="minorBidi"/>
                                <w:b/>
                                <w:i/>
                                <w:color w:val="000000" w:themeColor="text1"/>
                                <w:sz w:val="28"/>
                                <w:szCs w:val="28"/>
                              </w:rPr>
                            </w:pPr>
                          </w:p>
                          <w:tbl>
                            <w:tblPr>
                              <w:tblStyle w:val="a7"/>
                              <w:tblW w:w="0" w:type="auto"/>
                              <w:tblInd w:w="392" w:type="dxa"/>
                              <w:tblLook w:val="04A0" w:firstRow="1" w:lastRow="0" w:firstColumn="1" w:lastColumn="0" w:noHBand="0" w:noVBand="1"/>
                            </w:tblPr>
                            <w:tblGrid>
                              <w:gridCol w:w="5245"/>
                              <w:gridCol w:w="708"/>
                              <w:gridCol w:w="709"/>
                              <w:gridCol w:w="709"/>
                              <w:gridCol w:w="759"/>
                            </w:tblGrid>
                            <w:tr w:rsidR="008E296B" w:rsidRPr="0029297A" w:rsidTr="00443F85">
                              <w:tc>
                                <w:tcPr>
                                  <w:tcW w:w="5245" w:type="dxa"/>
                                </w:tcPr>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p w:rsidR="008E296B" w:rsidRPr="0029297A" w:rsidRDefault="008E296B" w:rsidP="00443F85">
                                  <w:pPr>
                                    <w:rPr>
                                      <w:rFonts w:asciiTheme="minorHAnsi" w:eastAsiaTheme="minorHAnsi" w:hAnsiTheme="minorHAnsi" w:cstheme="minorBidi"/>
                                      <w:b/>
                                      <w:i/>
                                      <w:color w:val="000000" w:themeColor="text1"/>
                                      <w:sz w:val="28"/>
                                      <w:szCs w:val="28"/>
                                    </w:rPr>
                                  </w:pPr>
                                </w:p>
                              </w:tc>
                              <w:tc>
                                <w:tcPr>
                                  <w:tcW w:w="708"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709"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709"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59"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443F85">
                              <w:tc>
                                <w:tcPr>
                                  <w:tcW w:w="5245"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p>
                              </w:tc>
                              <w:tc>
                                <w:tcPr>
                                  <w:tcW w:w="708" w:type="dxa"/>
                                </w:tcPr>
                                <w:p w:rsidR="008E296B" w:rsidRPr="0029297A" w:rsidRDefault="008E296B" w:rsidP="00443F85">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443F85">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443F85">
                                  <w:pPr>
                                    <w:rPr>
                                      <w:rFonts w:asciiTheme="minorHAnsi" w:eastAsiaTheme="minorHAnsi" w:hAnsiTheme="minorHAnsi" w:cstheme="minorBidi"/>
                                      <w:b/>
                                      <w:i/>
                                      <w:color w:val="000000" w:themeColor="text1"/>
                                      <w:sz w:val="28"/>
                                      <w:szCs w:val="28"/>
                                    </w:rPr>
                                  </w:pPr>
                                </w:p>
                              </w:tc>
                              <w:tc>
                                <w:tcPr>
                                  <w:tcW w:w="759"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Default="008E296B"/>
                          <w:p w:rsidR="008E296B" w:rsidRDefault="008E296B"/>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0;margin-top:0;width:472.5pt;height:379.5pt;z-index:251716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">
                <v:textbox>
                  <w:txbxContent>
                    <w:p w:rsidR="008E296B" w:rsidRPr="00443F85" w:rsidRDefault="008E296B" w:rsidP="00443F85">
                      <w:pPr>
                        <w:rPr>
                          <w:rFonts w:asciiTheme="minorHAnsi" w:eastAsiaTheme="minorHAnsi" w:hAnsiTheme="minorHAnsi" w:cstheme="minorBidi"/>
                          <w:b/>
                          <w:i/>
                          <w:color w:val="000000" w:themeColor="text1"/>
                          <w:sz w:val="28"/>
                          <w:szCs w:val="28"/>
                        </w:rPr>
                      </w:pPr>
                      <w:r w:rsidRPr="00443F85">
                        <w:rPr>
                          <w:rFonts w:asciiTheme="minorHAnsi" w:eastAsiaTheme="minorHAnsi" w:hAnsiTheme="minorHAnsi" w:cstheme="minorBidi"/>
                          <w:b/>
                          <w:i/>
                          <w:color w:val="000000" w:themeColor="text1"/>
                          <w:sz w:val="28"/>
                          <w:szCs w:val="28"/>
                        </w:rPr>
                        <w:t xml:space="preserve">Το  ανθρώπινο  δυναμικό  του  Σχολείου, όσο  αφορά τους  Εκπαιδευτικούς, έχει  αξιοποιηθεί  κατά  τον  καλύτερο  και ιδανικότερο  τρόπο, με  αποτέλεσμα  τη σωστότερη  λειτουργία του Σχολείου  τόσο στο  εκπαιδευτικό-παιδαγωγικό  μέρος  όσο  και  στο διοικητικό. </w:t>
                      </w:r>
                    </w:p>
                    <w:p w:rsidR="008E296B" w:rsidRDefault="008E296B" w:rsidP="00443F85">
                      <w:pPr>
                        <w:rPr>
                          <w:rFonts w:asciiTheme="minorHAnsi" w:eastAsiaTheme="minorHAnsi" w:hAnsiTheme="minorHAnsi" w:cstheme="minorBidi"/>
                          <w:b/>
                          <w:i/>
                          <w:color w:val="000000" w:themeColor="text1"/>
                          <w:sz w:val="28"/>
                          <w:szCs w:val="28"/>
                        </w:rPr>
                      </w:pPr>
                      <w:r w:rsidRPr="00443F85">
                        <w:rPr>
                          <w:rFonts w:asciiTheme="minorHAnsi" w:eastAsiaTheme="minorHAnsi" w:hAnsiTheme="minorHAnsi" w:cstheme="minorBidi"/>
                          <w:b/>
                          <w:i/>
                          <w:color w:val="000000" w:themeColor="text1"/>
                          <w:sz w:val="28"/>
                          <w:szCs w:val="28"/>
                        </w:rPr>
                        <w:t xml:space="preserve">Υπάρχουν  ενέργειες  που  βοηθούν  το  παρεχόμενο  εκπαιδευτικό έργο  όπως: η  χρήση  των  φωτοτυπικών, των Η/Υ, των  διαδραστικών πινάκων, των </w:t>
                      </w:r>
                      <w:r w:rsidRPr="00443F85">
                        <w:rPr>
                          <w:rFonts w:asciiTheme="minorHAnsi" w:eastAsiaTheme="minorHAnsi" w:hAnsiTheme="minorHAnsi" w:cstheme="minorBidi"/>
                          <w:b/>
                          <w:i/>
                          <w:color w:val="000000" w:themeColor="text1"/>
                          <w:sz w:val="28"/>
                          <w:szCs w:val="28"/>
                          <w:lang w:val="en-US"/>
                        </w:rPr>
                        <w:t>projector</w:t>
                      </w:r>
                      <w:r w:rsidRPr="00443F85">
                        <w:rPr>
                          <w:rFonts w:asciiTheme="minorHAnsi" w:eastAsiaTheme="minorHAnsi" w:hAnsiTheme="minorHAnsi" w:cstheme="minorBidi"/>
                          <w:b/>
                          <w:i/>
                          <w:color w:val="000000" w:themeColor="text1"/>
                          <w:sz w:val="28"/>
                          <w:szCs w:val="28"/>
                        </w:rPr>
                        <w:t>. Στα  θετικά του  Σχολείου  συγκαταλέγονται η: συλλογικότητα, η  συνεργασία όλων  των  μελών  της  Σχολικής Κοινότητας  και  η παρότρυνση για  ανάληψη πρωτοβουλιών, που  κάνουν  την παρεχόμενη  εκπαίδευση  πιο  ποιοτικά  ολοκληρωμένη.</w:t>
                      </w:r>
                    </w:p>
                    <w:p w:rsidR="008E296B" w:rsidRPr="00443F85" w:rsidRDefault="008E296B" w:rsidP="00443F85">
                      <w:pPr>
                        <w:rPr>
                          <w:rFonts w:asciiTheme="minorHAnsi" w:eastAsiaTheme="minorHAnsi" w:hAnsiTheme="minorHAnsi" w:cstheme="minorBidi"/>
                          <w:b/>
                          <w:i/>
                          <w:color w:val="000000" w:themeColor="text1"/>
                          <w:sz w:val="28"/>
                          <w:szCs w:val="28"/>
                        </w:rPr>
                      </w:pPr>
                    </w:p>
                    <w:tbl>
                      <w:tblPr>
                        <w:tblStyle w:val="a7"/>
                        <w:tblW w:w="0" w:type="auto"/>
                        <w:tblInd w:w="392" w:type="dxa"/>
                        <w:tblLook w:val="04A0" w:firstRow="1" w:lastRow="0" w:firstColumn="1" w:lastColumn="0" w:noHBand="0" w:noVBand="1"/>
                      </w:tblPr>
                      <w:tblGrid>
                        <w:gridCol w:w="5245"/>
                        <w:gridCol w:w="708"/>
                        <w:gridCol w:w="709"/>
                        <w:gridCol w:w="709"/>
                        <w:gridCol w:w="759"/>
                      </w:tblGrid>
                      <w:tr w:rsidR="008E296B" w:rsidRPr="0029297A" w:rsidTr="00443F85">
                        <w:tc>
                          <w:tcPr>
                            <w:tcW w:w="5245" w:type="dxa"/>
                          </w:tcPr>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p w:rsidR="008E296B" w:rsidRPr="0029297A" w:rsidRDefault="008E296B" w:rsidP="00443F85">
                            <w:pPr>
                              <w:rPr>
                                <w:rFonts w:asciiTheme="minorHAnsi" w:eastAsiaTheme="minorHAnsi" w:hAnsiTheme="minorHAnsi" w:cstheme="minorBidi"/>
                                <w:b/>
                                <w:i/>
                                <w:color w:val="000000" w:themeColor="text1"/>
                                <w:sz w:val="28"/>
                                <w:szCs w:val="28"/>
                              </w:rPr>
                            </w:pPr>
                          </w:p>
                        </w:tc>
                        <w:tc>
                          <w:tcPr>
                            <w:tcW w:w="708"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709"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709"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59"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443F85">
                        <w:tc>
                          <w:tcPr>
                            <w:tcW w:w="5245"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p>
                        </w:tc>
                        <w:tc>
                          <w:tcPr>
                            <w:tcW w:w="708" w:type="dxa"/>
                          </w:tcPr>
                          <w:p w:rsidR="008E296B" w:rsidRPr="0029297A" w:rsidRDefault="008E296B" w:rsidP="00443F85">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443F85">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443F85">
                            <w:pPr>
                              <w:rPr>
                                <w:rFonts w:asciiTheme="minorHAnsi" w:eastAsiaTheme="minorHAnsi" w:hAnsiTheme="minorHAnsi" w:cstheme="minorBidi"/>
                                <w:b/>
                                <w:i/>
                                <w:color w:val="000000" w:themeColor="text1"/>
                                <w:sz w:val="28"/>
                                <w:szCs w:val="28"/>
                              </w:rPr>
                            </w:pPr>
                          </w:p>
                        </w:tc>
                        <w:tc>
                          <w:tcPr>
                            <w:tcW w:w="759" w:type="dxa"/>
                          </w:tcPr>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Default="008E296B"/>
                    <w:p w:rsidR="008E296B" w:rsidRDefault="008E296B"/>
                    <w:p w:rsidR="008E296B" w:rsidRDefault="008E296B"/>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443F85"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18656" behindDoc="0" locked="0" layoutInCell="1" allowOverlap="1" wp14:anchorId="3DE4E821" wp14:editId="11AA0465">
                <wp:simplePos x="0" y="0"/>
                <wp:positionH relativeFrom="column">
                  <wp:align>center</wp:align>
                </wp:positionH>
                <wp:positionV relativeFrom="paragraph">
                  <wp:posOffset>0</wp:posOffset>
                </wp:positionV>
                <wp:extent cx="5763895" cy="533400"/>
                <wp:effectExtent l="0" t="0" r="27305" b="19050"/>
                <wp:wrapNone/>
                <wp:docPr id="28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533400"/>
                        </a:xfrm>
                        <a:prstGeom prst="rect">
                          <a:avLst/>
                        </a:prstGeom>
                        <a:solidFill>
                          <a:srgbClr val="FFFFFF"/>
                        </a:solidFill>
                        <a:ln w="9525">
                          <a:solidFill>
                            <a:srgbClr val="000000"/>
                          </a:solidFill>
                          <a:miter lim="800000"/>
                          <a:headEnd/>
                          <a:tailEnd/>
                        </a:ln>
                      </wps:spPr>
                      <wps:txbx>
                        <w:txbxContent>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ΤΟΜΕΑΣ 2.: ΤΕΛΙΚΟΣ  ΑΞΙΟΛΟΓΙΚΟΣ  ΔΕΙΚΤΗΣ: 4</w:t>
                            </w:r>
                          </w:p>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4E821" id="_x0000_s1056" type="#_x0000_t202" style="position:absolute;margin-left:0;margin-top:0;width:453.85pt;height:42pt;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">
                <v:textbox>
                  <w:txbxContent>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ΤΟΜΕΑΣ 2.: ΤΕΛΙΚΟΣ  ΑΞΙΟΛΟΓΙΚΟΣ  ΔΕΙΚΤΗΣ: 4</w:t>
                      </w:r>
                    </w:p>
                    <w:p w:rsidR="008E296B" w:rsidRDefault="008E296B"/>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443F85"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20704" behindDoc="0" locked="0" layoutInCell="1" allowOverlap="1" wp14:anchorId="0DF0E124" wp14:editId="6CF9DF11">
                <wp:simplePos x="0" y="0"/>
                <wp:positionH relativeFrom="column">
                  <wp:align>center</wp:align>
                </wp:positionH>
                <wp:positionV relativeFrom="paragraph">
                  <wp:posOffset>0</wp:posOffset>
                </wp:positionV>
                <wp:extent cx="5476875" cy="1943100"/>
                <wp:effectExtent l="0" t="0" r="28575" b="19050"/>
                <wp:wrapNone/>
                <wp:docPr id="29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943100"/>
                        </a:xfrm>
                        <a:prstGeom prst="rect">
                          <a:avLst/>
                        </a:prstGeom>
                        <a:solidFill>
                          <a:srgbClr val="FFFFFF"/>
                        </a:solidFill>
                        <a:ln w="9525">
                          <a:solidFill>
                            <a:srgbClr val="000000"/>
                          </a:solidFill>
                          <a:miter lim="800000"/>
                          <a:headEnd/>
                          <a:tailEnd/>
                        </a:ln>
                      </wps:spPr>
                      <wps:txbx>
                        <w:txbxContent>
                          <w:p w:rsidR="008E296B" w:rsidRPr="0029297A" w:rsidRDefault="008E296B" w:rsidP="00443F85">
                            <w:pPr>
                              <w:rPr>
                                <w:rFonts w:asciiTheme="minorHAnsi" w:eastAsiaTheme="minorHAnsi" w:hAnsiTheme="minorHAnsi" w:cstheme="minorBidi"/>
                                <w:b/>
                                <w:i/>
                                <w:color w:val="000000" w:themeColor="text1"/>
                                <w:sz w:val="28"/>
                                <w:szCs w:val="28"/>
                              </w:rPr>
                            </w:pPr>
                            <w:r>
                              <w:rPr>
                                <w:rFonts w:asciiTheme="minorHAnsi" w:eastAsiaTheme="minorHAnsi" w:hAnsiTheme="minorHAnsi" w:cstheme="minorBidi"/>
                                <w:b/>
                                <w:i/>
                                <w:color w:val="FF0000"/>
                                <w:sz w:val="28"/>
                                <w:szCs w:val="28"/>
                              </w:rPr>
                              <w:t xml:space="preserve">                                          </w:t>
                            </w:r>
                            <w:r w:rsidRPr="0029297A">
                              <w:rPr>
                                <w:rFonts w:asciiTheme="minorHAnsi" w:eastAsiaTheme="minorHAnsi" w:hAnsiTheme="minorHAnsi" w:cstheme="minorBidi"/>
                                <w:b/>
                                <w:i/>
                                <w:color w:val="000000" w:themeColor="text1"/>
                                <w:sz w:val="28"/>
                                <w:szCs w:val="28"/>
                              </w:rPr>
                              <w:t>2</w:t>
                            </w:r>
                            <w:r w:rsidRPr="0029297A">
                              <w:rPr>
                                <w:rFonts w:asciiTheme="minorHAnsi" w:eastAsiaTheme="minorHAnsi" w:hAnsiTheme="minorHAnsi" w:cstheme="minorBidi"/>
                                <w:b/>
                                <w:i/>
                                <w:color w:val="000000" w:themeColor="text1"/>
                                <w:sz w:val="28"/>
                                <w:szCs w:val="28"/>
                                <w:vertAlign w:val="superscript"/>
                              </w:rPr>
                              <w:t>η</w:t>
                            </w:r>
                            <w:r w:rsidRPr="0029297A">
                              <w:rPr>
                                <w:rFonts w:asciiTheme="minorHAnsi" w:eastAsiaTheme="minorHAnsi" w:hAnsiTheme="minorHAnsi" w:cstheme="minorBidi"/>
                                <w:b/>
                                <w:i/>
                                <w:color w:val="000000" w:themeColor="text1"/>
                                <w:sz w:val="28"/>
                                <w:szCs w:val="28"/>
                              </w:rPr>
                              <w:t xml:space="preserve">  ΟΜΑΔΑ  ΕΡΓΑΣΙΑΣ</w:t>
                            </w:r>
                          </w:p>
                          <w:p w:rsidR="008E296B" w:rsidRPr="00443F85" w:rsidRDefault="008E296B" w:rsidP="00443F85">
                            <w:pPr>
                              <w:rPr>
                                <w:rFonts w:asciiTheme="minorHAnsi" w:eastAsiaTheme="minorHAnsi" w:hAnsiTheme="minorHAnsi" w:cstheme="minorBidi"/>
                                <w:b/>
                                <w:i/>
                                <w:sz w:val="28"/>
                                <w:szCs w:val="28"/>
                              </w:rPr>
                            </w:pPr>
                            <w:r w:rsidRPr="0029297A">
                              <w:rPr>
                                <w:rFonts w:asciiTheme="minorHAnsi" w:eastAsiaTheme="minorHAnsi" w:hAnsiTheme="minorHAnsi" w:cstheme="minorBidi"/>
                                <w:b/>
                                <w:i/>
                                <w:color w:val="000000" w:themeColor="text1"/>
                                <w:sz w:val="28"/>
                                <w:szCs w:val="28"/>
                              </w:rPr>
                              <w:t xml:space="preserve">ΕΚΠΑΙΔΕΥΤΙΚΟΙ: </w:t>
                            </w:r>
                            <w:r w:rsidRPr="00443F85">
                              <w:rPr>
                                <w:rFonts w:asciiTheme="minorHAnsi" w:eastAsiaTheme="minorHAnsi" w:hAnsiTheme="minorHAnsi" w:cstheme="minorBidi"/>
                                <w:b/>
                                <w:i/>
                                <w:sz w:val="28"/>
                                <w:szCs w:val="28"/>
                              </w:rPr>
                              <w:t>Μάργαρη Φιλιππίτσα(ΠΕ02), Γελαδάς Σπυρίδων(ΠΕ02), Βούτος Παναγιώτης(ΠΕ06), Παναγοπούλου Δήμητρα(ΠΕ02), Σεμιτεκόλου Παναγιώτα(ΠΕ04), Μπετίνη  Λουίζα(ΠΕ07), Σαρακίνης-Συνετός Νικόλαος(ΠΕ01),Μοθωναίου Ελένη(ΠΕ11),Ακτύπη-Μαρίνου Άννα(ΠΕ02).</w:t>
                            </w:r>
                          </w:p>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F0E124" id="_x0000_s1057" type="#_x0000_t202" style="position:absolute;margin-left:0;margin-top:0;width:431.25pt;height:153pt;z-index:251720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">
                <v:textbox>
                  <w:txbxContent>
                    <w:p w:rsidR="008E296B" w:rsidRPr="0029297A" w:rsidRDefault="008E296B" w:rsidP="00443F85">
                      <w:pPr>
                        <w:rPr>
                          <w:rFonts w:asciiTheme="minorHAnsi" w:eastAsiaTheme="minorHAnsi" w:hAnsiTheme="minorHAnsi" w:cstheme="minorBidi"/>
                          <w:b/>
                          <w:i/>
                          <w:color w:val="000000" w:themeColor="text1"/>
                          <w:sz w:val="28"/>
                          <w:szCs w:val="28"/>
                        </w:rPr>
                      </w:pPr>
                      <w:r>
                        <w:rPr>
                          <w:rFonts w:asciiTheme="minorHAnsi" w:eastAsiaTheme="minorHAnsi" w:hAnsiTheme="minorHAnsi" w:cstheme="minorBidi"/>
                          <w:b/>
                          <w:i/>
                          <w:color w:val="FF0000"/>
                          <w:sz w:val="28"/>
                          <w:szCs w:val="28"/>
                        </w:rPr>
                        <w:t xml:space="preserve">                                          </w:t>
                      </w:r>
                      <w:r w:rsidRPr="0029297A">
                        <w:rPr>
                          <w:rFonts w:asciiTheme="minorHAnsi" w:eastAsiaTheme="minorHAnsi" w:hAnsiTheme="minorHAnsi" w:cstheme="minorBidi"/>
                          <w:b/>
                          <w:i/>
                          <w:color w:val="000000" w:themeColor="text1"/>
                          <w:sz w:val="28"/>
                          <w:szCs w:val="28"/>
                        </w:rPr>
                        <w:t>2</w:t>
                      </w:r>
                      <w:r w:rsidRPr="0029297A">
                        <w:rPr>
                          <w:rFonts w:asciiTheme="minorHAnsi" w:eastAsiaTheme="minorHAnsi" w:hAnsiTheme="minorHAnsi" w:cstheme="minorBidi"/>
                          <w:b/>
                          <w:i/>
                          <w:color w:val="000000" w:themeColor="text1"/>
                          <w:sz w:val="28"/>
                          <w:szCs w:val="28"/>
                          <w:vertAlign w:val="superscript"/>
                        </w:rPr>
                        <w:t>η</w:t>
                      </w:r>
                      <w:r w:rsidRPr="0029297A">
                        <w:rPr>
                          <w:rFonts w:asciiTheme="minorHAnsi" w:eastAsiaTheme="minorHAnsi" w:hAnsiTheme="minorHAnsi" w:cstheme="minorBidi"/>
                          <w:b/>
                          <w:i/>
                          <w:color w:val="000000" w:themeColor="text1"/>
                          <w:sz w:val="28"/>
                          <w:szCs w:val="28"/>
                        </w:rPr>
                        <w:t xml:space="preserve">  ΟΜΑΔΑ  ΕΡΓΑΣΙΑΣ</w:t>
                      </w:r>
                    </w:p>
                    <w:p w:rsidR="008E296B" w:rsidRPr="00443F85" w:rsidRDefault="008E296B" w:rsidP="00443F85">
                      <w:pPr>
                        <w:rPr>
                          <w:rFonts w:asciiTheme="minorHAnsi" w:eastAsiaTheme="minorHAnsi" w:hAnsiTheme="minorHAnsi" w:cstheme="minorBidi"/>
                          <w:b/>
                          <w:i/>
                          <w:sz w:val="28"/>
                          <w:szCs w:val="28"/>
                        </w:rPr>
                      </w:pPr>
                      <w:r w:rsidRPr="0029297A">
                        <w:rPr>
                          <w:rFonts w:asciiTheme="minorHAnsi" w:eastAsiaTheme="minorHAnsi" w:hAnsiTheme="minorHAnsi" w:cstheme="minorBidi"/>
                          <w:b/>
                          <w:i/>
                          <w:color w:val="000000" w:themeColor="text1"/>
                          <w:sz w:val="28"/>
                          <w:szCs w:val="28"/>
                        </w:rPr>
                        <w:t xml:space="preserve">ΕΚΠΑΙΔΕΥΤΙΚΟΙ: </w:t>
                      </w:r>
                      <w:r w:rsidRPr="00443F85">
                        <w:rPr>
                          <w:rFonts w:asciiTheme="minorHAnsi" w:eastAsiaTheme="minorHAnsi" w:hAnsiTheme="minorHAnsi" w:cstheme="minorBidi"/>
                          <w:b/>
                          <w:i/>
                          <w:sz w:val="28"/>
                          <w:szCs w:val="28"/>
                        </w:rPr>
                        <w:t>Μάργαρη Φιλιππίτσα(ΠΕ02), Γελαδάς Σπυρίδων(ΠΕ02), Βούτος Παναγιώτης(ΠΕ06), Παναγοπούλου Δήμητρα(ΠΕ02), Σεμιτεκόλου Παναγιώτα(ΠΕ04), Μπετίνη  Λουίζα(ΠΕ07), Σαρακίνης-Συνετός Νικόλαος(ΠΕ01),Μοθωναίου Ελένη(ΠΕ11),Ακτύπη-Μαρίνου Άννα(ΠΕ02).</w:t>
                      </w:r>
                    </w:p>
                    <w:p w:rsidR="008E296B" w:rsidRDefault="008E296B"/>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443F85"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22752" behindDoc="0" locked="0" layoutInCell="1" allowOverlap="1" wp14:anchorId="4C3FBF8D" wp14:editId="44A46674">
                <wp:simplePos x="0" y="0"/>
                <wp:positionH relativeFrom="column">
                  <wp:align>center</wp:align>
                </wp:positionH>
                <wp:positionV relativeFrom="paragraph">
                  <wp:posOffset>0</wp:posOffset>
                </wp:positionV>
                <wp:extent cx="5686425" cy="1057275"/>
                <wp:effectExtent l="0" t="0" r="28575" b="28575"/>
                <wp:wrapNone/>
                <wp:docPr id="29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057275"/>
                        </a:xfrm>
                        <a:prstGeom prst="rect">
                          <a:avLst/>
                        </a:prstGeom>
                        <a:solidFill>
                          <a:srgbClr val="FFFFFF"/>
                        </a:solidFill>
                        <a:ln w="9525">
                          <a:solidFill>
                            <a:srgbClr val="000000"/>
                          </a:solidFill>
                          <a:miter lim="800000"/>
                          <a:headEnd/>
                          <a:tailEnd/>
                        </a:ln>
                      </wps:spPr>
                      <wps:txbx>
                        <w:txbxContent>
                          <w:p w:rsidR="008E296B" w:rsidRPr="0029297A" w:rsidRDefault="008E296B" w:rsidP="00443F85">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ΤΟΜΕΑΣ 3. ΔΙΔΑΣΚΑΛΙΑ  ΚΑΙ  ΜΑΘΗΣΗ</w:t>
                            </w:r>
                          </w:p>
                          <w:p w:rsidR="008E296B" w:rsidRPr="0029297A" w:rsidRDefault="008E296B" w:rsidP="00443F85">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3.1: Ανάπτυξη  και  Εφαρμογή Διδακτικών Πρακτικών  στο  Σχολείο</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3FBF8D" id="_x0000_s1058" type="#_x0000_t202" style="position:absolute;margin-left:0;margin-top:0;width:447.75pt;height:83.2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">
                <v:textbox>
                  <w:txbxContent>
                    <w:p w:rsidR="008E296B" w:rsidRPr="0029297A" w:rsidRDefault="008E296B" w:rsidP="00443F85">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ΤΟΜΕΑΣ 3. ΔΙΔΑΣΚΑΛΙΑ  ΚΑΙ  ΜΑΘΗΣΗ</w:t>
                      </w:r>
                    </w:p>
                    <w:p w:rsidR="008E296B" w:rsidRPr="0029297A" w:rsidRDefault="008E296B" w:rsidP="00443F85">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3.1: Ανάπτυξη  και  Εφαρμογή Διδακτικών Πρακτικών  στο  Σχολείο</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443F85"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24800" behindDoc="0" locked="0" layoutInCell="1" allowOverlap="1" wp14:anchorId="21C70139" wp14:editId="6A86B328">
                <wp:simplePos x="0" y="0"/>
                <wp:positionH relativeFrom="column">
                  <wp:align>center</wp:align>
                </wp:positionH>
                <wp:positionV relativeFrom="paragraph">
                  <wp:posOffset>0</wp:posOffset>
                </wp:positionV>
                <wp:extent cx="5819775" cy="8153400"/>
                <wp:effectExtent l="0" t="0" r="28575" b="19050"/>
                <wp:wrapNone/>
                <wp:docPr id="29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8153400"/>
                        </a:xfrm>
                        <a:prstGeom prst="rect">
                          <a:avLst/>
                        </a:prstGeom>
                        <a:solidFill>
                          <a:srgbClr val="FFFFFF"/>
                        </a:solidFill>
                        <a:ln w="9525">
                          <a:solidFill>
                            <a:srgbClr val="000000"/>
                          </a:solidFill>
                          <a:miter lim="800000"/>
                          <a:headEnd/>
                          <a:tailEnd/>
                        </a:ln>
                      </wps:spPr>
                      <wps:txbx>
                        <w:txbxContent>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Α. ΔΙΔΑΚΤΙΚΕΣ  ΠΡΑΚΤΙΚΕΣ  ΜΕΘΟΔΟΙ</w:t>
                            </w: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Οι  μέθοδοι  διδασκαλίας  που  εφαρμόζονται  στο  Σχολείο  μας σε γενικές  γραμμές  προσαρμόζονται  στα  ιδιαίτερα  χαρακτηριστικά  των  μαθητών  και  στο  αντικείμενο  διδασκαλίας.  Η   βασική  μέθοδος που  εφαρμόζεται  είναι  η  ‘’μεικτή’’ μορφή  διδασκαλίας, όπου   αξιοποιείται  ο  ρόλος  των  Εκπαιδευτικών  και  ενεργοποιείται  η  συμμετοχή  των  Μαθητών. (δασκαλοκεντρική-μαθητοκεντρική-συμμετοχική). Οι  Εκπαιδευτικοί   ανάλογα   με  το  διδακτικό  αντικείμενο  λαμβάνουν  υπόψη  τους   τα  χαρακτηριστικά  των  μαθητών  και  χρησιμοποιούν  εναλλακτικές  μεθόδους  προσέγγισης: ανάκληση προσωπικής  εμπειρίας, ατομική  παρατήρηση, συνέρευνα, ανεύρεση  παρακαμπτηρίων  οδών.</w:t>
                            </w: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Β. ΑΠΟΤΕΛΕΣΜΑΤΙΚΗ  ΔΙΟΙΚΗΣΗ  ΤΗΣ  ΤΑΞΗΣ</w:t>
                            </w: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Χρησιμοποιούνται   μια  σειρά   από  ενέργειες  και  δραστηριότητες  των  Εκπαιδευτικών  με  τις  οποίες  εγκαθιδρύονται   και  διατηρούνται  συνθήκες  που  διευκολύνουν  την  επαρκή  και  αποτελεσματική  διδασκαλία. Οι  Εκπαιδευτικοί  προσπαθούν  να  εφαρμόσουν  τις  διδακτικές  αρχές  για  τη  δημιουργία  ενός  υγιούς παιδαγωγικού  κλίματος  εντός  της  σχολικής  τάξης, έχοντας  όμως  υπόψη  τους  τη  δεδομένη  αναντιστοιχία  ανάμεσα  στη  διδακτέα  ύλη  εκ  του  αναλυτικού  προγράμματος  και  του  διαθέσιμου  χρόνου. Συγκεκριμένα   εφαρμόζουν  τις  παρακάτω  διδακτικές   αρχές:  ’’αρχή  της  προσφοράς  σημαντικών  γνώσεων  και  έγκυρων’’, ‘’αρχή  της  εποπτείας  με  τη  χρήση  διαθέσιμων  εκπαιδευτικών  μέσων’’, ‘’αρχή  συγκεκριμενοποίησης   και  επαγωγικότητας’’, ‘’ αρχή της  αντιμετώπισης   και  επίλυσης  προβλημάτων’’, ‘’αρχή  της  διαθεματικότητας’’, ‘’ αρχή  της  εκμετάλλευσης  του  λάθους’’, ‘’αρχή  της  ανακάλυψης’’. Επιπλέον  οι  Εκπαιδευτικοί  προσπαθούν  για  τη  μείωση  αδικαιολογήτων  διακοπών του  διδακτικού  χρόνου (έγκαιρη  προσέλευση  του  καθηγητή  και  των  μαθητών, αποφυγή  εξωτερικών  παραγόντων  που  αποσπούν  την  προσοχή  των  μαθητών, διαχείριση παρεμβολών  από  τους  μαθητές).</w:t>
                            </w:r>
                          </w:p>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C70139" id="_x0000_s1059" type="#_x0000_t202" style="position:absolute;margin-left:0;margin-top:0;width:458.25pt;height:642pt;z-index:251724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">
                <v:textbox>
                  <w:txbxContent>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Α. ΔΙΔΑΚΤΙΚΕΣ  ΠΡΑΚΤΙΚΕΣ  ΜΕΘΟΔΟΙ</w:t>
                      </w: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Οι  μέθοδοι  διδασκαλίας  που  εφαρμόζονται  στο  Σχολείο  μας σε γενικές  γραμμές  προσαρμόζονται  στα  ιδιαίτερα  χαρακτηριστικά  των  μαθητών  και  στο  αντικείμενο  διδασκαλίας.  Η   βασική  μέθοδος που  εφαρμόζεται  είναι  η  ‘’μεικτή’’ μορφή  διδασκαλίας, όπου   αξιοποιείται  ο  ρόλος  των  Εκπαιδευτικών  και  ενεργοποιείται  η  συμμετοχή  των  Μαθητών. (δασκαλοκεντρική-μαθητοκεντρική-συμμετοχική). Οι  Εκπαιδευτικοί   ανάλογα   με  το  διδακτικό  αντικείμενο  λαμβάνουν  υπόψη  τους   τα  χαρακτηριστικά  των  μαθητών  και  χρησιμοποιούν  εναλλακτικές  μεθόδους  προσέγγισης: ανάκληση προσωπικής  εμπειρίας, ατομική  παρατήρηση, συνέρευνα, ανεύρεση  παρακαμπτηρίων  οδών.</w:t>
                      </w: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Β. ΑΠΟΤΕΛΕΣΜΑΤΙΚΗ  ΔΙΟΙΚΗΣΗ  ΤΗΣ  ΤΑΞΗΣ</w:t>
                      </w:r>
                    </w:p>
                    <w:p w:rsidR="008E296B" w:rsidRPr="0029297A" w:rsidRDefault="008E296B" w:rsidP="00443F8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Χρησιμοποιούνται   μια  σειρά   από  ενέργειες  και  δραστηριότητες  των  Εκπαιδευτικών  με  τις  οποίες  εγκαθιδρύονται   και  διατηρούνται  συνθήκες  που  διευκολύνουν  την  επαρκή  και  αποτελεσματική  διδασκαλία. Οι  Εκπαιδευτικοί  προσπαθούν  να  εφαρμόσουν  τις  διδακτικές  αρχές  για  τη  δημιουργία  ενός  υγιούς παιδαγωγικού  κλίματος  εντός  της  σχολικής  τάξης, έχοντας  όμως  υπόψη  τους  τη  δεδομένη  αναντιστοιχία  ανάμεσα  στη  διδακτέα  ύλη  εκ  του  αναλυτικού  προγράμματος  και  του  διαθέσιμου  χρόνου. Συγκεκριμένα   εφαρμόζουν  τις  παρακάτω  διδακτικές   αρχές:  ’’αρχή  της  προσφοράς  σημαντικών  γνώσεων  και  έγκυρων’’, ‘’αρχή  της  εποπτείας  με  τη  χρήση  διαθέσιμων  εκπαιδευτικών  μέσων’’, ‘’αρχή  συγκεκριμενοποίησης   και  επαγωγικότητας’’, ‘’ αρχή της  αντιμετώπισης   και  επίλυσης  προβλημάτων’’, ‘’αρχή  της  διαθεματικότητας’’, ‘’ αρχή  της  εκμετάλλευσης  του  λάθους’’, ‘’αρχή  της  ανακάλυψης’’. Επιπλέον  οι  Εκπαιδευτικοί  προσπαθούν  για  τη  μείωση  αδικαιολογήτων  διακοπών του  διδακτικού  χρόνου (έγκαιρη  προσέλευση  του  καθηγητή  και  των  μαθητών, αποφυγή  εξωτερικών  παραγόντων  που  αποσπούν  την  προσοχή  των  μαθητών, διαχείριση παρεμβολών  από  τους  μαθητές).</w:t>
                      </w:r>
                    </w:p>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rsidP="00443F85">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235E8F"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26848" behindDoc="0" locked="0" layoutInCell="1" allowOverlap="1" wp14:anchorId="7CE83063" wp14:editId="72954DA8">
                <wp:simplePos x="0" y="0"/>
                <wp:positionH relativeFrom="column">
                  <wp:align>center</wp:align>
                </wp:positionH>
                <wp:positionV relativeFrom="paragraph">
                  <wp:posOffset>0</wp:posOffset>
                </wp:positionV>
                <wp:extent cx="5716270" cy="9544050"/>
                <wp:effectExtent l="0" t="0" r="17780" b="19050"/>
                <wp:wrapNone/>
                <wp:docPr id="29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9544050"/>
                        </a:xfrm>
                        <a:prstGeom prst="rect">
                          <a:avLst/>
                        </a:prstGeom>
                        <a:solidFill>
                          <a:srgbClr val="FFFFFF"/>
                        </a:solidFill>
                        <a:ln w="9525">
                          <a:solidFill>
                            <a:srgbClr val="000000"/>
                          </a:solidFill>
                          <a:miter lim="800000"/>
                          <a:headEnd/>
                          <a:tailEnd/>
                        </a:ln>
                      </wps:spPr>
                      <wps:txbx>
                        <w:txbxContent>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Γ. ΠΑΙΔΑΓΩΓΙΚΗ  ΣΧΕΣΗ ΑΝΑΜΕΣΑ  ΣΕ  ΕΚΠΑΙΔΕΥΤΙΚΟΥΣ  ΚΑΙ  ΜΑΘΗΤΕΣ</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b/>
                                <w:i/>
                                <w:color w:val="000000" w:themeColor="text1"/>
                                <w:sz w:val="28"/>
                                <w:szCs w:val="28"/>
                              </w:rPr>
                              <w:t>Όσο  αφορά  στην  επικοινωνιακή  σχέση  Εκπαιδευτικού  και  Μαθητή, δίνεται  έμφαση  στην ‘’ αλληλοδιαμορφωτική σχέση’’  εφαρμόζοντας  το  ‘’κυκλικό  μοντέλο  επικοινωνίας’’ όπου  ο  πομπός  και  ο  δέκτης  βρίσκονται  σε  μια  συνεχή  αλληλοεπίδραση  μέσω του  εκπεμπόμενου  μορφωτικού  μηνύματος. Συγκεκριμένα  οι  Εκπαιδευτικοί  φροντίζουν    να  απευθύνονται  ταυτόχρονα  και  στην  Τάξη,  ως   σύνολο, αλλά  και  στους  μαθητές  ως  μεμονωμένα  άτομα. Χρησιμοποιούν  τη  φωνή  και  άλλα  μέσα  εξωλεκτικής  επικοινωνίας  αποτελεσματικά,  μοιράζουν  δίκαια  την  προσοχή  τους, δείχνουν  εμπιστοσύνη  και  αποδέχονται  ισότιμα  όλους  τους  μαθητές, ενθαρρύνουν, επαινούν  και  επιβάλλουν  δίκαιες  ποινές  όταν  και  όπου  χρειάζεται. Λειτουργούν  με  βάση  τις  θετικές  προσδοκίες  προς  τους  μαθητές  τους  και  κατά  άτομο  και  συνολικά  σαν Τάξη.</w:t>
                            </w:r>
                            <w:r w:rsidRPr="0029297A">
                              <w:rPr>
                                <w:rFonts w:asciiTheme="minorHAnsi" w:eastAsiaTheme="minorHAnsi" w:hAnsiTheme="minorHAnsi" w:cstheme="minorBidi"/>
                                <w:b/>
                                <w:i/>
                                <w:color w:val="000000" w:themeColor="text1"/>
                                <w:sz w:val="28"/>
                                <w:szCs w:val="28"/>
                              </w:rPr>
                              <w:t xml:space="preserve"> Ταυτόχρονα  χρησιμοποιούν  και  το  ‘’χιούμορ’’  για  τη  διαμόρφωση  ευχάριστου  κλίματος.</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Δ.ΣΧΕΔΙΑΣΜΟΣ  ΤΗΣ  ΔΙΔΑΣΚΑΛΙΑΣ </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Ανάλογα  με  την  ιδιαιτερότητα  του  διδακτικού  αντικειμένου   οι  Εκπαιδευτικοί  εφαρμόζουν  ένα  ‘’σύγχρονο  διδακτικό  σχεδιασμό’’, που  κατά  κανόνα  ακολουθεί  τα  παρακάτω  πέντε  στάδια:</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1.Αφόρμηση  και  προβληματισμός</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2.Συλλογή  πληροφοριακού  υλικού</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3.Επεξεργασία  της  πληροφόρησης (ταξινομήσεις, συγκρίσεις, συσχετίσεις)</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4.Εφαρμογή  εμπέδωσης (ασκήσεις  μαθητών  στο  Σχολείο  και  στο  σπίτι)</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5.Αξιολόγηση (μαθησιακή  και  μεταγνωστική)</w:t>
                            </w:r>
                          </w:p>
                          <w:p w:rsidR="008E296B" w:rsidRPr="0029297A" w:rsidRDefault="008E296B" w:rsidP="00235E8F">
                            <w:pPr>
                              <w:rPr>
                                <w:rFonts w:asciiTheme="minorHAnsi" w:eastAsiaTheme="minorHAnsi" w:hAnsiTheme="minorHAnsi" w:cstheme="minorBidi"/>
                                <w:b/>
                                <w:i/>
                                <w:color w:val="000000" w:themeColor="text1"/>
                                <w:sz w:val="28"/>
                                <w:szCs w:val="28"/>
                              </w:rPr>
                            </w:pPr>
                          </w:p>
                          <w:tbl>
                            <w:tblPr>
                              <w:tblStyle w:val="a7"/>
                              <w:tblW w:w="0" w:type="auto"/>
                              <w:tblInd w:w="250" w:type="dxa"/>
                              <w:tblLook w:val="04A0" w:firstRow="1" w:lastRow="0" w:firstColumn="1" w:lastColumn="0" w:noHBand="0" w:noVBand="1"/>
                            </w:tblPr>
                            <w:tblGrid>
                              <w:gridCol w:w="4961"/>
                              <w:gridCol w:w="851"/>
                              <w:gridCol w:w="850"/>
                              <w:gridCol w:w="851"/>
                              <w:gridCol w:w="759"/>
                            </w:tblGrid>
                            <w:tr w:rsidR="008E296B" w:rsidRPr="0029297A" w:rsidTr="00235E8F">
                              <w:tc>
                                <w:tcPr>
                                  <w:tcW w:w="4961" w:type="dxa"/>
                                </w:tcPr>
                                <w:p w:rsidR="008E296B" w:rsidRPr="0029297A" w:rsidRDefault="008E296B" w:rsidP="00235E8F">
                                  <w:pPr>
                                    <w:rPr>
                                      <w:rFonts w:ascii="Arial" w:eastAsiaTheme="minorHAnsi" w:hAnsi="Arial" w:cs="Arial"/>
                                      <w:b/>
                                      <w:bCs/>
                                      <w:i/>
                                      <w:iCs/>
                                      <w:color w:val="000000" w:themeColor="text1"/>
                                      <w:sz w:val="22"/>
                                      <w:shd w:val="clear" w:color="auto" w:fill="FFFFFF"/>
                                    </w:rPr>
                                  </w:pPr>
                                  <w:r w:rsidRPr="0029297A">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29297A" w:rsidRDefault="008E296B" w:rsidP="00235E8F">
                                  <w:pPr>
                                    <w:rPr>
                                      <w:rFonts w:ascii="Arial" w:eastAsiaTheme="minorHAnsi" w:hAnsi="Arial" w:cs="Arial"/>
                                      <w:b/>
                                      <w:bCs/>
                                      <w:i/>
                                      <w:iCs/>
                                      <w:color w:val="000000" w:themeColor="text1"/>
                                      <w:sz w:val="22"/>
                                      <w:shd w:val="clear" w:color="auto" w:fill="FFFFFF"/>
                                    </w:rPr>
                                  </w:pPr>
                                </w:p>
                              </w:tc>
                              <w:tc>
                                <w:tcPr>
                                  <w:tcW w:w="851" w:type="dxa"/>
                                </w:tcPr>
                                <w:p w:rsidR="008E296B" w:rsidRPr="0029297A" w:rsidRDefault="008E296B" w:rsidP="00235E8F">
                                  <w:pPr>
                                    <w:rPr>
                                      <w:rFonts w:ascii="Arial" w:eastAsiaTheme="minorHAnsi" w:hAnsi="Arial" w:cs="Arial"/>
                                      <w:b/>
                                      <w:bCs/>
                                      <w:i/>
                                      <w:iCs/>
                                      <w:color w:val="000000" w:themeColor="text1"/>
                                      <w:szCs w:val="24"/>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1</w:t>
                                  </w:r>
                                </w:p>
                              </w:tc>
                              <w:tc>
                                <w:tcPr>
                                  <w:tcW w:w="850" w:type="dxa"/>
                                </w:tcPr>
                                <w:p w:rsidR="008E296B" w:rsidRPr="0029297A" w:rsidRDefault="008E296B" w:rsidP="00235E8F">
                                  <w:pPr>
                                    <w:rPr>
                                      <w:rFonts w:ascii="Arial" w:eastAsiaTheme="minorHAnsi" w:hAnsi="Arial" w:cs="Arial"/>
                                      <w:b/>
                                      <w:bCs/>
                                      <w:i/>
                                      <w:iCs/>
                                      <w:color w:val="000000" w:themeColor="text1"/>
                                      <w:szCs w:val="24"/>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2</w:t>
                                  </w:r>
                                </w:p>
                              </w:tc>
                              <w:tc>
                                <w:tcPr>
                                  <w:tcW w:w="851" w:type="dxa"/>
                                </w:tcPr>
                                <w:p w:rsidR="008E296B" w:rsidRPr="0029297A" w:rsidRDefault="008E296B" w:rsidP="00235E8F">
                                  <w:pPr>
                                    <w:rPr>
                                      <w:rFonts w:ascii="Arial" w:eastAsiaTheme="minorHAnsi" w:hAnsi="Arial" w:cs="Arial"/>
                                      <w:b/>
                                      <w:bCs/>
                                      <w:i/>
                                      <w:iCs/>
                                      <w:color w:val="000000" w:themeColor="text1"/>
                                      <w:szCs w:val="24"/>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3</w:t>
                                  </w:r>
                                </w:p>
                              </w:tc>
                              <w:tc>
                                <w:tcPr>
                                  <w:tcW w:w="759" w:type="dxa"/>
                                </w:tcPr>
                                <w:p w:rsidR="008E296B" w:rsidRPr="0029297A" w:rsidRDefault="008E296B" w:rsidP="00235E8F">
                                  <w:pPr>
                                    <w:rPr>
                                      <w:rFonts w:ascii="Arial" w:eastAsiaTheme="minorHAnsi" w:hAnsi="Arial" w:cs="Arial"/>
                                      <w:b/>
                                      <w:bCs/>
                                      <w:i/>
                                      <w:iCs/>
                                      <w:color w:val="000000" w:themeColor="text1"/>
                                      <w:szCs w:val="24"/>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4</w:t>
                                  </w:r>
                                </w:p>
                              </w:tc>
                            </w:tr>
                            <w:tr w:rsidR="008E296B" w:rsidRPr="0029297A" w:rsidTr="00235E8F">
                              <w:tc>
                                <w:tcPr>
                                  <w:tcW w:w="4961" w:type="dxa"/>
                                </w:tcPr>
                                <w:p w:rsidR="008E296B" w:rsidRPr="0029297A" w:rsidRDefault="008E296B" w:rsidP="00235E8F">
                                  <w:pPr>
                                    <w:rPr>
                                      <w:rFonts w:ascii="Arial" w:eastAsiaTheme="minorHAnsi" w:hAnsi="Arial" w:cs="Arial"/>
                                      <w:b/>
                                      <w:bCs/>
                                      <w:i/>
                                      <w:iCs/>
                                      <w:color w:val="000000" w:themeColor="text1"/>
                                      <w:sz w:val="22"/>
                                      <w:shd w:val="clear" w:color="auto" w:fill="FFFFFF"/>
                                    </w:rPr>
                                  </w:pPr>
                                </w:p>
                                <w:p w:rsidR="008E296B" w:rsidRPr="0029297A" w:rsidRDefault="008E296B" w:rsidP="00235E8F">
                                  <w:pPr>
                                    <w:rPr>
                                      <w:rFonts w:ascii="Arial" w:eastAsiaTheme="minorHAnsi" w:hAnsi="Arial" w:cs="Arial"/>
                                      <w:b/>
                                      <w:bCs/>
                                      <w:i/>
                                      <w:iCs/>
                                      <w:color w:val="000000" w:themeColor="text1"/>
                                      <w:sz w:val="22"/>
                                      <w:shd w:val="clear" w:color="auto" w:fill="FFFFFF"/>
                                    </w:rPr>
                                  </w:pPr>
                                </w:p>
                                <w:p w:rsidR="008E296B" w:rsidRPr="0029297A" w:rsidRDefault="008E296B" w:rsidP="00235E8F">
                                  <w:pPr>
                                    <w:rPr>
                                      <w:rFonts w:ascii="Arial" w:eastAsiaTheme="minorHAnsi" w:hAnsi="Arial" w:cs="Arial"/>
                                      <w:b/>
                                      <w:bCs/>
                                      <w:i/>
                                      <w:iCs/>
                                      <w:color w:val="000000" w:themeColor="text1"/>
                                      <w:sz w:val="22"/>
                                      <w:shd w:val="clear" w:color="auto" w:fill="FFFFFF"/>
                                    </w:rPr>
                                  </w:pPr>
                                </w:p>
                              </w:tc>
                              <w:tc>
                                <w:tcPr>
                                  <w:tcW w:w="851" w:type="dxa"/>
                                </w:tcPr>
                                <w:p w:rsidR="008E296B" w:rsidRPr="0029297A" w:rsidRDefault="008E296B" w:rsidP="00235E8F">
                                  <w:pPr>
                                    <w:rPr>
                                      <w:rFonts w:ascii="Arial" w:eastAsiaTheme="minorHAnsi" w:hAnsi="Arial" w:cs="Arial"/>
                                      <w:b/>
                                      <w:bCs/>
                                      <w:i/>
                                      <w:iCs/>
                                      <w:color w:val="000000" w:themeColor="text1"/>
                                      <w:sz w:val="22"/>
                                      <w:shd w:val="clear" w:color="auto" w:fill="FFFFFF"/>
                                    </w:rPr>
                                  </w:pPr>
                                </w:p>
                              </w:tc>
                              <w:tc>
                                <w:tcPr>
                                  <w:tcW w:w="850" w:type="dxa"/>
                                </w:tcPr>
                                <w:p w:rsidR="008E296B" w:rsidRPr="0029297A" w:rsidRDefault="008E296B" w:rsidP="00235E8F">
                                  <w:pPr>
                                    <w:rPr>
                                      <w:rFonts w:ascii="Arial" w:eastAsiaTheme="minorHAnsi" w:hAnsi="Arial" w:cs="Arial"/>
                                      <w:b/>
                                      <w:bCs/>
                                      <w:i/>
                                      <w:iCs/>
                                      <w:color w:val="000000" w:themeColor="text1"/>
                                      <w:sz w:val="22"/>
                                      <w:shd w:val="clear" w:color="auto" w:fill="FFFFFF"/>
                                    </w:rPr>
                                  </w:pPr>
                                </w:p>
                                <w:p w:rsidR="008E296B" w:rsidRPr="0029297A" w:rsidRDefault="008E296B" w:rsidP="00235E8F">
                                  <w:pPr>
                                    <w:rPr>
                                      <w:rFonts w:ascii="Arial" w:eastAsiaTheme="minorHAnsi" w:hAnsi="Arial" w:cs="Arial"/>
                                      <w:b/>
                                      <w:bCs/>
                                      <w:i/>
                                      <w:iCs/>
                                      <w:color w:val="000000" w:themeColor="text1"/>
                                      <w:sz w:val="22"/>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p>
                              </w:tc>
                              <w:tc>
                                <w:tcPr>
                                  <w:tcW w:w="851" w:type="dxa"/>
                                </w:tcPr>
                                <w:p w:rsidR="008E296B" w:rsidRPr="0029297A" w:rsidRDefault="008E296B" w:rsidP="00235E8F">
                                  <w:pPr>
                                    <w:rPr>
                                      <w:rFonts w:ascii="Arial" w:eastAsiaTheme="minorHAnsi" w:hAnsi="Arial" w:cs="Arial"/>
                                      <w:b/>
                                      <w:bCs/>
                                      <w:i/>
                                      <w:iCs/>
                                      <w:color w:val="000000" w:themeColor="text1"/>
                                      <w:sz w:val="22"/>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Χ</w:t>
                                  </w:r>
                                </w:p>
                              </w:tc>
                              <w:tc>
                                <w:tcPr>
                                  <w:tcW w:w="759" w:type="dxa"/>
                                </w:tcPr>
                                <w:p w:rsidR="008E296B" w:rsidRPr="0029297A" w:rsidRDefault="008E296B" w:rsidP="00235E8F">
                                  <w:pPr>
                                    <w:rPr>
                                      <w:rFonts w:ascii="Arial" w:eastAsiaTheme="minorHAnsi" w:hAnsi="Arial" w:cs="Arial"/>
                                      <w:b/>
                                      <w:bCs/>
                                      <w:i/>
                                      <w:iCs/>
                                      <w:color w:val="000000" w:themeColor="text1"/>
                                      <w:sz w:val="22"/>
                                      <w:shd w:val="clear" w:color="auto" w:fill="FFFFFF"/>
                                    </w:rPr>
                                  </w:pPr>
                                </w:p>
                              </w:tc>
                            </w:tr>
                          </w:tbl>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0;margin-top:0;width:450.1pt;height:751.5pt;z-index:251726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">
                <v:textbox>
                  <w:txbxContent>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Γ. ΠΑΙΔΑΓΩΓΙΚΗ  ΣΧΕΣΗ ΑΝΑΜΕΣΑ  ΣΕ  ΕΚΠΑΙΔΕΥΤΙΚΟΥΣ  ΚΑΙ  ΜΑΘΗΤΕΣ</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b/>
                          <w:i/>
                          <w:color w:val="000000" w:themeColor="text1"/>
                          <w:sz w:val="28"/>
                          <w:szCs w:val="28"/>
                        </w:rPr>
                        <w:t>Όσο  αφορά  στην  επικοινωνιακή  σχέση  Εκπαιδευτικού  και  Μαθητή, δίνεται  έμφαση  στην ‘’ αλληλοδιαμορφωτική σχέση’’  εφαρμόζοντας  το  ‘’κυκλικό  μοντέλο  επικοινωνίας’’ όπου  ο  πομπός  και  ο  δέκτης  βρίσκονται  σε  μια  συνεχή  αλληλοεπίδραση  μέσω του  εκπεμπόμενου  μορφωτικού  μηνύματος. Συγκεκριμένα  οι  Εκπαιδευτικοί  φροντίζουν    να  απευθύνονται  ταυτόχρονα  και  στην  Τάξη,  ως   σύνολο, αλλά  και  στους  μαθητές  ως  μεμονωμένα  άτομα. Χρησιμοποιούν  τη  φωνή  και  άλλα  μέσα  εξωλεκτικής  επικοινωνίας  αποτελεσματικά,  μοιράζουν  δίκαια  την  προσοχή  τους, δείχνουν  εμπιστοσύνη  και  αποδέχονται  ισότιμα  όλους  τους  μαθητές, ενθαρρύνουν, επαινούν  και  επιβάλλουν  δίκαιες  ποινές  όταν  και  όπου  χρειάζεται. Λειτουργούν  με  βάση  τις  θετικές  προσδοκίες  προς  τους  μαθητές  τους  και  κατά  άτομο  και  συνολικά  σαν Τάξη.</w:t>
                      </w:r>
                      <w:r w:rsidRPr="0029297A">
                        <w:rPr>
                          <w:rFonts w:asciiTheme="minorHAnsi" w:eastAsiaTheme="minorHAnsi" w:hAnsiTheme="minorHAnsi" w:cstheme="minorBidi"/>
                          <w:b/>
                          <w:i/>
                          <w:color w:val="000000" w:themeColor="text1"/>
                          <w:sz w:val="28"/>
                          <w:szCs w:val="28"/>
                        </w:rPr>
                        <w:t xml:space="preserve"> Ταυτόχρονα  χρησιμοποιούν  και  το  ‘’χιούμορ’’  για  τη  διαμόρφωση  ευχάριστου  κλίματος.</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Δ.ΣΧΕΔΙΑΣΜΟΣ  ΤΗΣ  ΔΙΔΑΣΚΑΛΙΑΣ </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Ανάλογα  με  την  ιδιαιτερότητα  του  διδακτικού  αντικειμένου   οι  Εκπαιδευτικοί  εφαρμόζουν  ένα  ‘’σύγχρονο  διδακτικό  σχεδιασμό’’, που  κατά  κανόνα  ακολουθεί  τα  παρακάτω  πέντε  στάδια:</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1.Αφόρμηση  και  προβληματισμός</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2.Συλλογή  πληροφοριακού  υλικού</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3.Επεξεργασία  της  πληροφόρησης (ταξινομήσεις, συγκρίσεις, συσχετίσεις)</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4.Εφαρμογή  εμπέδωσης (ασκήσεις  μαθητών  στο  Σχολείο  και  στο  σπίτι)</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5.Αξιολόγηση (μαθησιακή  και  μεταγνωστική)</w:t>
                      </w:r>
                    </w:p>
                    <w:p w:rsidR="008E296B" w:rsidRPr="0029297A" w:rsidRDefault="008E296B" w:rsidP="00235E8F">
                      <w:pPr>
                        <w:rPr>
                          <w:rFonts w:asciiTheme="minorHAnsi" w:eastAsiaTheme="minorHAnsi" w:hAnsiTheme="minorHAnsi" w:cstheme="minorBidi"/>
                          <w:b/>
                          <w:i/>
                          <w:color w:val="000000" w:themeColor="text1"/>
                          <w:sz w:val="28"/>
                          <w:szCs w:val="28"/>
                        </w:rPr>
                      </w:pPr>
                    </w:p>
                    <w:tbl>
                      <w:tblPr>
                        <w:tblStyle w:val="a7"/>
                        <w:tblW w:w="0" w:type="auto"/>
                        <w:tblInd w:w="250" w:type="dxa"/>
                        <w:tblLook w:val="04A0" w:firstRow="1" w:lastRow="0" w:firstColumn="1" w:lastColumn="0" w:noHBand="0" w:noVBand="1"/>
                      </w:tblPr>
                      <w:tblGrid>
                        <w:gridCol w:w="4961"/>
                        <w:gridCol w:w="851"/>
                        <w:gridCol w:w="850"/>
                        <w:gridCol w:w="851"/>
                        <w:gridCol w:w="759"/>
                      </w:tblGrid>
                      <w:tr w:rsidR="008E296B" w:rsidRPr="0029297A" w:rsidTr="00235E8F">
                        <w:tc>
                          <w:tcPr>
                            <w:tcW w:w="4961" w:type="dxa"/>
                          </w:tcPr>
                          <w:p w:rsidR="008E296B" w:rsidRPr="0029297A" w:rsidRDefault="008E296B" w:rsidP="00235E8F">
                            <w:pPr>
                              <w:rPr>
                                <w:rFonts w:ascii="Arial" w:eastAsiaTheme="minorHAnsi" w:hAnsi="Arial" w:cs="Arial"/>
                                <w:b/>
                                <w:bCs/>
                                <w:i/>
                                <w:iCs/>
                                <w:color w:val="000000" w:themeColor="text1"/>
                                <w:sz w:val="22"/>
                                <w:shd w:val="clear" w:color="auto" w:fill="FFFFFF"/>
                              </w:rPr>
                            </w:pPr>
                            <w:r w:rsidRPr="0029297A">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29297A" w:rsidRDefault="008E296B" w:rsidP="00235E8F">
                            <w:pPr>
                              <w:rPr>
                                <w:rFonts w:ascii="Arial" w:eastAsiaTheme="minorHAnsi" w:hAnsi="Arial" w:cs="Arial"/>
                                <w:b/>
                                <w:bCs/>
                                <w:i/>
                                <w:iCs/>
                                <w:color w:val="000000" w:themeColor="text1"/>
                                <w:sz w:val="22"/>
                                <w:shd w:val="clear" w:color="auto" w:fill="FFFFFF"/>
                              </w:rPr>
                            </w:pPr>
                          </w:p>
                        </w:tc>
                        <w:tc>
                          <w:tcPr>
                            <w:tcW w:w="851" w:type="dxa"/>
                          </w:tcPr>
                          <w:p w:rsidR="008E296B" w:rsidRPr="0029297A" w:rsidRDefault="008E296B" w:rsidP="00235E8F">
                            <w:pPr>
                              <w:rPr>
                                <w:rFonts w:ascii="Arial" w:eastAsiaTheme="minorHAnsi" w:hAnsi="Arial" w:cs="Arial"/>
                                <w:b/>
                                <w:bCs/>
                                <w:i/>
                                <w:iCs/>
                                <w:color w:val="000000" w:themeColor="text1"/>
                                <w:szCs w:val="24"/>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1</w:t>
                            </w:r>
                          </w:p>
                        </w:tc>
                        <w:tc>
                          <w:tcPr>
                            <w:tcW w:w="850" w:type="dxa"/>
                          </w:tcPr>
                          <w:p w:rsidR="008E296B" w:rsidRPr="0029297A" w:rsidRDefault="008E296B" w:rsidP="00235E8F">
                            <w:pPr>
                              <w:rPr>
                                <w:rFonts w:ascii="Arial" w:eastAsiaTheme="minorHAnsi" w:hAnsi="Arial" w:cs="Arial"/>
                                <w:b/>
                                <w:bCs/>
                                <w:i/>
                                <w:iCs/>
                                <w:color w:val="000000" w:themeColor="text1"/>
                                <w:szCs w:val="24"/>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2</w:t>
                            </w:r>
                          </w:p>
                        </w:tc>
                        <w:tc>
                          <w:tcPr>
                            <w:tcW w:w="851" w:type="dxa"/>
                          </w:tcPr>
                          <w:p w:rsidR="008E296B" w:rsidRPr="0029297A" w:rsidRDefault="008E296B" w:rsidP="00235E8F">
                            <w:pPr>
                              <w:rPr>
                                <w:rFonts w:ascii="Arial" w:eastAsiaTheme="minorHAnsi" w:hAnsi="Arial" w:cs="Arial"/>
                                <w:b/>
                                <w:bCs/>
                                <w:i/>
                                <w:iCs/>
                                <w:color w:val="000000" w:themeColor="text1"/>
                                <w:szCs w:val="24"/>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3</w:t>
                            </w:r>
                          </w:p>
                        </w:tc>
                        <w:tc>
                          <w:tcPr>
                            <w:tcW w:w="759" w:type="dxa"/>
                          </w:tcPr>
                          <w:p w:rsidR="008E296B" w:rsidRPr="0029297A" w:rsidRDefault="008E296B" w:rsidP="00235E8F">
                            <w:pPr>
                              <w:rPr>
                                <w:rFonts w:ascii="Arial" w:eastAsiaTheme="minorHAnsi" w:hAnsi="Arial" w:cs="Arial"/>
                                <w:b/>
                                <w:bCs/>
                                <w:i/>
                                <w:iCs/>
                                <w:color w:val="000000" w:themeColor="text1"/>
                                <w:szCs w:val="24"/>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4</w:t>
                            </w:r>
                          </w:p>
                        </w:tc>
                      </w:tr>
                      <w:tr w:rsidR="008E296B" w:rsidRPr="0029297A" w:rsidTr="00235E8F">
                        <w:tc>
                          <w:tcPr>
                            <w:tcW w:w="4961" w:type="dxa"/>
                          </w:tcPr>
                          <w:p w:rsidR="008E296B" w:rsidRPr="0029297A" w:rsidRDefault="008E296B" w:rsidP="00235E8F">
                            <w:pPr>
                              <w:rPr>
                                <w:rFonts w:ascii="Arial" w:eastAsiaTheme="minorHAnsi" w:hAnsi="Arial" w:cs="Arial"/>
                                <w:b/>
                                <w:bCs/>
                                <w:i/>
                                <w:iCs/>
                                <w:color w:val="000000" w:themeColor="text1"/>
                                <w:sz w:val="22"/>
                                <w:shd w:val="clear" w:color="auto" w:fill="FFFFFF"/>
                              </w:rPr>
                            </w:pPr>
                          </w:p>
                          <w:p w:rsidR="008E296B" w:rsidRPr="0029297A" w:rsidRDefault="008E296B" w:rsidP="00235E8F">
                            <w:pPr>
                              <w:rPr>
                                <w:rFonts w:ascii="Arial" w:eastAsiaTheme="minorHAnsi" w:hAnsi="Arial" w:cs="Arial"/>
                                <w:b/>
                                <w:bCs/>
                                <w:i/>
                                <w:iCs/>
                                <w:color w:val="000000" w:themeColor="text1"/>
                                <w:sz w:val="22"/>
                                <w:shd w:val="clear" w:color="auto" w:fill="FFFFFF"/>
                              </w:rPr>
                            </w:pPr>
                          </w:p>
                          <w:p w:rsidR="008E296B" w:rsidRPr="0029297A" w:rsidRDefault="008E296B" w:rsidP="00235E8F">
                            <w:pPr>
                              <w:rPr>
                                <w:rFonts w:ascii="Arial" w:eastAsiaTheme="minorHAnsi" w:hAnsi="Arial" w:cs="Arial"/>
                                <w:b/>
                                <w:bCs/>
                                <w:i/>
                                <w:iCs/>
                                <w:color w:val="000000" w:themeColor="text1"/>
                                <w:sz w:val="22"/>
                                <w:shd w:val="clear" w:color="auto" w:fill="FFFFFF"/>
                              </w:rPr>
                            </w:pPr>
                          </w:p>
                        </w:tc>
                        <w:tc>
                          <w:tcPr>
                            <w:tcW w:w="851" w:type="dxa"/>
                          </w:tcPr>
                          <w:p w:rsidR="008E296B" w:rsidRPr="0029297A" w:rsidRDefault="008E296B" w:rsidP="00235E8F">
                            <w:pPr>
                              <w:rPr>
                                <w:rFonts w:ascii="Arial" w:eastAsiaTheme="minorHAnsi" w:hAnsi="Arial" w:cs="Arial"/>
                                <w:b/>
                                <w:bCs/>
                                <w:i/>
                                <w:iCs/>
                                <w:color w:val="000000" w:themeColor="text1"/>
                                <w:sz w:val="22"/>
                                <w:shd w:val="clear" w:color="auto" w:fill="FFFFFF"/>
                              </w:rPr>
                            </w:pPr>
                          </w:p>
                        </w:tc>
                        <w:tc>
                          <w:tcPr>
                            <w:tcW w:w="850" w:type="dxa"/>
                          </w:tcPr>
                          <w:p w:rsidR="008E296B" w:rsidRPr="0029297A" w:rsidRDefault="008E296B" w:rsidP="00235E8F">
                            <w:pPr>
                              <w:rPr>
                                <w:rFonts w:ascii="Arial" w:eastAsiaTheme="minorHAnsi" w:hAnsi="Arial" w:cs="Arial"/>
                                <w:b/>
                                <w:bCs/>
                                <w:i/>
                                <w:iCs/>
                                <w:color w:val="000000" w:themeColor="text1"/>
                                <w:sz w:val="22"/>
                                <w:shd w:val="clear" w:color="auto" w:fill="FFFFFF"/>
                              </w:rPr>
                            </w:pPr>
                          </w:p>
                          <w:p w:rsidR="008E296B" w:rsidRPr="0029297A" w:rsidRDefault="008E296B" w:rsidP="00235E8F">
                            <w:pPr>
                              <w:rPr>
                                <w:rFonts w:ascii="Arial" w:eastAsiaTheme="minorHAnsi" w:hAnsi="Arial" w:cs="Arial"/>
                                <w:b/>
                                <w:bCs/>
                                <w:i/>
                                <w:iCs/>
                                <w:color w:val="000000" w:themeColor="text1"/>
                                <w:sz w:val="22"/>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p>
                        </w:tc>
                        <w:tc>
                          <w:tcPr>
                            <w:tcW w:w="851" w:type="dxa"/>
                          </w:tcPr>
                          <w:p w:rsidR="008E296B" w:rsidRPr="0029297A" w:rsidRDefault="008E296B" w:rsidP="00235E8F">
                            <w:pPr>
                              <w:rPr>
                                <w:rFonts w:ascii="Arial" w:eastAsiaTheme="minorHAnsi" w:hAnsi="Arial" w:cs="Arial"/>
                                <w:b/>
                                <w:bCs/>
                                <w:i/>
                                <w:iCs/>
                                <w:color w:val="000000" w:themeColor="text1"/>
                                <w:sz w:val="22"/>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p>
                          <w:p w:rsidR="008E296B" w:rsidRPr="0029297A" w:rsidRDefault="008E296B" w:rsidP="00235E8F">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Χ</w:t>
                            </w:r>
                          </w:p>
                        </w:tc>
                        <w:tc>
                          <w:tcPr>
                            <w:tcW w:w="759" w:type="dxa"/>
                          </w:tcPr>
                          <w:p w:rsidR="008E296B" w:rsidRPr="0029297A" w:rsidRDefault="008E296B" w:rsidP="00235E8F">
                            <w:pPr>
                              <w:rPr>
                                <w:rFonts w:ascii="Arial" w:eastAsiaTheme="minorHAnsi" w:hAnsi="Arial" w:cs="Arial"/>
                                <w:b/>
                                <w:bCs/>
                                <w:i/>
                                <w:iCs/>
                                <w:color w:val="000000" w:themeColor="text1"/>
                                <w:sz w:val="22"/>
                                <w:shd w:val="clear" w:color="auto" w:fill="FFFFFF"/>
                              </w:rPr>
                            </w:pPr>
                          </w:p>
                        </w:tc>
                      </w:tr>
                    </w:tbl>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235E8F"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28896" behindDoc="0" locked="0" layoutInCell="1" allowOverlap="1" wp14:anchorId="6AA929A6" wp14:editId="76AFB026">
                <wp:simplePos x="0" y="0"/>
                <wp:positionH relativeFrom="column">
                  <wp:align>center</wp:align>
                </wp:positionH>
                <wp:positionV relativeFrom="paragraph">
                  <wp:posOffset>0</wp:posOffset>
                </wp:positionV>
                <wp:extent cx="6143625" cy="485775"/>
                <wp:effectExtent l="0" t="0" r="28575" b="28575"/>
                <wp:wrapNone/>
                <wp:docPr id="29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85775"/>
                        </a:xfrm>
                        <a:prstGeom prst="rect">
                          <a:avLst/>
                        </a:prstGeom>
                        <a:solidFill>
                          <a:srgbClr val="FFFFFF"/>
                        </a:solidFill>
                        <a:ln w="9525">
                          <a:solidFill>
                            <a:srgbClr val="000000"/>
                          </a:solidFill>
                          <a:miter lim="800000"/>
                          <a:headEnd/>
                          <a:tailEnd/>
                        </a:ln>
                      </wps:spPr>
                      <wps:txbx>
                        <w:txbxContent>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Δείκτης 3.1.α: ΕΦΑΡΜΟΓΗ  ΤΟΥ  ΠΡΟΓΡΑΜΜΑΤΟΣ  ΣΠΟΥΔΩΝ</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A929A6" id="_x0000_s1061" type="#_x0000_t202" style="position:absolute;margin-left:0;margin-top:0;width:483.75pt;height:38.25pt;z-index:251728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">
                <v:textbox>
                  <w:txbxContent>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Δείκτης 3.1.α: ΕΦΑΡΜΟΓΗ  ΤΟΥ  ΠΡΟΓΡΑΜΜΑΤΟΣ  ΣΠΟΥΔΩΝ</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235E8F" w:rsidRPr="00CE3B7B" w:rsidRDefault="00235E8F"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30944" behindDoc="0" locked="0" layoutInCell="1" allowOverlap="1" wp14:anchorId="4716293E" wp14:editId="383903D2">
                <wp:simplePos x="0" y="0"/>
                <wp:positionH relativeFrom="column">
                  <wp:align>center</wp:align>
                </wp:positionH>
                <wp:positionV relativeFrom="paragraph">
                  <wp:posOffset>0</wp:posOffset>
                </wp:positionV>
                <wp:extent cx="6181725" cy="8601075"/>
                <wp:effectExtent l="0" t="0" r="28575" b="28575"/>
                <wp:wrapNone/>
                <wp:docPr id="29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601075"/>
                        </a:xfrm>
                        <a:prstGeom prst="rect">
                          <a:avLst/>
                        </a:prstGeom>
                        <a:solidFill>
                          <a:srgbClr val="FFFFFF"/>
                        </a:solidFill>
                        <a:ln w="9525">
                          <a:solidFill>
                            <a:srgbClr val="000000"/>
                          </a:solidFill>
                          <a:miter lim="800000"/>
                          <a:headEnd/>
                          <a:tailEnd/>
                        </a:ln>
                      </wps:spPr>
                      <wps:txbx>
                        <w:txbxContent>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Ανάπτυξη  Στόχων  του Προγράμματος Σπουδών</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Η  επίτευξη  των  στόχων  του  προγράμματος  σπουδών  αποτιμάται  θετική. Η  λειτουργικότητα  του  σχολικού  προγράμματος  και  η  οργάνωση  και  κατανομή  της  ύλης  με  βάση  το  ωρολόγιο  πρόγραμμα  κρίνεται  θετική  σε  γενικές  γραμμές. Η  ύλη  που  διδάχθηκε  ανά  γνωστικό  αντικείμενο  και  οι  διαδικασίες  ελέγχου του  βαθμού  επίτευξης  των  μαθησιακών  στόχων  κρίνεται θετική. Ως  προς  τις  διαδικασίες ελέγχου  του  βαθμού  επίτευξης  των  μαθησιακών  στόχων παρατηρούμε  ότι  το  εκπαιδευτικό  προσωπικό  χρησιμοποιεί  ποικίλες  τεχνικές  προκειμένου  να  επιτευχθεί  η  ‘’ανατροφοδότηση’’  εντός  της  σχολικής  τάξης (</w:t>
                            </w:r>
                            <w:r w:rsidRPr="0029297A">
                              <w:rPr>
                                <w:rFonts w:asciiTheme="minorHAnsi" w:eastAsiaTheme="minorHAnsi" w:hAnsiTheme="minorHAnsi" w:cstheme="minorBidi"/>
                                <w:b/>
                                <w:i/>
                                <w:color w:val="000000" w:themeColor="text1"/>
                                <w:sz w:val="28"/>
                                <w:szCs w:val="28"/>
                                <w:lang w:val="en-US"/>
                              </w:rPr>
                              <w:t>feedback</w:t>
                            </w:r>
                            <w:r w:rsidRPr="0029297A">
                              <w:rPr>
                                <w:rFonts w:asciiTheme="minorHAnsi" w:eastAsiaTheme="minorHAnsi" w:hAnsiTheme="minorHAnsi" w:cstheme="minorBidi"/>
                                <w:b/>
                                <w:i/>
                                <w:color w:val="000000" w:themeColor="text1"/>
                                <w:sz w:val="28"/>
                                <w:szCs w:val="28"/>
                              </w:rPr>
                              <w:t>). Συγκεκριμένα: στις  Φυσικές  Επιστήμες  χρησιμοποιείται  η ‘’πειραματική  μέθοδος’’  είτε  στο  σχολικό  εργαστήριο  είτε  στο ΕΚΦΕ Ζακύνθου. Γενικότερα σ’ όλα τα διδακτικά αντικείμενα  γίνεται  διερεύνηση  του  αποτελέσματος μέσω: ‘’ερωτήσεων και απαντήσεων στη διάρκεια της διδασκαλίας’’, ‘’φύλλων  αξιολόγησης’’, με  την  πραγματοποίηση ‘’βιωματικών δράσεων’’(</w:t>
                            </w:r>
                            <w:r w:rsidRPr="0029297A">
                              <w:rPr>
                                <w:rFonts w:asciiTheme="minorHAnsi" w:eastAsiaTheme="minorHAnsi" w:hAnsiTheme="minorHAnsi" w:cstheme="minorBidi"/>
                                <w:b/>
                                <w:i/>
                                <w:color w:val="000000" w:themeColor="text1"/>
                                <w:sz w:val="28"/>
                                <w:szCs w:val="28"/>
                                <w:lang w:val="en-US"/>
                              </w:rPr>
                              <w:t>debate</w:t>
                            </w:r>
                            <w:r w:rsidRPr="0029297A">
                              <w:rPr>
                                <w:rFonts w:asciiTheme="minorHAnsi" w:eastAsiaTheme="minorHAnsi" w:hAnsiTheme="minorHAnsi" w:cstheme="minorBidi"/>
                                <w:b/>
                                <w:i/>
                                <w:color w:val="000000" w:themeColor="text1"/>
                                <w:sz w:val="28"/>
                                <w:szCs w:val="28"/>
                              </w:rPr>
                              <w:t>),’’ δράση  στο πεδίο’’, ’’κατευθυνόμενη  δημιουργική  γραφή’’.</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Αρνητικά  σημεία  μπορούν  να  θεωρηθούν:</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 Η έλλειψη  εκπαιδευτικού Μουσικής, με αποτέλεσμα  να  μην γίνεται  το  μάθημα.</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 Η  καθυστέρηση  πρόσληψης  εκπαιδευτικού κλάδου ΠΕ15, Οικιακής Οικονομίας, με  αποτέλεσμα  να  μην  έχει  καλυφθεί στο σύνολό της  η  ύλη.</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3.Σε ορισμένα  μαθήματα  ο  χρόνος  της  διδασκαλίας  δεν  είναι  επαρκής. Π.χ. Χημεία, που  είναι  μονόωρο, Τοπική  Ιστορία για  την Γ’ Γυμνασίου, για  την  οποία  δεν  προβλέπεται  διδακτικός  χρόνος στο αναλυτικό  πρόγραμμα. Ως  προς  την  ολοκλήρωση  της  ύλης  σε   ορισμένα  διδακτικά  αντικείμενα( Ιστορία Β’ Γυμνασίου, Γ’ Γυμνασίου, Αρχαία Ελληνικά Γ’ Γυμνασίου, Μαθηματικά Γ’ Γυμνασίου) διαπιστώνεται  ότι  παρ’ όλες  τις  προσπάθειες  των  Εκπαιδευτικών  είναι  σχεδόν  αδύνατο  να  διατρέξουμε  όλη  σχεδόν  την  ύλη  με  το  καλύτερο  μαθησιακό  αποτέλεσμα, δεδομένου  ότι  το  μαθητικό  δυναμικό  παρουσιάζει  κοινωνικο-πολιτισμικές  αδυναμίες  λόγω  της προέλευσής  τους.</w:t>
                            </w:r>
                          </w:p>
                          <w:p w:rsidR="008E296B" w:rsidRPr="0029297A" w:rsidRDefault="008E296B" w:rsidP="00235E8F">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16293E" id="_x0000_s1062" type="#_x0000_t202" style="position:absolute;margin-left:0;margin-top:0;width:486.75pt;height:677.2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">
                <v:textbox>
                  <w:txbxContent>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Ανάπτυξη  Στόχων  του Προγράμματος Σπουδών</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Η  επίτευξη  των  στόχων  του  προγράμματος  σπουδών  αποτιμάται  θετική. Η  λειτουργικότητα  του  σχολικού  προγράμματος  και  η  οργάνωση  και  κατανομή  της  ύλης  με  βάση  το  ωρολόγιο  πρόγραμμα  κρίνεται  θετική  σε  γενικές  γραμμές. Η  ύλη  που  διδάχθηκε  ανά  γνωστικό  αντικείμενο  και  οι  διαδικασίες  ελέγχου του  βαθμού  επίτευξης  των  μαθησιακών  στόχων  κρίνεται θετική. Ως  προς  τις  διαδικασίες ελέγχου  του  βαθμού  επίτευξης  των  μαθησιακών  στόχων παρατηρούμε  ότι  το  εκπαιδευτικό  προσωπικό  χρησιμοποιεί  ποικίλες  τεχνικές  προκειμένου  να  επιτευχθεί  η  ‘’ανατροφοδότηση’’  εντός  της  σχολικής  τάξης (</w:t>
                      </w:r>
                      <w:r w:rsidRPr="0029297A">
                        <w:rPr>
                          <w:rFonts w:asciiTheme="minorHAnsi" w:eastAsiaTheme="minorHAnsi" w:hAnsiTheme="minorHAnsi" w:cstheme="minorBidi"/>
                          <w:b/>
                          <w:i/>
                          <w:color w:val="000000" w:themeColor="text1"/>
                          <w:sz w:val="28"/>
                          <w:szCs w:val="28"/>
                          <w:lang w:val="en-US"/>
                        </w:rPr>
                        <w:t>feedback</w:t>
                      </w:r>
                      <w:r w:rsidRPr="0029297A">
                        <w:rPr>
                          <w:rFonts w:asciiTheme="minorHAnsi" w:eastAsiaTheme="minorHAnsi" w:hAnsiTheme="minorHAnsi" w:cstheme="minorBidi"/>
                          <w:b/>
                          <w:i/>
                          <w:color w:val="000000" w:themeColor="text1"/>
                          <w:sz w:val="28"/>
                          <w:szCs w:val="28"/>
                        </w:rPr>
                        <w:t>). Συγκεκριμένα: στις  Φυσικές  Επιστήμες  χρησιμοποιείται  η ‘’πειραματική  μέθοδος’’  είτε  στο  σχολικό  εργαστήριο  είτε  στο ΕΚΦΕ Ζακύνθου. Γενικότερα σ’ όλα τα διδακτικά αντικείμενα  γίνεται  διερεύνηση  του  αποτελέσματος μέσω: ‘’ερωτήσεων και απαντήσεων στη διάρκεια της διδασκαλίας’’, ‘’φύλλων  αξιολόγησης’’, με  την  πραγματοποίηση ‘’βιωματικών δράσεων’’(</w:t>
                      </w:r>
                      <w:r w:rsidRPr="0029297A">
                        <w:rPr>
                          <w:rFonts w:asciiTheme="minorHAnsi" w:eastAsiaTheme="minorHAnsi" w:hAnsiTheme="minorHAnsi" w:cstheme="minorBidi"/>
                          <w:b/>
                          <w:i/>
                          <w:color w:val="000000" w:themeColor="text1"/>
                          <w:sz w:val="28"/>
                          <w:szCs w:val="28"/>
                          <w:lang w:val="en-US"/>
                        </w:rPr>
                        <w:t>debate</w:t>
                      </w:r>
                      <w:r w:rsidRPr="0029297A">
                        <w:rPr>
                          <w:rFonts w:asciiTheme="minorHAnsi" w:eastAsiaTheme="minorHAnsi" w:hAnsiTheme="minorHAnsi" w:cstheme="minorBidi"/>
                          <w:b/>
                          <w:i/>
                          <w:color w:val="000000" w:themeColor="text1"/>
                          <w:sz w:val="28"/>
                          <w:szCs w:val="28"/>
                        </w:rPr>
                        <w:t>),’’ δράση  στο πεδίο’’, ’’κατευθυνόμενη  δημιουργική  γραφή’’.</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Αρνητικά  σημεία  μπορούν  να  θεωρηθούν:</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 Η έλλειψη  εκπαιδευτικού Μουσικής, με αποτέλεσμα  να  μην γίνεται  το  μάθημα.</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 Η  καθυστέρηση  πρόσληψης  εκπαιδευτικού κλάδου ΠΕ15, Οικιακής Οικονομίας, με  αποτέλεσμα  να  μην  έχει  καλυφθεί στο σύνολό της  η  ύλη.</w:t>
                      </w:r>
                    </w:p>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3.Σε ορισμένα  μαθήματα  ο  χρόνος  της  διδασκαλίας  δεν  είναι  επαρκής. Π.χ. Χημεία, που  είναι  μονόωρο, Τοπική  Ιστορία για  την Γ’ Γυμνασίου, για  την  οποία  δεν  προβλέπεται  διδακτικός  χρόνος στο αναλυτικό  πρόγραμμα. Ως  προς  την  ολοκλήρωση  της  ύλης  σε   ορισμένα  διδακτικά  αντικείμενα( Ιστορία Β’ Γυμνασίου, Γ’ Γυμνασίου, Αρχαία Ελληνικά Γ’ Γυμνασίου, Μαθηματικά Γ’ Γυμνασίου) διαπιστώνεται  ότι  παρ’ όλες  τις  προσπάθειες  των  Εκπαιδευτικών  είναι  σχεδόν  αδύνατο  να  διατρέξουμε  όλη  σχεδόν  την  ύλη  με  το  καλύτερο  μαθησιακό  αποτέλεσμα, δεδομένου  ότι  το  μαθητικό  δυναμικό  παρουσιάζει  κοινωνικο-πολιτισμικές  αδυναμίες  λόγω  της προέλευσής  τους.</w:t>
                      </w:r>
                    </w:p>
                    <w:p w:rsidR="008E296B" w:rsidRPr="0029297A" w:rsidRDefault="008E296B" w:rsidP="00235E8F">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tbl>
      <w:tblPr>
        <w:tblStyle w:val="10"/>
        <w:tblW w:w="0" w:type="auto"/>
        <w:tblLook w:val="04A0" w:firstRow="1" w:lastRow="0" w:firstColumn="1" w:lastColumn="0" w:noHBand="0" w:noVBand="1"/>
      </w:tblPr>
      <w:tblGrid>
        <w:gridCol w:w="4786"/>
        <w:gridCol w:w="992"/>
        <w:gridCol w:w="993"/>
        <w:gridCol w:w="992"/>
        <w:gridCol w:w="759"/>
      </w:tblGrid>
      <w:tr w:rsidR="00235E8F" w:rsidRPr="00CE3B7B" w:rsidTr="00AC5CDB">
        <w:tc>
          <w:tcPr>
            <w:tcW w:w="4786" w:type="dxa"/>
          </w:tcPr>
          <w:p w:rsidR="00235E8F" w:rsidRPr="00CE3B7B" w:rsidRDefault="00235E8F" w:rsidP="00235E8F">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lastRenderedPageBreak/>
              <w:t>Ποσοτική παρουσίαση της εικόνας του Σχολείου  ως  προς  το  δείκτη:</w:t>
            </w:r>
          </w:p>
        </w:tc>
        <w:tc>
          <w:tcPr>
            <w:tcW w:w="992" w:type="dxa"/>
          </w:tcPr>
          <w:p w:rsidR="00235E8F" w:rsidRPr="00CE3B7B" w:rsidRDefault="00235E8F" w:rsidP="00235E8F">
            <w:pPr>
              <w:rPr>
                <w:rFonts w:asciiTheme="minorHAnsi" w:eastAsiaTheme="minorHAnsi" w:hAnsiTheme="minorHAnsi" w:cstheme="minorBidi"/>
                <w:b/>
                <w:i/>
                <w:color w:val="000000" w:themeColor="text1"/>
                <w:sz w:val="28"/>
                <w:szCs w:val="28"/>
              </w:rPr>
            </w:pPr>
          </w:p>
          <w:p w:rsidR="00235E8F" w:rsidRPr="00CE3B7B" w:rsidRDefault="00235E8F" w:rsidP="00235E8F">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1</w:t>
            </w:r>
          </w:p>
        </w:tc>
        <w:tc>
          <w:tcPr>
            <w:tcW w:w="993" w:type="dxa"/>
          </w:tcPr>
          <w:p w:rsidR="00235E8F" w:rsidRPr="00CE3B7B" w:rsidRDefault="00235E8F" w:rsidP="00235E8F">
            <w:pPr>
              <w:rPr>
                <w:rFonts w:asciiTheme="minorHAnsi" w:eastAsiaTheme="minorHAnsi" w:hAnsiTheme="minorHAnsi" w:cstheme="minorBidi"/>
                <w:b/>
                <w:i/>
                <w:color w:val="000000" w:themeColor="text1"/>
                <w:sz w:val="28"/>
                <w:szCs w:val="28"/>
              </w:rPr>
            </w:pPr>
          </w:p>
          <w:p w:rsidR="00235E8F" w:rsidRPr="00CE3B7B" w:rsidRDefault="00235E8F" w:rsidP="00235E8F">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2</w:t>
            </w:r>
          </w:p>
        </w:tc>
        <w:tc>
          <w:tcPr>
            <w:tcW w:w="992" w:type="dxa"/>
          </w:tcPr>
          <w:p w:rsidR="00235E8F" w:rsidRPr="00CE3B7B" w:rsidRDefault="00235E8F" w:rsidP="00235E8F">
            <w:pPr>
              <w:rPr>
                <w:rFonts w:asciiTheme="minorHAnsi" w:eastAsiaTheme="minorHAnsi" w:hAnsiTheme="minorHAnsi" w:cstheme="minorBidi"/>
                <w:b/>
                <w:i/>
                <w:color w:val="000000" w:themeColor="text1"/>
                <w:sz w:val="28"/>
                <w:szCs w:val="28"/>
              </w:rPr>
            </w:pPr>
          </w:p>
          <w:p w:rsidR="00235E8F" w:rsidRPr="00CE3B7B" w:rsidRDefault="00235E8F" w:rsidP="00235E8F">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c>
          <w:tcPr>
            <w:tcW w:w="759" w:type="dxa"/>
          </w:tcPr>
          <w:p w:rsidR="00235E8F" w:rsidRPr="00CE3B7B" w:rsidRDefault="00235E8F" w:rsidP="00235E8F">
            <w:pPr>
              <w:rPr>
                <w:rFonts w:asciiTheme="minorHAnsi" w:eastAsiaTheme="minorHAnsi" w:hAnsiTheme="minorHAnsi" w:cstheme="minorBidi"/>
                <w:b/>
                <w:i/>
                <w:color w:val="000000" w:themeColor="text1"/>
                <w:sz w:val="28"/>
                <w:szCs w:val="28"/>
              </w:rPr>
            </w:pPr>
          </w:p>
          <w:p w:rsidR="00235E8F" w:rsidRPr="00CE3B7B" w:rsidRDefault="00235E8F" w:rsidP="00235E8F">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4</w:t>
            </w:r>
          </w:p>
        </w:tc>
      </w:tr>
      <w:tr w:rsidR="00235E8F" w:rsidRPr="00CE3B7B" w:rsidTr="00AC5CDB">
        <w:tc>
          <w:tcPr>
            <w:tcW w:w="4786" w:type="dxa"/>
          </w:tcPr>
          <w:p w:rsidR="00235E8F" w:rsidRPr="00CE3B7B" w:rsidRDefault="00235E8F" w:rsidP="00235E8F">
            <w:pPr>
              <w:rPr>
                <w:rFonts w:asciiTheme="minorHAnsi" w:eastAsiaTheme="minorHAnsi" w:hAnsiTheme="minorHAnsi" w:cstheme="minorBidi"/>
                <w:b/>
                <w:i/>
                <w:color w:val="000000" w:themeColor="text1"/>
                <w:sz w:val="28"/>
                <w:szCs w:val="28"/>
              </w:rPr>
            </w:pPr>
          </w:p>
          <w:p w:rsidR="00235E8F" w:rsidRPr="00CE3B7B" w:rsidRDefault="00235E8F" w:rsidP="00235E8F">
            <w:pPr>
              <w:rPr>
                <w:rFonts w:asciiTheme="minorHAnsi" w:eastAsiaTheme="minorHAnsi" w:hAnsiTheme="minorHAnsi" w:cstheme="minorBidi"/>
                <w:b/>
                <w:i/>
                <w:color w:val="000000" w:themeColor="text1"/>
                <w:sz w:val="28"/>
                <w:szCs w:val="28"/>
              </w:rPr>
            </w:pPr>
          </w:p>
        </w:tc>
        <w:tc>
          <w:tcPr>
            <w:tcW w:w="992" w:type="dxa"/>
          </w:tcPr>
          <w:p w:rsidR="00235E8F" w:rsidRPr="00CE3B7B" w:rsidRDefault="00235E8F" w:rsidP="00235E8F">
            <w:pPr>
              <w:rPr>
                <w:rFonts w:asciiTheme="minorHAnsi" w:eastAsiaTheme="minorHAnsi" w:hAnsiTheme="minorHAnsi" w:cstheme="minorBidi"/>
                <w:b/>
                <w:i/>
                <w:color w:val="000000" w:themeColor="text1"/>
                <w:sz w:val="28"/>
                <w:szCs w:val="28"/>
              </w:rPr>
            </w:pPr>
          </w:p>
        </w:tc>
        <w:tc>
          <w:tcPr>
            <w:tcW w:w="993" w:type="dxa"/>
          </w:tcPr>
          <w:p w:rsidR="00235E8F" w:rsidRPr="00CE3B7B" w:rsidRDefault="00235E8F" w:rsidP="00235E8F">
            <w:pPr>
              <w:rPr>
                <w:rFonts w:asciiTheme="minorHAnsi" w:eastAsiaTheme="minorHAnsi" w:hAnsiTheme="minorHAnsi" w:cstheme="minorBidi"/>
                <w:b/>
                <w:i/>
                <w:color w:val="000000" w:themeColor="text1"/>
                <w:sz w:val="28"/>
                <w:szCs w:val="28"/>
              </w:rPr>
            </w:pPr>
          </w:p>
        </w:tc>
        <w:tc>
          <w:tcPr>
            <w:tcW w:w="992" w:type="dxa"/>
          </w:tcPr>
          <w:p w:rsidR="00235E8F" w:rsidRPr="00CE3B7B" w:rsidRDefault="00235E8F" w:rsidP="00235E8F">
            <w:pPr>
              <w:rPr>
                <w:rFonts w:asciiTheme="minorHAnsi" w:eastAsiaTheme="minorHAnsi" w:hAnsiTheme="minorHAnsi" w:cstheme="minorBidi"/>
                <w:b/>
                <w:i/>
                <w:color w:val="000000" w:themeColor="text1"/>
                <w:sz w:val="28"/>
                <w:szCs w:val="28"/>
              </w:rPr>
            </w:pPr>
          </w:p>
          <w:p w:rsidR="00235E8F" w:rsidRPr="00CE3B7B" w:rsidRDefault="00235E8F" w:rsidP="00235E8F">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χ</w:t>
            </w:r>
          </w:p>
        </w:tc>
        <w:tc>
          <w:tcPr>
            <w:tcW w:w="759" w:type="dxa"/>
          </w:tcPr>
          <w:p w:rsidR="00235E8F" w:rsidRPr="00CE3B7B" w:rsidRDefault="00235E8F" w:rsidP="00235E8F">
            <w:pPr>
              <w:rPr>
                <w:rFonts w:asciiTheme="minorHAnsi" w:eastAsiaTheme="minorHAnsi" w:hAnsiTheme="minorHAnsi" w:cstheme="minorBidi"/>
                <w:b/>
                <w:i/>
                <w:color w:val="000000" w:themeColor="text1"/>
                <w:sz w:val="28"/>
                <w:szCs w:val="28"/>
              </w:rPr>
            </w:pPr>
          </w:p>
        </w:tc>
      </w:tr>
    </w:tbl>
    <w:p w:rsidR="001E38B4" w:rsidRPr="00CE3B7B" w:rsidRDefault="001E38B4" w:rsidP="00C95C41">
      <w:pPr>
        <w:tabs>
          <w:tab w:val="left" w:pos="1275"/>
        </w:tabs>
        <w:rPr>
          <w:b/>
          <w:i/>
          <w:color w:val="000000" w:themeColor="text1"/>
          <w:sz w:val="28"/>
          <w:szCs w:val="28"/>
        </w:rPr>
      </w:pPr>
    </w:p>
    <w:p w:rsidR="00235E8F" w:rsidRPr="00CE3B7B" w:rsidRDefault="00235E8F"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32992" behindDoc="0" locked="0" layoutInCell="1" allowOverlap="1" wp14:anchorId="1386D867" wp14:editId="3728A250">
                <wp:simplePos x="0" y="0"/>
                <wp:positionH relativeFrom="column">
                  <wp:align>center</wp:align>
                </wp:positionH>
                <wp:positionV relativeFrom="paragraph">
                  <wp:posOffset>0</wp:posOffset>
                </wp:positionV>
                <wp:extent cx="5781675" cy="771525"/>
                <wp:effectExtent l="0" t="0" r="28575" b="28575"/>
                <wp:wrapNone/>
                <wp:docPr id="29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71525"/>
                        </a:xfrm>
                        <a:prstGeom prst="rect">
                          <a:avLst/>
                        </a:prstGeom>
                        <a:solidFill>
                          <a:srgbClr val="FFFFFF"/>
                        </a:solidFill>
                        <a:ln w="9525">
                          <a:solidFill>
                            <a:srgbClr val="000000"/>
                          </a:solidFill>
                          <a:miter lim="800000"/>
                          <a:headEnd/>
                          <a:tailEnd/>
                        </a:ln>
                      </wps:spPr>
                      <wps:txbx>
                        <w:txbxContent>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3.2.: Ανάπτυξη  και  Εφαρμογή  Παιδαγωγικών Πρακτικών  και  Πρακτικών  Αξιολόγησης  των  Μαθητών</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86D867" id="_x0000_s1063" type="#_x0000_t202" style="position:absolute;margin-left:0;margin-top:0;width:455.25pt;height:60.75pt;z-index:251732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">
                <v:textbox>
                  <w:txbxContent>
                    <w:p w:rsidR="008E296B" w:rsidRPr="0029297A" w:rsidRDefault="008E296B" w:rsidP="00235E8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3.2.: Ανάπτυξη  και  Εφαρμογή  Παιδαγωγικών Πρακτικών  και  Πρακτικών  Αξιολόγησης  των  Μαθητών</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235E8F"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35040" behindDoc="0" locked="0" layoutInCell="1" allowOverlap="1" wp14:anchorId="714AA84C" wp14:editId="582754CF">
                <wp:simplePos x="0" y="0"/>
                <wp:positionH relativeFrom="column">
                  <wp:posOffset>-458470</wp:posOffset>
                </wp:positionH>
                <wp:positionV relativeFrom="paragraph">
                  <wp:posOffset>0</wp:posOffset>
                </wp:positionV>
                <wp:extent cx="6124575" cy="6619875"/>
                <wp:effectExtent l="0" t="0" r="28575" b="28575"/>
                <wp:wrapNone/>
                <wp:docPr id="29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619875"/>
                        </a:xfrm>
                        <a:prstGeom prst="rect">
                          <a:avLst/>
                        </a:prstGeom>
                        <a:solidFill>
                          <a:srgbClr val="FFFFFF"/>
                        </a:solidFill>
                        <a:ln w="9525">
                          <a:solidFill>
                            <a:srgbClr val="000000"/>
                          </a:solidFill>
                          <a:miter lim="800000"/>
                          <a:headEnd/>
                          <a:tailEnd/>
                        </a:ln>
                      </wps:spPr>
                      <wps:txbx>
                        <w:txbxContent>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ΠΑΙΔΑΓΩΓΙΚΕΣ  ΠΡΑΚΤΙΚΕΣ  ΑΞΙΟΛΟΓΗΣΗΣ  ΤΩΝ  ΜΑΘΗΤΩΝ</w:t>
                            </w: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Η  αξιολόγηση  είναι  μια  διαδικασία  που  διατρέχει  ολόκληρη  τη  διδασκαλία  των  μαθημάτων  στο  Σχολείο  μας. Με  την  αξιολόγηση  επιδιώκεται  η  αξιολόγηση  γνώσης  και  συνδυαστικής  ικανότητας γενικά. Χρησιμοποιούμε  ποικίλα  μέσα   αξιολόγησης  όπως:  ’’ερωτήσεις   και  απαντήσεις’’  στη  διάρκεια  της  διδασκαλίας  με  στόχο  την  προώθηση  της  συμμετοχής  την  ανατροφοδότηση  και  την  εμπέδωση. Οι  ερωτήσεις  κλιμακώνονται  μεταξύ  χαμηλού  και  υψηλού  επιπέδου (διαβαθμισμένης  δυσκολίας). Τόσο  στην  γραπτή  όσο  και  στην  προφορική  αξιολόγηση  οι  Εκπαιδευτικοί  κάνουν  ερωτήσεις  ‘’ανοιχτού   και  κλειστού  τύπου’’. Χρησιμοποιούνται  οι ΤΠΕ  αλλά  περιορισμένα  και  κατά  βάση  στην  Τάξη Β’ που  διαθέτει  διαδραστικούς  πίνακες  και  επομένως  υπάρχει  ανάλογο  λογισμικό  για  τη  διδασκαλία  των  μαθημάτων.  Συστηματικά  χρησιμοποιούνται ‘’φύλλα  αξιολόγησης’’ τόσο  στην  έναρξη  της  διδασκαλίας  κάθε  διδακτικής  ενότητας  όσο  και  στο  τέλος  ώστε  οι  Εκπαιδευτικοί  να  ελέγχουν  την  επίτευξη  των  μαθησιακών  αποτελεσμάτων.  Επίσης  αναθέτουν  εργασίες  για  το  σπίτι, οι  οποίες  παρουσιάζονται  και ελέγχονται  μέσα  στην  Τάξη.</w:t>
                            </w:r>
                          </w:p>
                          <w:p w:rsidR="008E296B" w:rsidRPr="0029297A" w:rsidRDefault="008E296B" w:rsidP="0035620F">
                            <w:pPr>
                              <w:rPr>
                                <w:rFonts w:asciiTheme="minorHAnsi" w:eastAsiaTheme="minorHAnsi" w:hAnsiTheme="minorHAnsi" w:cstheme="minorBidi"/>
                                <w:b/>
                                <w:i/>
                                <w:color w:val="000000" w:themeColor="text1"/>
                                <w:sz w:val="28"/>
                                <w:szCs w:val="28"/>
                              </w:rPr>
                            </w:pPr>
                          </w:p>
                          <w:tbl>
                            <w:tblPr>
                              <w:tblStyle w:val="2"/>
                              <w:tblW w:w="0" w:type="auto"/>
                              <w:tblInd w:w="250" w:type="dxa"/>
                              <w:tblLook w:val="04A0" w:firstRow="1" w:lastRow="0" w:firstColumn="1" w:lastColumn="0" w:noHBand="0" w:noVBand="1"/>
                            </w:tblPr>
                            <w:tblGrid>
                              <w:gridCol w:w="5103"/>
                              <w:gridCol w:w="851"/>
                              <w:gridCol w:w="850"/>
                              <w:gridCol w:w="709"/>
                              <w:gridCol w:w="759"/>
                            </w:tblGrid>
                            <w:tr w:rsidR="008E296B" w:rsidRPr="0029297A" w:rsidTr="0035620F">
                              <w:tc>
                                <w:tcPr>
                                  <w:tcW w:w="5103" w:type="dxa"/>
                                </w:tcPr>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1"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850"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709"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59"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35620F">
                              <w:tc>
                                <w:tcPr>
                                  <w:tcW w:w="5103"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p>
                              </w:tc>
                              <w:tc>
                                <w:tcPr>
                                  <w:tcW w:w="851" w:type="dxa"/>
                                </w:tcPr>
                                <w:p w:rsidR="008E296B" w:rsidRPr="0029297A" w:rsidRDefault="008E296B" w:rsidP="0035620F">
                                  <w:pPr>
                                    <w:rPr>
                                      <w:rFonts w:asciiTheme="minorHAnsi" w:eastAsiaTheme="minorHAnsi" w:hAnsiTheme="minorHAnsi" w:cstheme="minorBidi"/>
                                      <w:b/>
                                      <w:i/>
                                      <w:color w:val="000000" w:themeColor="text1"/>
                                      <w:sz w:val="28"/>
                                      <w:szCs w:val="28"/>
                                    </w:rPr>
                                  </w:pPr>
                                </w:p>
                              </w:tc>
                              <w:tc>
                                <w:tcPr>
                                  <w:tcW w:w="850" w:type="dxa"/>
                                </w:tcPr>
                                <w:p w:rsidR="008E296B" w:rsidRPr="0029297A" w:rsidRDefault="008E296B" w:rsidP="0035620F">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c>
                                <w:tcPr>
                                  <w:tcW w:w="759" w:type="dxa"/>
                                </w:tcPr>
                                <w:p w:rsidR="008E296B" w:rsidRPr="0029297A" w:rsidRDefault="008E296B" w:rsidP="0035620F">
                                  <w:pPr>
                                    <w:rPr>
                                      <w:rFonts w:asciiTheme="minorHAnsi" w:eastAsiaTheme="minorHAnsi" w:hAnsiTheme="minorHAnsi" w:cstheme="minorBidi"/>
                                      <w:b/>
                                      <w:i/>
                                      <w:color w:val="000000" w:themeColor="text1"/>
                                      <w:sz w:val="28"/>
                                      <w:szCs w:val="28"/>
                                    </w:rPr>
                                  </w:pPr>
                                </w:p>
                              </w:tc>
                            </w:tr>
                          </w:tbl>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6.1pt;margin-top:0;width:482.25pt;height:52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">
                <v:textbox>
                  <w:txbxContent>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ΠΑΙΔΑΓΩΓΙΚΕΣ  ΠΡΑΚΤΙΚΕΣ  ΑΞΙΟΛΟΓΗΣΗΣ  ΤΩΝ  ΜΑΘΗΤΩΝ</w:t>
                      </w: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Η  αξιολόγηση  είναι  μια  διαδικασία  που  διατρέχει  ολόκληρη  τη  διδασκαλία  των  μαθημάτων  στο  Σχολείο  μας. Με  την  αξιολόγηση  επιδιώκεται  η  αξιολόγηση  γνώσης  και  συνδυαστικής  ικανότητας γενικά. Χρησιμοποιούμε  ποικίλα  μέσα   αξιολόγησης  όπως:  ’’ερωτήσεις   και  απαντήσεις’’  στη  διάρκεια  της  διδασκαλίας  με  στόχο  την  προώθηση  της  συμμετοχής  την  ανατροφοδότηση  και  την  εμπέδωση. Οι  ερωτήσεις  κλιμακώνονται  μεταξύ  χαμηλού  και  υψηλού  επιπέδου (διαβαθμισμένης  δυσκολίας). Τόσο  στην  γραπτή  όσο  και  στην  προφορική  αξιολόγηση  οι  Εκπαιδευτικοί  κάνουν  ερωτήσεις  ‘’ανοιχτού   και  κλειστού  τύπου’’. Χρησιμοποιούνται  οι ΤΠΕ  αλλά  περιορισμένα  και  κατά  βάση  στην  Τάξη Β’ που  διαθέτει  διαδραστικούς  πίνακες  και  επομένως  υπάρχει  ανάλογο  λογισμικό  για  τη  διδασκαλία  των  μαθημάτων.  Συστηματικά  χρησιμοποιούνται ‘’φύλλα  αξιολόγησης’’ τόσο  στην  έναρξη  της  διδασκαλίας  κάθε  διδακτικής  ενότητας  όσο  και  στο  τέλος  ώστε  οι  Εκπαιδευτικοί  να  ελέγχουν  την  επίτευξη  των  μαθησιακών  αποτελεσμάτων.  Επίσης  αναθέτουν  εργασίες  για  το  σπίτι, οι  οποίες  παρουσιάζονται  και ελέγχονται  μέσα  στην  Τάξη.</w:t>
                      </w:r>
                    </w:p>
                    <w:p w:rsidR="008E296B" w:rsidRPr="0029297A" w:rsidRDefault="008E296B" w:rsidP="0035620F">
                      <w:pPr>
                        <w:rPr>
                          <w:rFonts w:asciiTheme="minorHAnsi" w:eastAsiaTheme="minorHAnsi" w:hAnsiTheme="minorHAnsi" w:cstheme="minorBidi"/>
                          <w:b/>
                          <w:i/>
                          <w:color w:val="000000" w:themeColor="text1"/>
                          <w:sz w:val="28"/>
                          <w:szCs w:val="28"/>
                        </w:rPr>
                      </w:pPr>
                    </w:p>
                    <w:tbl>
                      <w:tblPr>
                        <w:tblStyle w:val="2"/>
                        <w:tblW w:w="0" w:type="auto"/>
                        <w:tblInd w:w="250" w:type="dxa"/>
                        <w:tblLook w:val="04A0" w:firstRow="1" w:lastRow="0" w:firstColumn="1" w:lastColumn="0" w:noHBand="0" w:noVBand="1"/>
                      </w:tblPr>
                      <w:tblGrid>
                        <w:gridCol w:w="5103"/>
                        <w:gridCol w:w="851"/>
                        <w:gridCol w:w="850"/>
                        <w:gridCol w:w="709"/>
                        <w:gridCol w:w="759"/>
                      </w:tblGrid>
                      <w:tr w:rsidR="008E296B" w:rsidRPr="0029297A" w:rsidTr="0035620F">
                        <w:tc>
                          <w:tcPr>
                            <w:tcW w:w="5103" w:type="dxa"/>
                          </w:tcPr>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1"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850"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709"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59"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35620F">
                        <w:tc>
                          <w:tcPr>
                            <w:tcW w:w="5103"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p>
                        </w:tc>
                        <w:tc>
                          <w:tcPr>
                            <w:tcW w:w="851" w:type="dxa"/>
                          </w:tcPr>
                          <w:p w:rsidR="008E296B" w:rsidRPr="0029297A" w:rsidRDefault="008E296B" w:rsidP="0035620F">
                            <w:pPr>
                              <w:rPr>
                                <w:rFonts w:asciiTheme="minorHAnsi" w:eastAsiaTheme="minorHAnsi" w:hAnsiTheme="minorHAnsi" w:cstheme="minorBidi"/>
                                <w:b/>
                                <w:i/>
                                <w:color w:val="000000" w:themeColor="text1"/>
                                <w:sz w:val="28"/>
                                <w:szCs w:val="28"/>
                              </w:rPr>
                            </w:pPr>
                          </w:p>
                        </w:tc>
                        <w:tc>
                          <w:tcPr>
                            <w:tcW w:w="850" w:type="dxa"/>
                          </w:tcPr>
                          <w:p w:rsidR="008E296B" w:rsidRPr="0029297A" w:rsidRDefault="008E296B" w:rsidP="0035620F">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rsidP="0035620F">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c>
                          <w:tcPr>
                            <w:tcW w:w="759" w:type="dxa"/>
                          </w:tcPr>
                          <w:p w:rsidR="008E296B" w:rsidRPr="0029297A" w:rsidRDefault="008E296B" w:rsidP="0035620F">
                            <w:pPr>
                              <w:rPr>
                                <w:rFonts w:asciiTheme="minorHAnsi" w:eastAsiaTheme="minorHAnsi" w:hAnsiTheme="minorHAnsi" w:cstheme="minorBidi"/>
                                <w:b/>
                                <w:i/>
                                <w:color w:val="000000" w:themeColor="text1"/>
                                <w:sz w:val="28"/>
                                <w:szCs w:val="28"/>
                              </w:rPr>
                            </w:pPr>
                          </w:p>
                        </w:tc>
                      </w:tr>
                    </w:tbl>
                    <w:p w:rsidR="008E296B" w:rsidRPr="0029297A" w:rsidRDefault="008E296B" w:rsidP="0035620F">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35620F"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37088" behindDoc="0" locked="0" layoutInCell="1" allowOverlap="1" wp14:anchorId="2CAC1F13" wp14:editId="6230EEB2">
                <wp:simplePos x="0" y="0"/>
                <wp:positionH relativeFrom="column">
                  <wp:align>center</wp:align>
                </wp:positionH>
                <wp:positionV relativeFrom="paragraph">
                  <wp:posOffset>0</wp:posOffset>
                </wp:positionV>
                <wp:extent cx="5457825" cy="523875"/>
                <wp:effectExtent l="0" t="0" r="28575" b="28575"/>
                <wp:wrapNone/>
                <wp:docPr id="2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523875"/>
                        </a:xfrm>
                        <a:prstGeom prst="rect">
                          <a:avLst/>
                        </a:prstGeom>
                        <a:solidFill>
                          <a:srgbClr val="FFFFFF"/>
                        </a:solidFill>
                        <a:ln w="9525">
                          <a:solidFill>
                            <a:srgbClr val="000000"/>
                          </a:solidFill>
                          <a:miter lim="800000"/>
                          <a:headEnd/>
                          <a:tailEnd/>
                        </a:ln>
                      </wps:spPr>
                      <wps:txbx>
                        <w:txbxContent>
                          <w:p w:rsidR="008E296B" w:rsidRPr="0029297A" w:rsidRDefault="008E296B" w:rsidP="0035620F">
                            <w:pPr>
                              <w:rPr>
                                <w:rFonts w:asciiTheme="minorHAnsi" w:eastAsiaTheme="minorHAnsi" w:hAnsiTheme="minorHAnsi" w:cstheme="minorBidi"/>
                                <w:b/>
                                <w:i/>
                                <w:color w:val="000000" w:themeColor="text1"/>
                                <w:sz w:val="28"/>
                                <w:szCs w:val="28"/>
                              </w:rPr>
                            </w:pPr>
                            <w:r>
                              <w:rPr>
                                <w:rFonts w:asciiTheme="minorHAnsi" w:eastAsiaTheme="minorHAnsi" w:hAnsiTheme="minorHAnsi" w:cstheme="minorBidi"/>
                                <w:b/>
                                <w:i/>
                                <w:color w:val="FF0000"/>
                                <w:sz w:val="28"/>
                                <w:szCs w:val="28"/>
                              </w:rPr>
                              <w:t xml:space="preserve">               </w:t>
                            </w:r>
                            <w:r w:rsidRPr="0029297A">
                              <w:rPr>
                                <w:rFonts w:asciiTheme="minorHAnsi" w:eastAsiaTheme="minorHAnsi" w:hAnsiTheme="minorHAnsi" w:cstheme="minorBidi"/>
                                <w:b/>
                                <w:i/>
                                <w:color w:val="000000" w:themeColor="text1"/>
                                <w:sz w:val="28"/>
                                <w:szCs w:val="28"/>
                              </w:rPr>
                              <w:t>ΤΟΜΕΑΣ 3: ΤΕΛΙΚΟΣ  ΑΞΙΟΛΟΓΙΚΟΣ  ΔΕΙΚΤΗΣ: 3</w:t>
                            </w:r>
                          </w:p>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AC1F13" id="_x0000_s1065" type="#_x0000_t202" style="position:absolute;margin-left:0;margin-top:0;width:429.75pt;height:41.25pt;z-index:251737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">
                <v:textbox>
                  <w:txbxContent>
                    <w:p w:rsidR="008E296B" w:rsidRPr="0029297A" w:rsidRDefault="008E296B" w:rsidP="0035620F">
                      <w:pPr>
                        <w:rPr>
                          <w:rFonts w:asciiTheme="minorHAnsi" w:eastAsiaTheme="minorHAnsi" w:hAnsiTheme="minorHAnsi" w:cstheme="minorBidi"/>
                          <w:b/>
                          <w:i/>
                          <w:color w:val="000000" w:themeColor="text1"/>
                          <w:sz w:val="28"/>
                          <w:szCs w:val="28"/>
                        </w:rPr>
                      </w:pPr>
                      <w:r>
                        <w:rPr>
                          <w:rFonts w:asciiTheme="minorHAnsi" w:eastAsiaTheme="minorHAnsi" w:hAnsiTheme="minorHAnsi" w:cstheme="minorBidi"/>
                          <w:b/>
                          <w:i/>
                          <w:color w:val="FF0000"/>
                          <w:sz w:val="28"/>
                          <w:szCs w:val="28"/>
                        </w:rPr>
                        <w:t xml:space="preserve">               </w:t>
                      </w:r>
                      <w:r w:rsidRPr="0029297A">
                        <w:rPr>
                          <w:rFonts w:asciiTheme="minorHAnsi" w:eastAsiaTheme="minorHAnsi" w:hAnsiTheme="minorHAnsi" w:cstheme="minorBidi"/>
                          <w:b/>
                          <w:i/>
                          <w:color w:val="000000" w:themeColor="text1"/>
                          <w:sz w:val="28"/>
                          <w:szCs w:val="28"/>
                        </w:rPr>
                        <w:t>ΤΟΜΕΑΣ 3: ΤΕΛΙΚΟΣ  ΑΞΙΟΛΟΓΙΚΟΣ  ΔΕΙΚΤΗΣ: 3</w:t>
                      </w:r>
                    </w:p>
                    <w:p w:rsidR="008E296B" w:rsidRDefault="008E296B"/>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315919"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39136" behindDoc="0" locked="0" layoutInCell="1" allowOverlap="1" wp14:anchorId="32E9CD81" wp14:editId="4E7D951F">
                <wp:simplePos x="0" y="0"/>
                <wp:positionH relativeFrom="column">
                  <wp:align>center</wp:align>
                </wp:positionH>
                <wp:positionV relativeFrom="paragraph">
                  <wp:posOffset>0</wp:posOffset>
                </wp:positionV>
                <wp:extent cx="5362575" cy="1028700"/>
                <wp:effectExtent l="0" t="0" r="28575" b="19050"/>
                <wp:wrapNone/>
                <wp:docPr id="29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028700"/>
                        </a:xfrm>
                        <a:prstGeom prst="rect">
                          <a:avLst/>
                        </a:prstGeom>
                        <a:solidFill>
                          <a:srgbClr val="FFFFFF"/>
                        </a:solidFill>
                        <a:ln w="9525">
                          <a:solidFill>
                            <a:srgbClr val="000000"/>
                          </a:solidFill>
                          <a:miter lim="800000"/>
                          <a:headEnd/>
                          <a:tailEnd/>
                        </a:ln>
                      </wps:spPr>
                      <wps:txbx>
                        <w:txbxContent>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ΤΟΜΕΑΣ 4. ΚΛΙΜΑ  ΚΑΙ  ΣΧΕΣΕΙΣ  ΣΤΟ  ΣΧΟΛΕΙΟ</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Αξιολόγησης.4.1: Σχέσεις μεταξύ Εκπαιδευτικών  και Μαθητών και μεταξύ των  Μαθητών</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E9CD81" id="_x0000_s1066" type="#_x0000_t202" style="position:absolute;margin-left:0;margin-top:0;width:422.25pt;height:81pt;z-index:2517391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">
                <v:textbox>
                  <w:txbxContent>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ΤΟΜΕΑΣ 4. ΚΛΙΜΑ  ΚΑΙ  ΣΧΕΣΕΙΣ  ΣΤΟ  ΣΧΟΛΕΙΟ</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Αξιολόγησης.4.1: Σχέσεις μεταξύ Εκπαιδευτικών  και Μαθητών και μεταξύ των  Μαθητών</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315919"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41184" behindDoc="0" locked="0" layoutInCell="1" allowOverlap="1" wp14:anchorId="2170F8BA" wp14:editId="0602CAD2">
                <wp:simplePos x="0" y="0"/>
                <wp:positionH relativeFrom="column">
                  <wp:posOffset>-39370</wp:posOffset>
                </wp:positionH>
                <wp:positionV relativeFrom="paragraph">
                  <wp:posOffset>0</wp:posOffset>
                </wp:positionV>
                <wp:extent cx="5372100" cy="7029450"/>
                <wp:effectExtent l="0" t="0" r="19050" b="19050"/>
                <wp:wrapNone/>
                <wp:docPr id="30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029450"/>
                        </a:xfrm>
                        <a:prstGeom prst="rect">
                          <a:avLst/>
                        </a:prstGeom>
                        <a:solidFill>
                          <a:srgbClr val="FFFFFF"/>
                        </a:solidFill>
                        <a:ln w="9525">
                          <a:solidFill>
                            <a:srgbClr val="000000"/>
                          </a:solidFill>
                          <a:miter lim="800000"/>
                          <a:headEnd/>
                          <a:tailEnd/>
                        </a:ln>
                      </wps:spPr>
                      <wps:txbx>
                        <w:txbxContent>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ΣΧΕΣΕΙΣ  ΜΕΤΑΞΥ  ΤΩΝ  ΕΚΠΑΙΔΕΥΤΙΚΩΝ</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Η   ποιότητα  της  επικοινωνίας  είναι  αρκετά  καλή. Υπάρχουν σχέσεις καλές. Η  συνεργασία  και  η  συλλογικότητα  μεταξύ  εκπαιδευτικών συναφούς  ή  διαφορετικών  ειδικοτήτων  είναι  πολύ  ανεπτυγμένη.</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Συνεργασίες  μεταξύ  των  εκπαιδευτικών  αναπτύσσονται  σε:</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Α. στην  υλοποίηση  Εκπαιδευτικών Προγραμμάτων Σχολικών Δραστηριοτήτων.</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Β) Σε Εκπαιδευτικά-Παιδαγωγικά  θέματα.</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Γ) Στην  εύρυθμη  Διοικητική Λειτουργία.</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Δ) Στη  διοργάνωση  Εορταστικών  και  άλλων  Επετειακών  Εκδηλώσεων.  </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Ε) Στη  διοργάνωση  Καλλιτεχνικών  και Αθλητικών  αγώνων και  στη συμμετοχή  των  Μαθητών  σε  πάσης  φύσεως  διαγωνισμούς παραγωγής γραπτών  δοκιμίων ή της Μαθηματικής Εταιρίας ή του Λυσία.</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Όλες  οι  παραπάνω  συνεργασίες  έχουν  ένα  στόχο: την επίτευξη ποιοτικά  σωστού εκπαιδευτικού  αποτελέσματος. </w:t>
                            </w:r>
                          </w:p>
                          <w:tbl>
                            <w:tblPr>
                              <w:tblStyle w:val="a7"/>
                              <w:tblW w:w="0" w:type="auto"/>
                              <w:tblInd w:w="392" w:type="dxa"/>
                              <w:tblLook w:val="04A0" w:firstRow="1" w:lastRow="0" w:firstColumn="1" w:lastColumn="0" w:noHBand="0" w:noVBand="1"/>
                            </w:tblPr>
                            <w:tblGrid>
                              <w:gridCol w:w="4720"/>
                              <w:gridCol w:w="666"/>
                              <w:gridCol w:w="567"/>
                              <w:gridCol w:w="709"/>
                              <w:gridCol w:w="709"/>
                            </w:tblGrid>
                            <w:tr w:rsidR="008E296B" w:rsidRPr="0029297A" w:rsidTr="00315919">
                              <w:tc>
                                <w:tcPr>
                                  <w:tcW w:w="4720" w:type="dxa"/>
                                </w:tcPr>
                                <w:p w:rsidR="008E296B" w:rsidRPr="0029297A" w:rsidRDefault="008E296B" w:rsidP="00315919">
                                  <w:pPr>
                                    <w:rPr>
                                      <w:rFonts w:ascii="Arial" w:eastAsiaTheme="minorHAnsi" w:hAnsi="Arial" w:cs="Arial"/>
                                      <w:b/>
                                      <w:bCs/>
                                      <w:i/>
                                      <w:iCs/>
                                      <w:color w:val="000000" w:themeColor="text1"/>
                                      <w:sz w:val="22"/>
                                      <w:shd w:val="clear" w:color="auto" w:fill="FFFFFF"/>
                                    </w:rPr>
                                  </w:pPr>
                                  <w:r w:rsidRPr="0029297A">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29297A" w:rsidRDefault="008E296B" w:rsidP="00315919">
                                  <w:pPr>
                                    <w:rPr>
                                      <w:rFonts w:ascii="Arial" w:eastAsiaTheme="minorHAnsi" w:hAnsi="Arial" w:cs="Arial"/>
                                      <w:b/>
                                      <w:bCs/>
                                      <w:i/>
                                      <w:iCs/>
                                      <w:color w:val="000000" w:themeColor="text1"/>
                                      <w:sz w:val="22"/>
                                      <w:shd w:val="clear" w:color="auto" w:fill="FFFFFF"/>
                                    </w:rPr>
                                  </w:pPr>
                                </w:p>
                              </w:tc>
                              <w:tc>
                                <w:tcPr>
                                  <w:tcW w:w="666" w:type="dxa"/>
                                </w:tcPr>
                                <w:p w:rsidR="008E296B" w:rsidRPr="0029297A" w:rsidRDefault="008E296B" w:rsidP="00315919">
                                  <w:pPr>
                                    <w:rPr>
                                      <w:rFonts w:ascii="Arial" w:eastAsiaTheme="minorHAnsi" w:hAnsi="Arial" w:cs="Arial"/>
                                      <w:b/>
                                      <w:bCs/>
                                      <w:i/>
                                      <w:iCs/>
                                      <w:color w:val="000000" w:themeColor="text1"/>
                                      <w:szCs w:val="24"/>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1</w:t>
                                  </w:r>
                                </w:p>
                              </w:tc>
                              <w:tc>
                                <w:tcPr>
                                  <w:tcW w:w="567" w:type="dxa"/>
                                </w:tcPr>
                                <w:p w:rsidR="008E296B" w:rsidRPr="0029297A" w:rsidRDefault="008E296B" w:rsidP="00315919">
                                  <w:pPr>
                                    <w:rPr>
                                      <w:rFonts w:ascii="Arial" w:eastAsiaTheme="minorHAnsi" w:hAnsi="Arial" w:cs="Arial"/>
                                      <w:b/>
                                      <w:bCs/>
                                      <w:i/>
                                      <w:iCs/>
                                      <w:color w:val="000000" w:themeColor="text1"/>
                                      <w:szCs w:val="24"/>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2</w:t>
                                  </w:r>
                                </w:p>
                              </w:tc>
                              <w:tc>
                                <w:tcPr>
                                  <w:tcW w:w="709" w:type="dxa"/>
                                </w:tcPr>
                                <w:p w:rsidR="008E296B" w:rsidRPr="0029297A" w:rsidRDefault="008E296B" w:rsidP="00315919">
                                  <w:pPr>
                                    <w:rPr>
                                      <w:rFonts w:ascii="Arial" w:eastAsiaTheme="minorHAnsi" w:hAnsi="Arial" w:cs="Arial"/>
                                      <w:b/>
                                      <w:bCs/>
                                      <w:i/>
                                      <w:iCs/>
                                      <w:color w:val="000000" w:themeColor="text1"/>
                                      <w:szCs w:val="24"/>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3</w:t>
                                  </w:r>
                                </w:p>
                              </w:tc>
                              <w:tc>
                                <w:tcPr>
                                  <w:tcW w:w="709" w:type="dxa"/>
                                </w:tcPr>
                                <w:p w:rsidR="008E296B" w:rsidRPr="0029297A" w:rsidRDefault="008E296B" w:rsidP="00315919">
                                  <w:pPr>
                                    <w:rPr>
                                      <w:rFonts w:ascii="Arial" w:eastAsiaTheme="minorHAnsi" w:hAnsi="Arial" w:cs="Arial"/>
                                      <w:b/>
                                      <w:bCs/>
                                      <w:i/>
                                      <w:iCs/>
                                      <w:color w:val="000000" w:themeColor="text1"/>
                                      <w:szCs w:val="24"/>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4</w:t>
                                  </w:r>
                                </w:p>
                              </w:tc>
                            </w:tr>
                            <w:tr w:rsidR="008E296B" w:rsidRPr="0029297A" w:rsidTr="00315919">
                              <w:tc>
                                <w:tcPr>
                                  <w:tcW w:w="4720" w:type="dxa"/>
                                </w:tcPr>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 w:val="22"/>
                                      <w:shd w:val="clear" w:color="auto" w:fill="FFFFFF"/>
                                    </w:rPr>
                                  </w:pPr>
                                </w:p>
                              </w:tc>
                              <w:tc>
                                <w:tcPr>
                                  <w:tcW w:w="666" w:type="dxa"/>
                                </w:tcPr>
                                <w:p w:rsidR="008E296B" w:rsidRPr="0029297A" w:rsidRDefault="008E296B" w:rsidP="00315919">
                                  <w:pPr>
                                    <w:rPr>
                                      <w:rFonts w:ascii="Arial" w:eastAsiaTheme="minorHAnsi" w:hAnsi="Arial" w:cs="Arial"/>
                                      <w:b/>
                                      <w:bCs/>
                                      <w:i/>
                                      <w:iCs/>
                                      <w:color w:val="000000" w:themeColor="text1"/>
                                      <w:sz w:val="22"/>
                                      <w:shd w:val="clear" w:color="auto" w:fill="FFFFFF"/>
                                    </w:rPr>
                                  </w:pPr>
                                </w:p>
                              </w:tc>
                              <w:tc>
                                <w:tcPr>
                                  <w:tcW w:w="567" w:type="dxa"/>
                                </w:tcPr>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p>
                              </w:tc>
                              <w:tc>
                                <w:tcPr>
                                  <w:tcW w:w="709" w:type="dxa"/>
                                </w:tcPr>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p>
                              </w:tc>
                              <w:tc>
                                <w:tcPr>
                                  <w:tcW w:w="709" w:type="dxa"/>
                                </w:tcPr>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χ</w:t>
                                  </w:r>
                                </w:p>
                              </w:tc>
                            </w:tr>
                          </w:tbl>
                          <w:p w:rsidR="008E296B" w:rsidRPr="0029297A" w:rsidRDefault="008E296B" w:rsidP="00315919">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3.1pt;margin-top:0;width:423pt;height:55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">
                <v:textbox>
                  <w:txbxContent>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ΣΧΕΣΕΙΣ  ΜΕΤΑΞΥ  ΤΩΝ  ΕΚΠΑΙΔΕΥΤΙΚΩΝ</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Η   ποιότητα  της  επικοινωνίας  είναι  αρκετά  καλή. Υπάρχουν σχέσεις καλές. Η  συνεργασία  και  η  συλλογικότητα  μεταξύ  εκπαιδευτικών συναφούς  ή  διαφορετικών  ειδικοτήτων  είναι  πολύ  ανεπτυγμένη.</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Συνεργασίες  μεταξύ  των  εκπαιδευτικών  αναπτύσσονται  σε:</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Α. στην  υλοποίηση  Εκπαιδευτικών Προγραμμάτων Σχολικών Δραστηριοτήτων.</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Β) Σε Εκπαιδευτικά-Παιδαγωγικά  θέματα.</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Γ) Στην  εύρυθμη  Διοικητική Λειτουργία.</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Δ) Στη  διοργάνωση  Εορταστικών  και  άλλων  Επετειακών  Εκδηλώσεων.  </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Ε) Στη  διοργάνωση  Καλλιτεχνικών  και Αθλητικών  αγώνων και  στη συμμετοχή  των  Μαθητών  σε  πάσης  φύσεως  διαγωνισμούς παραγωγής γραπτών  δοκιμίων ή της Μαθηματικής Εταιρίας ή του Λυσία.</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Όλες  οι  παραπάνω  συνεργασίες  έχουν  ένα  στόχο: την επίτευξη ποιοτικά  σωστού εκπαιδευτικού  αποτελέσματος. </w:t>
                      </w:r>
                    </w:p>
                    <w:tbl>
                      <w:tblPr>
                        <w:tblStyle w:val="a7"/>
                        <w:tblW w:w="0" w:type="auto"/>
                        <w:tblInd w:w="392" w:type="dxa"/>
                        <w:tblLook w:val="04A0" w:firstRow="1" w:lastRow="0" w:firstColumn="1" w:lastColumn="0" w:noHBand="0" w:noVBand="1"/>
                      </w:tblPr>
                      <w:tblGrid>
                        <w:gridCol w:w="4720"/>
                        <w:gridCol w:w="666"/>
                        <w:gridCol w:w="567"/>
                        <w:gridCol w:w="709"/>
                        <w:gridCol w:w="709"/>
                      </w:tblGrid>
                      <w:tr w:rsidR="008E296B" w:rsidRPr="0029297A" w:rsidTr="00315919">
                        <w:tc>
                          <w:tcPr>
                            <w:tcW w:w="4720" w:type="dxa"/>
                          </w:tcPr>
                          <w:p w:rsidR="008E296B" w:rsidRPr="0029297A" w:rsidRDefault="008E296B" w:rsidP="00315919">
                            <w:pPr>
                              <w:rPr>
                                <w:rFonts w:ascii="Arial" w:eastAsiaTheme="minorHAnsi" w:hAnsi="Arial" w:cs="Arial"/>
                                <w:b/>
                                <w:bCs/>
                                <w:i/>
                                <w:iCs/>
                                <w:color w:val="000000" w:themeColor="text1"/>
                                <w:sz w:val="22"/>
                                <w:shd w:val="clear" w:color="auto" w:fill="FFFFFF"/>
                              </w:rPr>
                            </w:pPr>
                            <w:r w:rsidRPr="0029297A">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29297A" w:rsidRDefault="008E296B" w:rsidP="00315919">
                            <w:pPr>
                              <w:rPr>
                                <w:rFonts w:ascii="Arial" w:eastAsiaTheme="minorHAnsi" w:hAnsi="Arial" w:cs="Arial"/>
                                <w:b/>
                                <w:bCs/>
                                <w:i/>
                                <w:iCs/>
                                <w:color w:val="000000" w:themeColor="text1"/>
                                <w:sz w:val="22"/>
                                <w:shd w:val="clear" w:color="auto" w:fill="FFFFFF"/>
                              </w:rPr>
                            </w:pPr>
                          </w:p>
                        </w:tc>
                        <w:tc>
                          <w:tcPr>
                            <w:tcW w:w="666" w:type="dxa"/>
                          </w:tcPr>
                          <w:p w:rsidR="008E296B" w:rsidRPr="0029297A" w:rsidRDefault="008E296B" w:rsidP="00315919">
                            <w:pPr>
                              <w:rPr>
                                <w:rFonts w:ascii="Arial" w:eastAsiaTheme="minorHAnsi" w:hAnsi="Arial" w:cs="Arial"/>
                                <w:b/>
                                <w:bCs/>
                                <w:i/>
                                <w:iCs/>
                                <w:color w:val="000000" w:themeColor="text1"/>
                                <w:szCs w:val="24"/>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1</w:t>
                            </w:r>
                          </w:p>
                        </w:tc>
                        <w:tc>
                          <w:tcPr>
                            <w:tcW w:w="567" w:type="dxa"/>
                          </w:tcPr>
                          <w:p w:rsidR="008E296B" w:rsidRPr="0029297A" w:rsidRDefault="008E296B" w:rsidP="00315919">
                            <w:pPr>
                              <w:rPr>
                                <w:rFonts w:ascii="Arial" w:eastAsiaTheme="minorHAnsi" w:hAnsi="Arial" w:cs="Arial"/>
                                <w:b/>
                                <w:bCs/>
                                <w:i/>
                                <w:iCs/>
                                <w:color w:val="000000" w:themeColor="text1"/>
                                <w:szCs w:val="24"/>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2</w:t>
                            </w:r>
                          </w:p>
                        </w:tc>
                        <w:tc>
                          <w:tcPr>
                            <w:tcW w:w="709" w:type="dxa"/>
                          </w:tcPr>
                          <w:p w:rsidR="008E296B" w:rsidRPr="0029297A" w:rsidRDefault="008E296B" w:rsidP="00315919">
                            <w:pPr>
                              <w:rPr>
                                <w:rFonts w:ascii="Arial" w:eastAsiaTheme="minorHAnsi" w:hAnsi="Arial" w:cs="Arial"/>
                                <w:b/>
                                <w:bCs/>
                                <w:i/>
                                <w:iCs/>
                                <w:color w:val="000000" w:themeColor="text1"/>
                                <w:szCs w:val="24"/>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3</w:t>
                            </w:r>
                          </w:p>
                        </w:tc>
                        <w:tc>
                          <w:tcPr>
                            <w:tcW w:w="709" w:type="dxa"/>
                          </w:tcPr>
                          <w:p w:rsidR="008E296B" w:rsidRPr="0029297A" w:rsidRDefault="008E296B" w:rsidP="00315919">
                            <w:pPr>
                              <w:rPr>
                                <w:rFonts w:ascii="Arial" w:eastAsiaTheme="minorHAnsi" w:hAnsi="Arial" w:cs="Arial"/>
                                <w:b/>
                                <w:bCs/>
                                <w:i/>
                                <w:iCs/>
                                <w:color w:val="000000" w:themeColor="text1"/>
                                <w:szCs w:val="24"/>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4</w:t>
                            </w:r>
                          </w:p>
                        </w:tc>
                      </w:tr>
                      <w:tr w:rsidR="008E296B" w:rsidRPr="0029297A" w:rsidTr="00315919">
                        <w:tc>
                          <w:tcPr>
                            <w:tcW w:w="4720" w:type="dxa"/>
                          </w:tcPr>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 w:val="22"/>
                                <w:shd w:val="clear" w:color="auto" w:fill="FFFFFF"/>
                              </w:rPr>
                            </w:pPr>
                          </w:p>
                        </w:tc>
                        <w:tc>
                          <w:tcPr>
                            <w:tcW w:w="666" w:type="dxa"/>
                          </w:tcPr>
                          <w:p w:rsidR="008E296B" w:rsidRPr="0029297A" w:rsidRDefault="008E296B" w:rsidP="00315919">
                            <w:pPr>
                              <w:rPr>
                                <w:rFonts w:ascii="Arial" w:eastAsiaTheme="minorHAnsi" w:hAnsi="Arial" w:cs="Arial"/>
                                <w:b/>
                                <w:bCs/>
                                <w:i/>
                                <w:iCs/>
                                <w:color w:val="000000" w:themeColor="text1"/>
                                <w:sz w:val="22"/>
                                <w:shd w:val="clear" w:color="auto" w:fill="FFFFFF"/>
                              </w:rPr>
                            </w:pPr>
                          </w:p>
                        </w:tc>
                        <w:tc>
                          <w:tcPr>
                            <w:tcW w:w="567" w:type="dxa"/>
                          </w:tcPr>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p>
                        </w:tc>
                        <w:tc>
                          <w:tcPr>
                            <w:tcW w:w="709" w:type="dxa"/>
                          </w:tcPr>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p>
                        </w:tc>
                        <w:tc>
                          <w:tcPr>
                            <w:tcW w:w="709" w:type="dxa"/>
                          </w:tcPr>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 w:val="22"/>
                                <w:shd w:val="clear" w:color="auto" w:fill="FFFFFF"/>
                              </w:rPr>
                            </w:pPr>
                          </w:p>
                          <w:p w:rsidR="008E296B" w:rsidRPr="0029297A" w:rsidRDefault="008E296B" w:rsidP="0031591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χ</w:t>
                            </w:r>
                          </w:p>
                        </w:tc>
                      </w:tr>
                    </w:tbl>
                    <w:p w:rsidR="008E296B" w:rsidRPr="0029297A" w:rsidRDefault="008E296B" w:rsidP="00315919">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315919"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43232" behindDoc="0" locked="0" layoutInCell="1" allowOverlap="1" wp14:anchorId="1BB1E7E8" wp14:editId="131A6BFA">
                <wp:simplePos x="0" y="0"/>
                <wp:positionH relativeFrom="column">
                  <wp:align>center</wp:align>
                </wp:positionH>
                <wp:positionV relativeFrom="paragraph">
                  <wp:posOffset>0</wp:posOffset>
                </wp:positionV>
                <wp:extent cx="5743575" cy="8915400"/>
                <wp:effectExtent l="0" t="0" r="28575" b="19050"/>
                <wp:wrapNone/>
                <wp:docPr id="30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915400"/>
                        </a:xfrm>
                        <a:prstGeom prst="rect">
                          <a:avLst/>
                        </a:prstGeom>
                        <a:solidFill>
                          <a:srgbClr val="FFFFFF"/>
                        </a:solidFill>
                        <a:ln w="9525">
                          <a:solidFill>
                            <a:srgbClr val="000000"/>
                          </a:solidFill>
                          <a:miter lim="800000"/>
                          <a:headEnd/>
                          <a:tailEnd/>
                        </a:ln>
                      </wps:spPr>
                      <wps:txbx>
                        <w:txbxContent>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ΣΧΕΣΕΙΣ  ΜΕΤΑΞΥ  ΕΚΠΑΙΔΕΥΤΙΚΩΝ  ΚΑΙ  ΜΑΘΗΤΩΝ ΚΑΙ ΜΑΘΗΤΩΝ   ΜΕΤΑΞΥ ΤΟΥΣ</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Οι  εκπαιδευτικοί  αντιμετωπίζουν  τους  μαθητές  με  ιδιαίτερα  φιλικό και ‘’συμβουλευτικό’’ τρόπο, χωρίς  όμως  αυτό  να  αποβαίνει  σε  βάρος των σχολικών  κανόνων, πράγμα  που  οι  μαθητές και  το γνωρίζουν  και το  εκτιμούν. Άλλωστε  δεν  απουσιάζει  και η αυστηρότητα, όταν  αυτή  απαιτείται  από  τις  καταστάσεις. Από  ορισμένους  μαθητές αυτή  η  εκπαιδευτική  προσέγγιση  μεταφράζεται  και  σε  ανάλογες  επιδόσεις στα  μαθήματα. Οι  μαθητές  αποδέχονται  την  ύπαρξη  κανόνων  και  ορίων  και  αναγνωρίζουν  την  αναγκαιότητα  της επιβολής  των  σχετικών  κυρώσεων. Αξίζει  επίσης  να  σημειωθεί  η  ιδιαίτερη  ευαισθησία  των  Εκπαιδευτικών  σε  προβλήματα  που  αντιμετωπίζουν  οικονομικά  αδύναμες  οικογένειες  μαθητών  αλλά  και  μελών  της  ευρύτερης  τοπικής  κοινότητας, που  οδήγησε  στη  συγκέντρωση  τροφίμων  και  άλλων  ειδών  πρώτης  ανάγκης  για  τη  στήριξή  τους. Αρκετές   φορές  συνδράμαμε  με  προμήθειες  στη  λειτουργία  του Κοινωνικού  Παντοπωλείου  του Δήμου  της  Ζακύνθου.</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Οι   σχέσεις  μεταξύ  των  μαθητών  είναι  καλές. Φαινόμενα  των  καιρών  όπως  σχολική  βία, λεκτική ή  σωματική, ρατσισμός είναι σε περιορισμένη  κλίμακα. Γι’ αυτό  πρόκειται  να  λειτουργήσει  με  απόφαση του  Συλλόγου  των  Διδασκόντων Ομάδα Δραστηριοτήτων Πρόληψης Σχολικής Βίας στη Σχολική  Μονάδα, η οποία  αποτελείται  από τους Εκπαιδευτικούς: Παναγοπούλου Δήμητρα(ΠΕ02) και Σεμιτεκόλου Παναγιώτα(ΠΕ04) η  οποία  και  θα  επιμορφωθεί  κατάλληλα  από  το ‘’ΙΤΥΕ ΔΙΟΦΑΝΤΟΣ’’. Ας  σημειωθεί  ότι  το  Σχολείο  μας  ανέλαβε  συγκεκριμένες πρωτοβουλίες, εκπαιδευτικές δράσεις και εκδηλώσεις  ενάντια  στα  φαινόμενα  βίας, ρατσισμού, φασισμού με  στόχο  την  πρόληψη  τέτοιων φαινομένων. Παρατηρούμε ότι απουσιάζουν  οι  σοβαροί και συχνοί τσακωμοί  και  οι εντάσεις  μεταξύ  των  μαθητών. Το  Σχολείο, ως  φορέας, καταβάλλει τη μεγαλύτερη δυνατή προσπάθεια  προκειμένου  να  διατηρεί  το καλό κλίμα  μεταξύ  Εκπαιδευτικών  και  Μαθητών  και  μεταξύ  των  ιδίων  των  Μαθητών. </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B1E7E8" id="_x0000_s1068" type="#_x0000_t202" style="position:absolute;margin-left:0;margin-top:0;width:452.25pt;height:702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">
                <v:textbox>
                  <w:txbxContent>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ΣΧΕΣΕΙΣ  ΜΕΤΑΞΥ  ΕΚΠΑΙΔΕΥΤΙΚΩΝ  ΚΑΙ  ΜΑΘΗΤΩΝ ΚΑΙ ΜΑΘΗΤΩΝ   ΜΕΤΑΞΥ ΤΟΥΣ</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Οι  εκπαιδευτικοί  αντιμετωπίζουν  τους  μαθητές  με  ιδιαίτερα  φιλικό και ‘’συμβουλευτικό’’ τρόπο, χωρίς  όμως  αυτό  να  αποβαίνει  σε  βάρος των σχολικών  κανόνων, πράγμα  που  οι  μαθητές και  το γνωρίζουν  και το  εκτιμούν. Άλλωστε  δεν  απουσιάζει  και η αυστηρότητα, όταν  αυτή  απαιτείται  από  τις  καταστάσεις. Από  ορισμένους  μαθητές αυτή  η  εκπαιδευτική  προσέγγιση  μεταφράζεται  και  σε  ανάλογες  επιδόσεις στα  μαθήματα. Οι  μαθητές  αποδέχονται  την  ύπαρξη  κανόνων  και  ορίων  και  αναγνωρίζουν  την  αναγκαιότητα  της επιβολής  των  σχετικών  κυρώσεων. Αξίζει  επίσης  να  σημειωθεί  η  ιδιαίτερη  ευαισθησία  των  Εκπαιδευτικών  σε  προβλήματα  που  αντιμετωπίζουν  οικονομικά  αδύναμες  οικογένειες  μαθητών  αλλά  και  μελών  της  ευρύτερης  τοπικής  κοινότητας, που  οδήγησε  στη  συγκέντρωση  τροφίμων  και  άλλων  ειδών  πρώτης  ανάγκης  για  τη  στήριξή  τους. Αρκετές   φορές  συνδράμαμε  με  προμήθειες  στη  λειτουργία  του Κοινωνικού  Παντοπωλείου  του Δήμου  της  Ζακύνθου.</w:t>
                      </w:r>
                    </w:p>
                    <w:p w:rsidR="008E296B" w:rsidRPr="0029297A" w:rsidRDefault="008E296B" w:rsidP="0031591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Οι   σχέσεις  μεταξύ  των  μαθητών  είναι  καλές. Φαινόμενα  των  καιρών  όπως  σχολική  βία, λεκτική ή  σωματική, ρατσισμός είναι σε περιορισμένη  κλίμακα. Γι’ αυτό  πρόκειται  να  λειτουργήσει  με  απόφαση του  Συλλόγου  των  Διδασκόντων Ομάδα Δραστηριοτήτων Πρόληψης Σχολικής Βίας στη Σχολική  Μονάδα, η οποία  αποτελείται  από τους Εκπαιδευτικούς: Παναγοπούλου Δήμητρα(ΠΕ02) και Σεμιτεκόλου Παναγιώτα(ΠΕ04) η  οποία  και  θα  επιμορφωθεί  κατάλληλα  από  το ‘’ΙΤΥΕ ΔΙΟΦΑΝΤΟΣ’’. Ας  σημειωθεί  ότι  το  Σχολείο  μας  ανέλαβε  συγκεκριμένες πρωτοβουλίες, εκπαιδευτικές δράσεις και εκδηλώσεις  ενάντια  στα  φαινόμενα  βίας, ρατσισμού, φασισμού με  στόχο  την  πρόληψη  τέτοιων φαινομένων. Παρατηρούμε ότι απουσιάζουν  οι  σοβαροί και συχνοί τσακωμοί  και  οι εντάσεις  μεταξύ  των  μαθητών. Το  Σχολείο, ως  φορέας, καταβάλλει τη μεγαλύτερη δυνατή προσπάθεια  προκειμένου  να  διατηρεί  το καλό κλίμα  μεταξύ  Εκπαιδευτικών  και  Μαθητών  και  μεταξύ  των  ιδίων  των  Μαθητών. </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977ED9"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45280" behindDoc="0" locked="0" layoutInCell="1" allowOverlap="1" wp14:anchorId="1FCC3108" wp14:editId="7781B268">
                <wp:simplePos x="0" y="0"/>
                <wp:positionH relativeFrom="column">
                  <wp:align>center</wp:align>
                </wp:positionH>
                <wp:positionV relativeFrom="paragraph">
                  <wp:posOffset>0</wp:posOffset>
                </wp:positionV>
                <wp:extent cx="5695950" cy="4886325"/>
                <wp:effectExtent l="0" t="0" r="19050" b="28575"/>
                <wp:wrapNone/>
                <wp:docPr id="30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886325"/>
                        </a:xfrm>
                        <a:prstGeom prst="rect">
                          <a:avLst/>
                        </a:prstGeom>
                        <a:solidFill>
                          <a:srgbClr val="FFFFFF"/>
                        </a:solidFill>
                        <a:ln w="9525">
                          <a:solidFill>
                            <a:srgbClr val="000000"/>
                          </a:solidFill>
                          <a:miter lim="800000"/>
                          <a:headEnd/>
                          <a:tailEnd/>
                        </a:ln>
                      </wps:spPr>
                      <wps:txbx>
                        <w:txbxContent>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Παράλληλα  οι  εκπαιδευτικοί  προσπαθούν  να  εμφυσήσουν  στους  μαθητές  τον  καθοριστικό  ρόλο των  Μαθητικών Συμβουλίων , η  δράση  των οποίων κρίνεται ελλιπής ιδιαίτερα  για  τα 5μελή Συμβούλια των Τάξεων, ως  προς  τη  λήψη  των  αποφάσεων  και  τις  δημοκρατικές  διαδικασίες, γιατί  πάνω  απ’  όλα  οι  μαθητές  πρέπει  να  μάθουν  να  λειτουργούν  όχι  μόνο ατομικά  και ανταγωνιστικά  αλλά και συλλογικά. Η  Σχολική  Μονάδα  βρίσκεται  σε  αγροτική-ορεινή  περιοχή  της  Περιφέρειας  του  Νησιού  μας  και  τροφοδοτείται  από  μαθητές  αγροτικών  οικογενειών  με  χαμηλό  έως  μέτριο  οικονομικό  και  μορφωτικό  επίπεδο. Ως  εκ  τούτου  το  Σχολείο  καλείται  να   διαδραματίσει  ιδιαίτερο  παιδαγωγικό  και  εκπαιδευτικό  ρόλο.</w:t>
                            </w:r>
                          </w:p>
                          <w:p w:rsidR="008E296B" w:rsidRPr="0029297A" w:rsidRDefault="008E296B">
                            <w:pPr>
                              <w:rPr>
                                <w:color w:val="000000" w:themeColor="text1"/>
                              </w:rPr>
                            </w:pPr>
                          </w:p>
                          <w:tbl>
                            <w:tblPr>
                              <w:tblStyle w:val="3"/>
                              <w:tblW w:w="0" w:type="auto"/>
                              <w:tblInd w:w="250" w:type="dxa"/>
                              <w:tblLook w:val="04A0" w:firstRow="1" w:lastRow="0" w:firstColumn="1" w:lastColumn="0" w:noHBand="0" w:noVBand="1"/>
                            </w:tblPr>
                            <w:tblGrid>
                              <w:gridCol w:w="5103"/>
                              <w:gridCol w:w="851"/>
                              <w:gridCol w:w="708"/>
                              <w:gridCol w:w="851"/>
                              <w:gridCol w:w="759"/>
                            </w:tblGrid>
                            <w:tr w:rsidR="008E296B" w:rsidRPr="0029297A" w:rsidTr="00977ED9">
                              <w:tc>
                                <w:tcPr>
                                  <w:tcW w:w="5103" w:type="dxa"/>
                                </w:tcPr>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1"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708"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851"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59"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977ED9">
                              <w:tc>
                                <w:tcPr>
                                  <w:tcW w:w="5103"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p>
                              </w:tc>
                              <w:tc>
                                <w:tcPr>
                                  <w:tcW w:w="851" w:type="dxa"/>
                                </w:tcPr>
                                <w:p w:rsidR="008E296B" w:rsidRPr="0029297A" w:rsidRDefault="008E296B" w:rsidP="00977ED9">
                                  <w:pPr>
                                    <w:rPr>
                                      <w:rFonts w:asciiTheme="minorHAnsi" w:eastAsiaTheme="minorHAnsi" w:hAnsiTheme="minorHAnsi" w:cstheme="minorBidi"/>
                                      <w:b/>
                                      <w:i/>
                                      <w:color w:val="000000" w:themeColor="text1"/>
                                      <w:sz w:val="28"/>
                                      <w:szCs w:val="28"/>
                                    </w:rPr>
                                  </w:pPr>
                                </w:p>
                              </w:tc>
                              <w:tc>
                                <w:tcPr>
                                  <w:tcW w:w="708" w:type="dxa"/>
                                </w:tcPr>
                                <w:p w:rsidR="008E296B" w:rsidRPr="0029297A" w:rsidRDefault="008E296B" w:rsidP="00977ED9">
                                  <w:pPr>
                                    <w:rPr>
                                      <w:rFonts w:asciiTheme="minorHAnsi" w:eastAsiaTheme="minorHAnsi" w:hAnsiTheme="minorHAnsi" w:cstheme="minorBidi"/>
                                      <w:b/>
                                      <w:i/>
                                      <w:color w:val="000000" w:themeColor="text1"/>
                                      <w:sz w:val="28"/>
                                      <w:szCs w:val="28"/>
                                    </w:rPr>
                                  </w:pPr>
                                </w:p>
                              </w:tc>
                              <w:tc>
                                <w:tcPr>
                                  <w:tcW w:w="851" w:type="dxa"/>
                                </w:tcPr>
                                <w:p w:rsidR="008E296B" w:rsidRPr="0029297A" w:rsidRDefault="008E296B" w:rsidP="00977ED9">
                                  <w:pPr>
                                    <w:rPr>
                                      <w:rFonts w:asciiTheme="minorHAnsi" w:eastAsiaTheme="minorHAnsi" w:hAnsiTheme="minorHAnsi" w:cstheme="minorBidi"/>
                                      <w:b/>
                                      <w:i/>
                                      <w:color w:val="000000" w:themeColor="text1"/>
                                      <w:sz w:val="28"/>
                                      <w:szCs w:val="28"/>
                                    </w:rPr>
                                  </w:pPr>
                                </w:p>
                              </w:tc>
                              <w:tc>
                                <w:tcPr>
                                  <w:tcW w:w="759"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0;margin-top:0;width:448.5pt;height:384.75pt;z-index:251745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">
                <v:textbox>
                  <w:txbxContent>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Παράλληλα  οι  εκπαιδευτικοί  προσπαθούν  να  εμφυσήσουν  στους  μαθητές  τον  καθοριστικό  ρόλο των  Μαθητικών Συμβουλίων , η  δράση  των οποίων κρίνεται ελλιπής ιδιαίτερα  για  τα 5μελή Συμβούλια των Τάξεων, ως  προς  τη  λήψη  των  αποφάσεων  και  τις  δημοκρατικές  διαδικασίες, γιατί  πάνω  απ’  όλα  οι  μαθητές  πρέπει  να  μάθουν  να  λειτουργούν  όχι  μόνο ατομικά  και ανταγωνιστικά  αλλά και συλλογικά. Η  Σχολική  Μονάδα  βρίσκεται  σε  αγροτική-ορεινή  περιοχή  της  Περιφέρειας  του  Νησιού  μας  και  τροφοδοτείται  από  μαθητές  αγροτικών  οικογενειών  με  χαμηλό  έως  μέτριο  οικονομικό  και  μορφωτικό  επίπεδο. Ως  εκ  τούτου  το  Σχολείο  καλείται  να   διαδραματίσει  ιδιαίτερο  παιδαγωγικό  και  εκπαιδευτικό  ρόλο.</w:t>
                      </w:r>
                    </w:p>
                    <w:p w:rsidR="008E296B" w:rsidRPr="0029297A" w:rsidRDefault="008E296B">
                      <w:pPr>
                        <w:rPr>
                          <w:color w:val="000000" w:themeColor="text1"/>
                        </w:rPr>
                      </w:pPr>
                    </w:p>
                    <w:tbl>
                      <w:tblPr>
                        <w:tblStyle w:val="3"/>
                        <w:tblW w:w="0" w:type="auto"/>
                        <w:tblInd w:w="250" w:type="dxa"/>
                        <w:tblLook w:val="04A0" w:firstRow="1" w:lastRow="0" w:firstColumn="1" w:lastColumn="0" w:noHBand="0" w:noVBand="1"/>
                      </w:tblPr>
                      <w:tblGrid>
                        <w:gridCol w:w="5103"/>
                        <w:gridCol w:w="851"/>
                        <w:gridCol w:w="708"/>
                        <w:gridCol w:w="851"/>
                        <w:gridCol w:w="759"/>
                      </w:tblGrid>
                      <w:tr w:rsidR="008E296B" w:rsidRPr="0029297A" w:rsidTr="00977ED9">
                        <w:tc>
                          <w:tcPr>
                            <w:tcW w:w="5103" w:type="dxa"/>
                          </w:tcPr>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1"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708"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851"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59"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977ED9">
                        <w:tc>
                          <w:tcPr>
                            <w:tcW w:w="5103"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p>
                        </w:tc>
                        <w:tc>
                          <w:tcPr>
                            <w:tcW w:w="851" w:type="dxa"/>
                          </w:tcPr>
                          <w:p w:rsidR="008E296B" w:rsidRPr="0029297A" w:rsidRDefault="008E296B" w:rsidP="00977ED9">
                            <w:pPr>
                              <w:rPr>
                                <w:rFonts w:asciiTheme="minorHAnsi" w:eastAsiaTheme="minorHAnsi" w:hAnsiTheme="minorHAnsi" w:cstheme="minorBidi"/>
                                <w:b/>
                                <w:i/>
                                <w:color w:val="000000" w:themeColor="text1"/>
                                <w:sz w:val="28"/>
                                <w:szCs w:val="28"/>
                              </w:rPr>
                            </w:pPr>
                          </w:p>
                        </w:tc>
                        <w:tc>
                          <w:tcPr>
                            <w:tcW w:w="708" w:type="dxa"/>
                          </w:tcPr>
                          <w:p w:rsidR="008E296B" w:rsidRPr="0029297A" w:rsidRDefault="008E296B" w:rsidP="00977ED9">
                            <w:pPr>
                              <w:rPr>
                                <w:rFonts w:asciiTheme="minorHAnsi" w:eastAsiaTheme="minorHAnsi" w:hAnsiTheme="minorHAnsi" w:cstheme="minorBidi"/>
                                <w:b/>
                                <w:i/>
                                <w:color w:val="000000" w:themeColor="text1"/>
                                <w:sz w:val="28"/>
                                <w:szCs w:val="28"/>
                              </w:rPr>
                            </w:pPr>
                          </w:p>
                        </w:tc>
                        <w:tc>
                          <w:tcPr>
                            <w:tcW w:w="851" w:type="dxa"/>
                          </w:tcPr>
                          <w:p w:rsidR="008E296B" w:rsidRPr="0029297A" w:rsidRDefault="008E296B" w:rsidP="00977ED9">
                            <w:pPr>
                              <w:rPr>
                                <w:rFonts w:asciiTheme="minorHAnsi" w:eastAsiaTheme="minorHAnsi" w:hAnsiTheme="minorHAnsi" w:cstheme="minorBidi"/>
                                <w:b/>
                                <w:i/>
                                <w:color w:val="000000" w:themeColor="text1"/>
                                <w:sz w:val="28"/>
                                <w:szCs w:val="28"/>
                              </w:rPr>
                            </w:pPr>
                          </w:p>
                        </w:tc>
                        <w:tc>
                          <w:tcPr>
                            <w:tcW w:w="759" w:type="dxa"/>
                          </w:tcPr>
                          <w:p w:rsidR="008E296B" w:rsidRPr="0029297A" w:rsidRDefault="008E296B" w:rsidP="00977ED9">
                            <w:pPr>
                              <w:rPr>
                                <w:rFonts w:asciiTheme="minorHAnsi" w:eastAsiaTheme="minorHAnsi" w:hAnsiTheme="minorHAnsi" w:cstheme="minorBidi"/>
                                <w:b/>
                                <w:i/>
                                <w:color w:val="000000" w:themeColor="text1"/>
                                <w:sz w:val="28"/>
                                <w:szCs w:val="28"/>
                              </w:rPr>
                            </w:pP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977ED9"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47328" behindDoc="0" locked="0" layoutInCell="1" allowOverlap="1" wp14:anchorId="50AF5204" wp14:editId="70EA374C">
                <wp:simplePos x="0" y="0"/>
                <wp:positionH relativeFrom="column">
                  <wp:align>center</wp:align>
                </wp:positionH>
                <wp:positionV relativeFrom="paragraph">
                  <wp:posOffset>0</wp:posOffset>
                </wp:positionV>
                <wp:extent cx="5295900" cy="647700"/>
                <wp:effectExtent l="0" t="0" r="19050" b="19050"/>
                <wp:wrapNone/>
                <wp:docPr id="30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47700"/>
                        </a:xfrm>
                        <a:prstGeom prst="rect">
                          <a:avLst/>
                        </a:prstGeom>
                        <a:solidFill>
                          <a:srgbClr val="FFFFFF"/>
                        </a:solidFill>
                        <a:ln w="9525">
                          <a:solidFill>
                            <a:srgbClr val="000000"/>
                          </a:solidFill>
                          <a:miter lim="800000"/>
                          <a:headEnd/>
                          <a:tailEnd/>
                        </a:ln>
                      </wps:spPr>
                      <wps:txbx>
                        <w:txbxContent>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4.2: Σχέσεις  του  Σχολείου  με Γονείς  και Συνεργασίες  με  Εκπαιδευτικούς  και Κοινωνικούς  Φορείς</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AF5204" id="_x0000_s1070" type="#_x0000_t202" style="position:absolute;margin-left:0;margin-top:0;width:417pt;height:51pt;z-index:251747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">
                <v:textbox>
                  <w:txbxContent>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4.2: Σχέσεις  του  Σχολείου  με Γονείς  και Συνεργασίες  με  Εκπαιδευτικούς  και Κοινωνικούς  Φορείς</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977ED9"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49376" behindDoc="0" locked="0" layoutInCell="1" allowOverlap="1" wp14:anchorId="13CB3E1D" wp14:editId="771A9AB3">
                <wp:simplePos x="0" y="0"/>
                <wp:positionH relativeFrom="column">
                  <wp:align>center</wp:align>
                </wp:positionH>
                <wp:positionV relativeFrom="paragraph">
                  <wp:posOffset>0</wp:posOffset>
                </wp:positionV>
                <wp:extent cx="5895975" cy="2600325"/>
                <wp:effectExtent l="0" t="0" r="28575" b="28575"/>
                <wp:wrapNone/>
                <wp:docPr id="30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600325"/>
                        </a:xfrm>
                        <a:prstGeom prst="rect">
                          <a:avLst/>
                        </a:prstGeom>
                        <a:solidFill>
                          <a:srgbClr val="FFFFFF"/>
                        </a:solidFill>
                        <a:ln w="9525">
                          <a:solidFill>
                            <a:srgbClr val="000000"/>
                          </a:solidFill>
                          <a:miter lim="800000"/>
                          <a:headEnd/>
                          <a:tailEnd/>
                        </a:ln>
                      </wps:spPr>
                      <wps:txbx>
                        <w:txbxContent>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ΣΧΕΣΕΙΣ  ΣΧΟΛΕΙΟΥ  ΚΑΙ  ΓΟΝΕΩΝ</w:t>
                            </w:r>
                          </w:p>
                          <w:p w:rsidR="008E296B" w:rsidRPr="0029297A" w:rsidRDefault="008E296B">
                            <w:pPr>
                              <w:rPr>
                                <w:color w:val="000000" w:themeColor="text1"/>
                              </w:rPr>
                            </w:pPr>
                            <w:r w:rsidRPr="0029297A">
                              <w:rPr>
                                <w:b/>
                                <w:i/>
                                <w:color w:val="000000" w:themeColor="text1"/>
                                <w:sz w:val="28"/>
                                <w:szCs w:val="28"/>
                              </w:rPr>
                              <w:t>Οι  σχέσεις  μεταξύ  του  Σχολείου  και των Γονέων  είναι ικανοποιητικές. Οι  πιο  πολλοί  Γονείς των  μαθητών  ενδιαφέρονται   να  πληροφορηθούν  για  τις  επιδόσεις  των  παιδιών  τους  και  τη  διαγωγή  τους. Υπάρχει αξιόλογος  Σύλλογος  Γονέων  και  Κηδεμόνων, ο  οποίος  είναι  αρωγός  σε  κάθε  εκδήλωση  ή  καινοτόμα  δραστηριότητα  που  πραγματοποιεί  το  Σχολείο. Οι  Εκπαιδευτικοί , τακτικά, ενημερώνουν  τους   Γονείς  για  τη  φοίτηση  των  παιδιών  τους, για  μαθησιακές δυσκολίες  που  εντοπίζουν, για  κρούσματα απειθαρχίας  ή  κακής  συμπεριφοράς.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CB3E1D" id="_x0000_s1071" type="#_x0000_t202" style="position:absolute;margin-left:0;margin-top:0;width:464.25pt;height:204.75pt;z-index:2517493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">
                <v:textbox>
                  <w:txbxContent>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ΣΧΕΣΕΙΣ  ΣΧΟΛΕΙΟΥ  ΚΑΙ  ΓΟΝΕΩΝ</w:t>
                      </w:r>
                    </w:p>
                    <w:p w:rsidR="008E296B" w:rsidRPr="0029297A" w:rsidRDefault="008E296B">
                      <w:pPr>
                        <w:rPr>
                          <w:color w:val="000000" w:themeColor="text1"/>
                        </w:rPr>
                      </w:pPr>
                      <w:r w:rsidRPr="0029297A">
                        <w:rPr>
                          <w:b/>
                          <w:i/>
                          <w:color w:val="000000" w:themeColor="text1"/>
                          <w:sz w:val="28"/>
                          <w:szCs w:val="28"/>
                        </w:rPr>
                        <w:t>Οι  σχέσεις  μεταξύ  του  Σχολείου  και των Γονέων  είναι ικανοποιητικές. Οι  πιο  πολλοί  Γονείς των  μαθητών  ενδιαφέρονται   να  πληροφορηθούν  για  τις  επιδόσεις  των  παιδιών  τους  και  τη  διαγωγή  τους. Υπάρχει αξιόλογος  Σύλλογος  Γονέων  και  Κηδεμόνων, ο  οποίος  είναι  αρωγός  σε  κάθε  εκδήλωση  ή  καινοτόμα  δραστηριότητα  που  πραγματοποιεί  το  Σχολείο. Οι  Εκπαιδευτικοί , τακτικά, ενημερώνουν  τους   Γονείς  για  τη  φοίτηση  των  παιδιών  τους, για  μαθησιακές δυσκολίες  που  εντοπίζουν, για  κρούσματα απειθαρχίας  ή  κακής  συμπεριφοράς.</w:t>
                      </w: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977ED9"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51424" behindDoc="0" locked="0" layoutInCell="1" allowOverlap="1" wp14:anchorId="5A0074D3" wp14:editId="5E8EB0B8">
                <wp:simplePos x="0" y="0"/>
                <wp:positionH relativeFrom="column">
                  <wp:align>center</wp:align>
                </wp:positionH>
                <wp:positionV relativeFrom="paragraph">
                  <wp:posOffset>0</wp:posOffset>
                </wp:positionV>
                <wp:extent cx="5791200" cy="4762500"/>
                <wp:effectExtent l="0" t="0" r="19050" b="19050"/>
                <wp:wrapNone/>
                <wp:docPr id="30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62500"/>
                        </a:xfrm>
                        <a:prstGeom prst="rect">
                          <a:avLst/>
                        </a:prstGeom>
                        <a:solidFill>
                          <a:srgbClr val="FFFFFF"/>
                        </a:solidFill>
                        <a:ln w="9525">
                          <a:solidFill>
                            <a:srgbClr val="000000"/>
                          </a:solidFill>
                          <a:miter lim="800000"/>
                          <a:headEnd/>
                          <a:tailEnd/>
                        </a:ln>
                      </wps:spPr>
                      <wps:txbx>
                        <w:txbxContent>
                          <w:p w:rsidR="008E296B" w:rsidRPr="0029297A" w:rsidRDefault="008E296B" w:rsidP="00977ED9">
                            <w:pPr>
                              <w:rPr>
                                <w:rFonts w:asciiTheme="minorHAnsi" w:eastAsiaTheme="minorHAnsi" w:hAnsiTheme="minorHAnsi" w:cstheme="minorBidi"/>
                                <w:b/>
                                <w:i/>
                                <w:color w:val="000000" w:themeColor="text1"/>
                                <w:sz w:val="28"/>
                                <w:szCs w:val="28"/>
                              </w:rPr>
                            </w:pPr>
                            <w:r w:rsidRPr="0029297A">
                              <w:rPr>
                                <w:b/>
                                <w:i/>
                                <w:color w:val="000000" w:themeColor="text1"/>
                                <w:sz w:val="28"/>
                                <w:szCs w:val="28"/>
                              </w:rPr>
                              <w:t>Γενικά  υπάρχει  μία  καλή  επικοινωνία  μεταξύ  Εκπαιδευτικών  και  Γονέων. Αξίζει  ιδιαίτερα  να  τονισθεί  η  θετική  στάση  του  συνόλου  των  Γονέων  των  Μαθητών  του  Σχολείου  μας  απέναντι  στο  νεοεισαχθέντα  θεσμό  του  Σχολικού  Ψυχολόγου ,  που  και  τον  αποδέχτηκαν  και τον</w:t>
                            </w:r>
                            <w:r w:rsidRPr="0029297A">
                              <w:rPr>
                                <w:rFonts w:asciiTheme="minorHAnsi" w:eastAsiaTheme="minorHAnsi" w:hAnsiTheme="minorHAnsi" w:cstheme="minorBidi"/>
                                <w:b/>
                                <w:i/>
                                <w:color w:val="000000" w:themeColor="text1"/>
                                <w:sz w:val="28"/>
                                <w:szCs w:val="28"/>
                              </w:rPr>
                              <w:t xml:space="preserve"> αντιμετώπισαν θετικά  επιτρέποντας  στα   παιδιά  τους  να έρθουν  σ’ επαφή. Κοινή  διαπίστωση  του  Συλλόγου  των  Διδασκόντων  του  Σχολείου  είναι  η  συχνή  απροθυμία  για  τη  συγκρότηση  του Δ.Σ. του  Συλλόγου  Γονέων  και  Κηδεμόνων  του  Σχολείου  μας  και  για  τη  δραστηριοποίηση  τους  στην  ανάληψη  πρωτοβουλιών  στα  πλαίσια  του  θεσμικού  τους  ρόλου.</w:t>
                            </w:r>
                          </w:p>
                          <w:p w:rsidR="008E296B" w:rsidRPr="0029297A" w:rsidRDefault="008E296B" w:rsidP="00977ED9">
                            <w:pPr>
                              <w:rPr>
                                <w:rFonts w:asciiTheme="minorHAnsi" w:eastAsiaTheme="minorHAnsi" w:hAnsiTheme="minorHAnsi" w:cstheme="minorBidi"/>
                                <w:b/>
                                <w:i/>
                                <w:color w:val="000000" w:themeColor="text1"/>
                                <w:sz w:val="28"/>
                                <w:szCs w:val="28"/>
                              </w:rPr>
                            </w:pPr>
                          </w:p>
                          <w:tbl>
                            <w:tblPr>
                              <w:tblStyle w:val="a7"/>
                              <w:tblW w:w="0" w:type="auto"/>
                              <w:tblInd w:w="392" w:type="dxa"/>
                              <w:tblLook w:val="04A0" w:firstRow="1" w:lastRow="0" w:firstColumn="1" w:lastColumn="0" w:noHBand="0" w:noVBand="1"/>
                            </w:tblPr>
                            <w:tblGrid>
                              <w:gridCol w:w="4819"/>
                              <w:gridCol w:w="851"/>
                              <w:gridCol w:w="850"/>
                              <w:gridCol w:w="851"/>
                              <w:gridCol w:w="759"/>
                            </w:tblGrid>
                            <w:tr w:rsidR="008E296B" w:rsidRPr="0029297A" w:rsidTr="00977ED9">
                              <w:tc>
                                <w:tcPr>
                                  <w:tcW w:w="4819" w:type="dxa"/>
                                </w:tcPr>
                                <w:p w:rsidR="008E296B" w:rsidRPr="0029297A" w:rsidRDefault="008E296B" w:rsidP="00977ED9">
                                  <w:pPr>
                                    <w:rPr>
                                      <w:rFonts w:ascii="Arial" w:eastAsiaTheme="minorHAnsi" w:hAnsi="Arial" w:cs="Arial"/>
                                      <w:b/>
                                      <w:bCs/>
                                      <w:i/>
                                      <w:iCs/>
                                      <w:color w:val="000000" w:themeColor="text1"/>
                                      <w:sz w:val="22"/>
                                      <w:shd w:val="clear" w:color="auto" w:fill="FFFFFF"/>
                                    </w:rPr>
                                  </w:pPr>
                                  <w:r w:rsidRPr="0029297A">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29297A" w:rsidRDefault="008E296B" w:rsidP="00977ED9">
                                  <w:pPr>
                                    <w:rPr>
                                      <w:rFonts w:ascii="Arial" w:eastAsiaTheme="minorHAnsi" w:hAnsi="Arial" w:cs="Arial"/>
                                      <w:b/>
                                      <w:bCs/>
                                      <w:i/>
                                      <w:iCs/>
                                      <w:color w:val="000000" w:themeColor="text1"/>
                                      <w:sz w:val="22"/>
                                      <w:shd w:val="clear" w:color="auto" w:fill="FFFFFF"/>
                                    </w:rPr>
                                  </w:pPr>
                                </w:p>
                              </w:tc>
                              <w:tc>
                                <w:tcPr>
                                  <w:tcW w:w="851" w:type="dxa"/>
                                </w:tcPr>
                                <w:p w:rsidR="008E296B" w:rsidRPr="0029297A" w:rsidRDefault="008E296B" w:rsidP="00977ED9">
                                  <w:pPr>
                                    <w:rPr>
                                      <w:rFonts w:ascii="Arial" w:eastAsiaTheme="minorHAnsi" w:hAnsi="Arial" w:cs="Arial"/>
                                      <w:b/>
                                      <w:bCs/>
                                      <w:i/>
                                      <w:iCs/>
                                      <w:color w:val="000000" w:themeColor="text1"/>
                                      <w:szCs w:val="24"/>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1</w:t>
                                  </w:r>
                                </w:p>
                              </w:tc>
                              <w:tc>
                                <w:tcPr>
                                  <w:tcW w:w="850" w:type="dxa"/>
                                </w:tcPr>
                                <w:p w:rsidR="008E296B" w:rsidRPr="0029297A" w:rsidRDefault="008E296B" w:rsidP="00977ED9">
                                  <w:pPr>
                                    <w:rPr>
                                      <w:rFonts w:ascii="Arial" w:eastAsiaTheme="minorHAnsi" w:hAnsi="Arial" w:cs="Arial"/>
                                      <w:b/>
                                      <w:bCs/>
                                      <w:i/>
                                      <w:iCs/>
                                      <w:color w:val="000000" w:themeColor="text1"/>
                                      <w:szCs w:val="24"/>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2</w:t>
                                  </w:r>
                                </w:p>
                              </w:tc>
                              <w:tc>
                                <w:tcPr>
                                  <w:tcW w:w="851" w:type="dxa"/>
                                </w:tcPr>
                                <w:p w:rsidR="008E296B" w:rsidRPr="0029297A" w:rsidRDefault="008E296B" w:rsidP="00977ED9">
                                  <w:pPr>
                                    <w:rPr>
                                      <w:rFonts w:ascii="Arial" w:eastAsiaTheme="minorHAnsi" w:hAnsi="Arial" w:cs="Arial"/>
                                      <w:b/>
                                      <w:bCs/>
                                      <w:i/>
                                      <w:iCs/>
                                      <w:color w:val="000000" w:themeColor="text1"/>
                                      <w:szCs w:val="24"/>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3</w:t>
                                  </w:r>
                                </w:p>
                              </w:tc>
                              <w:tc>
                                <w:tcPr>
                                  <w:tcW w:w="759" w:type="dxa"/>
                                </w:tcPr>
                                <w:p w:rsidR="008E296B" w:rsidRPr="0029297A" w:rsidRDefault="008E296B" w:rsidP="00977ED9">
                                  <w:pPr>
                                    <w:rPr>
                                      <w:rFonts w:ascii="Arial" w:eastAsiaTheme="minorHAnsi" w:hAnsi="Arial" w:cs="Arial"/>
                                      <w:b/>
                                      <w:bCs/>
                                      <w:i/>
                                      <w:iCs/>
                                      <w:color w:val="000000" w:themeColor="text1"/>
                                      <w:szCs w:val="24"/>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4</w:t>
                                  </w:r>
                                </w:p>
                              </w:tc>
                            </w:tr>
                            <w:tr w:rsidR="008E296B" w:rsidRPr="0029297A" w:rsidTr="00977ED9">
                              <w:tc>
                                <w:tcPr>
                                  <w:tcW w:w="4819" w:type="dxa"/>
                                </w:tcPr>
                                <w:p w:rsidR="008E296B" w:rsidRPr="0029297A" w:rsidRDefault="008E296B" w:rsidP="00977ED9">
                                  <w:pPr>
                                    <w:rPr>
                                      <w:rFonts w:ascii="Arial" w:eastAsiaTheme="minorHAnsi" w:hAnsi="Arial" w:cs="Arial"/>
                                      <w:b/>
                                      <w:bCs/>
                                      <w:i/>
                                      <w:iCs/>
                                      <w:color w:val="000000" w:themeColor="text1"/>
                                      <w:sz w:val="22"/>
                                      <w:shd w:val="clear" w:color="auto" w:fill="FFFFFF"/>
                                    </w:rPr>
                                  </w:pPr>
                                </w:p>
                                <w:p w:rsidR="008E296B" w:rsidRPr="0029297A" w:rsidRDefault="008E296B" w:rsidP="00977ED9">
                                  <w:pPr>
                                    <w:rPr>
                                      <w:rFonts w:ascii="Arial" w:eastAsiaTheme="minorHAnsi" w:hAnsi="Arial" w:cs="Arial"/>
                                      <w:b/>
                                      <w:bCs/>
                                      <w:i/>
                                      <w:iCs/>
                                      <w:color w:val="000000" w:themeColor="text1"/>
                                      <w:sz w:val="22"/>
                                      <w:shd w:val="clear" w:color="auto" w:fill="FFFFFF"/>
                                    </w:rPr>
                                  </w:pPr>
                                </w:p>
                                <w:p w:rsidR="008E296B" w:rsidRPr="0029297A" w:rsidRDefault="008E296B" w:rsidP="00977ED9">
                                  <w:pPr>
                                    <w:rPr>
                                      <w:rFonts w:ascii="Arial" w:eastAsiaTheme="minorHAnsi" w:hAnsi="Arial" w:cs="Arial"/>
                                      <w:b/>
                                      <w:bCs/>
                                      <w:i/>
                                      <w:iCs/>
                                      <w:color w:val="000000" w:themeColor="text1"/>
                                      <w:sz w:val="22"/>
                                      <w:shd w:val="clear" w:color="auto" w:fill="FFFFFF"/>
                                    </w:rPr>
                                  </w:pPr>
                                </w:p>
                              </w:tc>
                              <w:tc>
                                <w:tcPr>
                                  <w:tcW w:w="851" w:type="dxa"/>
                                </w:tcPr>
                                <w:p w:rsidR="008E296B" w:rsidRPr="0029297A" w:rsidRDefault="008E296B" w:rsidP="00977ED9">
                                  <w:pPr>
                                    <w:rPr>
                                      <w:rFonts w:ascii="Arial" w:eastAsiaTheme="minorHAnsi" w:hAnsi="Arial" w:cs="Arial"/>
                                      <w:b/>
                                      <w:bCs/>
                                      <w:i/>
                                      <w:iCs/>
                                      <w:color w:val="000000" w:themeColor="text1"/>
                                      <w:sz w:val="22"/>
                                      <w:shd w:val="clear" w:color="auto" w:fill="FFFFFF"/>
                                    </w:rPr>
                                  </w:pPr>
                                </w:p>
                              </w:tc>
                              <w:tc>
                                <w:tcPr>
                                  <w:tcW w:w="850" w:type="dxa"/>
                                </w:tcPr>
                                <w:p w:rsidR="008E296B" w:rsidRPr="0029297A" w:rsidRDefault="008E296B" w:rsidP="00977ED9">
                                  <w:pPr>
                                    <w:rPr>
                                      <w:rFonts w:ascii="Arial" w:eastAsiaTheme="minorHAnsi" w:hAnsi="Arial" w:cs="Arial"/>
                                      <w:b/>
                                      <w:bCs/>
                                      <w:i/>
                                      <w:iCs/>
                                      <w:color w:val="000000" w:themeColor="text1"/>
                                      <w:sz w:val="22"/>
                                      <w:shd w:val="clear" w:color="auto" w:fill="FFFFFF"/>
                                    </w:rPr>
                                  </w:pPr>
                                </w:p>
                                <w:p w:rsidR="008E296B" w:rsidRPr="0029297A" w:rsidRDefault="008E296B" w:rsidP="00977ED9">
                                  <w:pPr>
                                    <w:rPr>
                                      <w:rFonts w:ascii="Arial" w:eastAsiaTheme="minorHAnsi" w:hAnsi="Arial" w:cs="Arial"/>
                                      <w:b/>
                                      <w:bCs/>
                                      <w:i/>
                                      <w:iCs/>
                                      <w:color w:val="000000" w:themeColor="text1"/>
                                      <w:sz w:val="22"/>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p>
                              </w:tc>
                              <w:tc>
                                <w:tcPr>
                                  <w:tcW w:w="851" w:type="dxa"/>
                                </w:tcPr>
                                <w:p w:rsidR="008E296B" w:rsidRPr="0029297A" w:rsidRDefault="008E296B" w:rsidP="00977ED9">
                                  <w:pPr>
                                    <w:rPr>
                                      <w:rFonts w:ascii="Arial" w:eastAsiaTheme="minorHAnsi" w:hAnsi="Arial" w:cs="Arial"/>
                                      <w:b/>
                                      <w:bCs/>
                                      <w:i/>
                                      <w:iCs/>
                                      <w:color w:val="000000" w:themeColor="text1"/>
                                      <w:sz w:val="22"/>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Χ</w:t>
                                  </w:r>
                                </w:p>
                              </w:tc>
                              <w:tc>
                                <w:tcPr>
                                  <w:tcW w:w="759" w:type="dxa"/>
                                </w:tcPr>
                                <w:p w:rsidR="008E296B" w:rsidRPr="0029297A" w:rsidRDefault="008E296B" w:rsidP="00977ED9">
                                  <w:pPr>
                                    <w:rPr>
                                      <w:rFonts w:ascii="Arial" w:eastAsiaTheme="minorHAnsi" w:hAnsi="Arial" w:cs="Arial"/>
                                      <w:b/>
                                      <w:bCs/>
                                      <w:i/>
                                      <w:iCs/>
                                      <w:color w:val="000000" w:themeColor="text1"/>
                                      <w:sz w:val="22"/>
                                      <w:shd w:val="clear" w:color="auto" w:fill="FFFFFF"/>
                                    </w:rPr>
                                  </w:pPr>
                                </w:p>
                              </w:tc>
                            </w:tr>
                          </w:tbl>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0;margin-top:0;width:456pt;height:375pt;z-index:2517514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">
                <v:textbox>
                  <w:txbxContent>
                    <w:p w:rsidR="008E296B" w:rsidRPr="0029297A" w:rsidRDefault="008E296B" w:rsidP="00977ED9">
                      <w:pPr>
                        <w:rPr>
                          <w:rFonts w:asciiTheme="minorHAnsi" w:eastAsiaTheme="minorHAnsi" w:hAnsiTheme="minorHAnsi" w:cstheme="minorBidi"/>
                          <w:b/>
                          <w:i/>
                          <w:color w:val="000000" w:themeColor="text1"/>
                          <w:sz w:val="28"/>
                          <w:szCs w:val="28"/>
                        </w:rPr>
                      </w:pPr>
                      <w:r w:rsidRPr="0029297A">
                        <w:rPr>
                          <w:b/>
                          <w:i/>
                          <w:color w:val="000000" w:themeColor="text1"/>
                          <w:sz w:val="28"/>
                          <w:szCs w:val="28"/>
                        </w:rPr>
                        <w:t>Γενικά  υπάρχει  μία  καλή  επικοινωνία  μεταξύ  Εκπαιδευτικών  και  Γονέων. Αξίζει  ιδιαίτερα  να  τονισθεί  η  θετική  στάση  του  συνόλου  των  Γονέων  των  Μαθητών  του  Σχολείου  μας  απέναντι  στο  νεοεισαχθέντα  θεσμό  του  Σχολικού  Ψυχολόγου ,  που  και  τον  αποδέχτηκαν  και τον</w:t>
                      </w:r>
                      <w:r w:rsidRPr="0029297A">
                        <w:rPr>
                          <w:rFonts w:asciiTheme="minorHAnsi" w:eastAsiaTheme="minorHAnsi" w:hAnsiTheme="minorHAnsi" w:cstheme="minorBidi"/>
                          <w:b/>
                          <w:i/>
                          <w:color w:val="000000" w:themeColor="text1"/>
                          <w:sz w:val="28"/>
                          <w:szCs w:val="28"/>
                        </w:rPr>
                        <w:t xml:space="preserve"> αντιμετώπισαν θετικά  επιτρέποντας  στα   παιδιά  τους  να έρθουν  σ’ επαφή. Κοινή  διαπίστωση  του  Συλλόγου  των  Διδασκόντων  του  Σχολείου  είναι  η  συχνή  απροθυμία  για  τη  συγκρότηση  του Δ.Σ. του  Συλλόγου  Γονέων  και  Κηδεμόνων  του  Σχολείου  μας  και  για  τη  δραστηριοποίηση  τους  στην  ανάληψη  πρωτοβουλιών  στα  πλαίσια  του  θεσμικού  τους  ρόλου.</w:t>
                      </w:r>
                    </w:p>
                    <w:p w:rsidR="008E296B" w:rsidRPr="0029297A" w:rsidRDefault="008E296B" w:rsidP="00977ED9">
                      <w:pPr>
                        <w:rPr>
                          <w:rFonts w:asciiTheme="minorHAnsi" w:eastAsiaTheme="minorHAnsi" w:hAnsiTheme="minorHAnsi" w:cstheme="minorBidi"/>
                          <w:b/>
                          <w:i/>
                          <w:color w:val="000000" w:themeColor="text1"/>
                          <w:sz w:val="28"/>
                          <w:szCs w:val="28"/>
                        </w:rPr>
                      </w:pPr>
                    </w:p>
                    <w:tbl>
                      <w:tblPr>
                        <w:tblStyle w:val="a7"/>
                        <w:tblW w:w="0" w:type="auto"/>
                        <w:tblInd w:w="392" w:type="dxa"/>
                        <w:tblLook w:val="04A0" w:firstRow="1" w:lastRow="0" w:firstColumn="1" w:lastColumn="0" w:noHBand="0" w:noVBand="1"/>
                      </w:tblPr>
                      <w:tblGrid>
                        <w:gridCol w:w="4819"/>
                        <w:gridCol w:w="851"/>
                        <w:gridCol w:w="850"/>
                        <w:gridCol w:w="851"/>
                        <w:gridCol w:w="759"/>
                      </w:tblGrid>
                      <w:tr w:rsidR="008E296B" w:rsidRPr="0029297A" w:rsidTr="00977ED9">
                        <w:tc>
                          <w:tcPr>
                            <w:tcW w:w="4819" w:type="dxa"/>
                          </w:tcPr>
                          <w:p w:rsidR="008E296B" w:rsidRPr="0029297A" w:rsidRDefault="008E296B" w:rsidP="00977ED9">
                            <w:pPr>
                              <w:rPr>
                                <w:rFonts w:ascii="Arial" w:eastAsiaTheme="minorHAnsi" w:hAnsi="Arial" w:cs="Arial"/>
                                <w:b/>
                                <w:bCs/>
                                <w:i/>
                                <w:iCs/>
                                <w:color w:val="000000" w:themeColor="text1"/>
                                <w:sz w:val="22"/>
                                <w:shd w:val="clear" w:color="auto" w:fill="FFFFFF"/>
                              </w:rPr>
                            </w:pPr>
                            <w:r w:rsidRPr="0029297A">
                              <w:rPr>
                                <w:rFonts w:ascii="Arial" w:eastAsiaTheme="minorHAnsi" w:hAnsi="Arial" w:cs="Arial"/>
                                <w:b/>
                                <w:bCs/>
                                <w:i/>
                                <w:iCs/>
                                <w:color w:val="000000" w:themeColor="text1"/>
                                <w:sz w:val="22"/>
                                <w:shd w:val="clear" w:color="auto" w:fill="FFFFFF"/>
                              </w:rPr>
                              <w:t>Ποσοτική  παρουσίαση  της  εικόνας  του Σχολείου ως προς  το  δείκτη:</w:t>
                            </w:r>
                          </w:p>
                          <w:p w:rsidR="008E296B" w:rsidRPr="0029297A" w:rsidRDefault="008E296B" w:rsidP="00977ED9">
                            <w:pPr>
                              <w:rPr>
                                <w:rFonts w:ascii="Arial" w:eastAsiaTheme="minorHAnsi" w:hAnsi="Arial" w:cs="Arial"/>
                                <w:b/>
                                <w:bCs/>
                                <w:i/>
                                <w:iCs/>
                                <w:color w:val="000000" w:themeColor="text1"/>
                                <w:sz w:val="22"/>
                                <w:shd w:val="clear" w:color="auto" w:fill="FFFFFF"/>
                              </w:rPr>
                            </w:pPr>
                          </w:p>
                        </w:tc>
                        <w:tc>
                          <w:tcPr>
                            <w:tcW w:w="851" w:type="dxa"/>
                          </w:tcPr>
                          <w:p w:rsidR="008E296B" w:rsidRPr="0029297A" w:rsidRDefault="008E296B" w:rsidP="00977ED9">
                            <w:pPr>
                              <w:rPr>
                                <w:rFonts w:ascii="Arial" w:eastAsiaTheme="minorHAnsi" w:hAnsi="Arial" w:cs="Arial"/>
                                <w:b/>
                                <w:bCs/>
                                <w:i/>
                                <w:iCs/>
                                <w:color w:val="000000" w:themeColor="text1"/>
                                <w:szCs w:val="24"/>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1</w:t>
                            </w:r>
                          </w:p>
                        </w:tc>
                        <w:tc>
                          <w:tcPr>
                            <w:tcW w:w="850" w:type="dxa"/>
                          </w:tcPr>
                          <w:p w:rsidR="008E296B" w:rsidRPr="0029297A" w:rsidRDefault="008E296B" w:rsidP="00977ED9">
                            <w:pPr>
                              <w:rPr>
                                <w:rFonts w:ascii="Arial" w:eastAsiaTheme="minorHAnsi" w:hAnsi="Arial" w:cs="Arial"/>
                                <w:b/>
                                <w:bCs/>
                                <w:i/>
                                <w:iCs/>
                                <w:color w:val="000000" w:themeColor="text1"/>
                                <w:szCs w:val="24"/>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2</w:t>
                            </w:r>
                          </w:p>
                        </w:tc>
                        <w:tc>
                          <w:tcPr>
                            <w:tcW w:w="851" w:type="dxa"/>
                          </w:tcPr>
                          <w:p w:rsidR="008E296B" w:rsidRPr="0029297A" w:rsidRDefault="008E296B" w:rsidP="00977ED9">
                            <w:pPr>
                              <w:rPr>
                                <w:rFonts w:ascii="Arial" w:eastAsiaTheme="minorHAnsi" w:hAnsi="Arial" w:cs="Arial"/>
                                <w:b/>
                                <w:bCs/>
                                <w:i/>
                                <w:iCs/>
                                <w:color w:val="000000" w:themeColor="text1"/>
                                <w:szCs w:val="24"/>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3</w:t>
                            </w:r>
                          </w:p>
                        </w:tc>
                        <w:tc>
                          <w:tcPr>
                            <w:tcW w:w="759" w:type="dxa"/>
                          </w:tcPr>
                          <w:p w:rsidR="008E296B" w:rsidRPr="0029297A" w:rsidRDefault="008E296B" w:rsidP="00977ED9">
                            <w:pPr>
                              <w:rPr>
                                <w:rFonts w:ascii="Arial" w:eastAsiaTheme="minorHAnsi" w:hAnsi="Arial" w:cs="Arial"/>
                                <w:b/>
                                <w:bCs/>
                                <w:i/>
                                <w:iCs/>
                                <w:color w:val="000000" w:themeColor="text1"/>
                                <w:szCs w:val="24"/>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4</w:t>
                            </w:r>
                          </w:p>
                        </w:tc>
                      </w:tr>
                      <w:tr w:rsidR="008E296B" w:rsidRPr="0029297A" w:rsidTr="00977ED9">
                        <w:tc>
                          <w:tcPr>
                            <w:tcW w:w="4819" w:type="dxa"/>
                          </w:tcPr>
                          <w:p w:rsidR="008E296B" w:rsidRPr="0029297A" w:rsidRDefault="008E296B" w:rsidP="00977ED9">
                            <w:pPr>
                              <w:rPr>
                                <w:rFonts w:ascii="Arial" w:eastAsiaTheme="minorHAnsi" w:hAnsi="Arial" w:cs="Arial"/>
                                <w:b/>
                                <w:bCs/>
                                <w:i/>
                                <w:iCs/>
                                <w:color w:val="000000" w:themeColor="text1"/>
                                <w:sz w:val="22"/>
                                <w:shd w:val="clear" w:color="auto" w:fill="FFFFFF"/>
                              </w:rPr>
                            </w:pPr>
                          </w:p>
                          <w:p w:rsidR="008E296B" w:rsidRPr="0029297A" w:rsidRDefault="008E296B" w:rsidP="00977ED9">
                            <w:pPr>
                              <w:rPr>
                                <w:rFonts w:ascii="Arial" w:eastAsiaTheme="minorHAnsi" w:hAnsi="Arial" w:cs="Arial"/>
                                <w:b/>
                                <w:bCs/>
                                <w:i/>
                                <w:iCs/>
                                <w:color w:val="000000" w:themeColor="text1"/>
                                <w:sz w:val="22"/>
                                <w:shd w:val="clear" w:color="auto" w:fill="FFFFFF"/>
                              </w:rPr>
                            </w:pPr>
                          </w:p>
                          <w:p w:rsidR="008E296B" w:rsidRPr="0029297A" w:rsidRDefault="008E296B" w:rsidP="00977ED9">
                            <w:pPr>
                              <w:rPr>
                                <w:rFonts w:ascii="Arial" w:eastAsiaTheme="minorHAnsi" w:hAnsi="Arial" w:cs="Arial"/>
                                <w:b/>
                                <w:bCs/>
                                <w:i/>
                                <w:iCs/>
                                <w:color w:val="000000" w:themeColor="text1"/>
                                <w:sz w:val="22"/>
                                <w:shd w:val="clear" w:color="auto" w:fill="FFFFFF"/>
                              </w:rPr>
                            </w:pPr>
                          </w:p>
                        </w:tc>
                        <w:tc>
                          <w:tcPr>
                            <w:tcW w:w="851" w:type="dxa"/>
                          </w:tcPr>
                          <w:p w:rsidR="008E296B" w:rsidRPr="0029297A" w:rsidRDefault="008E296B" w:rsidP="00977ED9">
                            <w:pPr>
                              <w:rPr>
                                <w:rFonts w:ascii="Arial" w:eastAsiaTheme="minorHAnsi" w:hAnsi="Arial" w:cs="Arial"/>
                                <w:b/>
                                <w:bCs/>
                                <w:i/>
                                <w:iCs/>
                                <w:color w:val="000000" w:themeColor="text1"/>
                                <w:sz w:val="22"/>
                                <w:shd w:val="clear" w:color="auto" w:fill="FFFFFF"/>
                              </w:rPr>
                            </w:pPr>
                          </w:p>
                        </w:tc>
                        <w:tc>
                          <w:tcPr>
                            <w:tcW w:w="850" w:type="dxa"/>
                          </w:tcPr>
                          <w:p w:rsidR="008E296B" w:rsidRPr="0029297A" w:rsidRDefault="008E296B" w:rsidP="00977ED9">
                            <w:pPr>
                              <w:rPr>
                                <w:rFonts w:ascii="Arial" w:eastAsiaTheme="minorHAnsi" w:hAnsi="Arial" w:cs="Arial"/>
                                <w:b/>
                                <w:bCs/>
                                <w:i/>
                                <w:iCs/>
                                <w:color w:val="000000" w:themeColor="text1"/>
                                <w:sz w:val="22"/>
                                <w:shd w:val="clear" w:color="auto" w:fill="FFFFFF"/>
                              </w:rPr>
                            </w:pPr>
                          </w:p>
                          <w:p w:rsidR="008E296B" w:rsidRPr="0029297A" w:rsidRDefault="008E296B" w:rsidP="00977ED9">
                            <w:pPr>
                              <w:rPr>
                                <w:rFonts w:ascii="Arial" w:eastAsiaTheme="minorHAnsi" w:hAnsi="Arial" w:cs="Arial"/>
                                <w:b/>
                                <w:bCs/>
                                <w:i/>
                                <w:iCs/>
                                <w:color w:val="000000" w:themeColor="text1"/>
                                <w:sz w:val="22"/>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p>
                        </w:tc>
                        <w:tc>
                          <w:tcPr>
                            <w:tcW w:w="851" w:type="dxa"/>
                          </w:tcPr>
                          <w:p w:rsidR="008E296B" w:rsidRPr="0029297A" w:rsidRDefault="008E296B" w:rsidP="00977ED9">
                            <w:pPr>
                              <w:rPr>
                                <w:rFonts w:ascii="Arial" w:eastAsiaTheme="minorHAnsi" w:hAnsi="Arial" w:cs="Arial"/>
                                <w:b/>
                                <w:bCs/>
                                <w:i/>
                                <w:iCs/>
                                <w:color w:val="000000" w:themeColor="text1"/>
                                <w:sz w:val="22"/>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p>
                          <w:p w:rsidR="008E296B" w:rsidRPr="0029297A" w:rsidRDefault="008E296B" w:rsidP="00977ED9">
                            <w:pPr>
                              <w:rPr>
                                <w:rFonts w:ascii="Arial" w:eastAsiaTheme="minorHAnsi" w:hAnsi="Arial" w:cs="Arial"/>
                                <w:b/>
                                <w:bCs/>
                                <w:i/>
                                <w:iCs/>
                                <w:color w:val="000000" w:themeColor="text1"/>
                                <w:szCs w:val="24"/>
                                <w:shd w:val="clear" w:color="auto" w:fill="FFFFFF"/>
                              </w:rPr>
                            </w:pPr>
                            <w:r w:rsidRPr="0029297A">
                              <w:rPr>
                                <w:rFonts w:ascii="Arial" w:eastAsiaTheme="minorHAnsi" w:hAnsi="Arial" w:cs="Arial"/>
                                <w:b/>
                                <w:bCs/>
                                <w:i/>
                                <w:iCs/>
                                <w:color w:val="000000" w:themeColor="text1"/>
                                <w:szCs w:val="24"/>
                                <w:shd w:val="clear" w:color="auto" w:fill="FFFFFF"/>
                              </w:rPr>
                              <w:t>Χ</w:t>
                            </w:r>
                          </w:p>
                        </w:tc>
                        <w:tc>
                          <w:tcPr>
                            <w:tcW w:w="759" w:type="dxa"/>
                          </w:tcPr>
                          <w:p w:rsidR="008E296B" w:rsidRPr="0029297A" w:rsidRDefault="008E296B" w:rsidP="00977ED9">
                            <w:pPr>
                              <w:rPr>
                                <w:rFonts w:ascii="Arial" w:eastAsiaTheme="minorHAnsi" w:hAnsi="Arial" w:cs="Arial"/>
                                <w:b/>
                                <w:bCs/>
                                <w:i/>
                                <w:iCs/>
                                <w:color w:val="000000" w:themeColor="text1"/>
                                <w:sz w:val="22"/>
                                <w:shd w:val="clear" w:color="auto" w:fill="FFFFFF"/>
                              </w:rPr>
                            </w:pPr>
                          </w:p>
                        </w:tc>
                      </w:tr>
                    </w:tbl>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977ED9"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53472" behindDoc="0" locked="0" layoutInCell="1" allowOverlap="1" wp14:anchorId="130C76AC" wp14:editId="603154D0">
                <wp:simplePos x="0" y="0"/>
                <wp:positionH relativeFrom="column">
                  <wp:align>center</wp:align>
                </wp:positionH>
                <wp:positionV relativeFrom="paragraph">
                  <wp:posOffset>0</wp:posOffset>
                </wp:positionV>
                <wp:extent cx="5848350" cy="3714750"/>
                <wp:effectExtent l="0" t="0" r="19050" b="19050"/>
                <wp:wrapNone/>
                <wp:docPr id="30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714750"/>
                        </a:xfrm>
                        <a:prstGeom prst="rect">
                          <a:avLst/>
                        </a:prstGeom>
                        <a:solidFill>
                          <a:srgbClr val="FFFFFF"/>
                        </a:solidFill>
                        <a:ln w="9525">
                          <a:solidFill>
                            <a:srgbClr val="000000"/>
                          </a:solidFill>
                          <a:miter lim="800000"/>
                          <a:headEnd/>
                          <a:tailEnd/>
                        </a:ln>
                      </wps:spPr>
                      <wps:txbx>
                        <w:txbxContent>
                          <w:p w:rsidR="008E296B" w:rsidRPr="0029297A" w:rsidRDefault="008E296B" w:rsidP="00977ED9">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ΣΧΕΣΕΙΣ  ΣΧΟΛΕΙΟΥ  ΜΕ ΕΚΠΑΙΔΕΥΤΙΚΟΥΣ  ΚΑΙ  ΚΟΙΝΩΝΙΚΟΥΣ  ΦΟΡΕΙΣ</w:t>
                            </w: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Η  σχέση  του  Σχολείου  με  τις  Εκπαιδευτικές  Αρχές   του Νομού  και της Περιφέρειας  είναι  καλές. Υπάρχει  τακτική  τηλεφωνική  και  ηλεκτρονική  επικοινωνία, που  αφορά  θέματα  του  Σχολείου   και διεκπεραίωση πάσης  φύσεως  εγγράφων. </w:t>
                            </w: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Επίσης  καλή  είναι  η  σχέση  του  Σχολείου  τόσο  με  άλλα  Σχολεία  του Νομού  της  ίδιας Σχολικής  Βαθμίδας όσο  και  με  τα Δημοτικά  Σχολεία, ειδικά  μ’ εκείνα  από  τα  οποία  προέρχονται  οι  νέοι  μας  μαθητές.  Έχουμε  καθιερώσει  στο  τέλος  της  κάθε   σχολικής  χρονιάς  να μας  επισκέπτονται  οι  Μαθητές  της ΣΤ’ Τάξης  των  Δημοτικών  της  περιοχής  μας, να  ξεναγούνται  στο  Σχολείο  μας  και  να  παρακολουθούν  ειδικά  διαμορφωμένες  διδασκαλίες  στην  Α’ Τάξη  του  Γυμνασίου.</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0C76AC" id="_x0000_s1073" type="#_x0000_t202" style="position:absolute;margin-left:0;margin-top:0;width:460.5pt;height:292.5pt;z-index:251753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">
                <v:textbox>
                  <w:txbxContent>
                    <w:p w:rsidR="008E296B" w:rsidRPr="0029297A" w:rsidRDefault="008E296B" w:rsidP="00977ED9">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ΣΧΕΣΕΙΣ  ΣΧΟΛΕΙΟΥ  ΜΕ ΕΚΠΑΙΔΕΥΤΙΚΟΥΣ  ΚΑΙ  ΚΟΙΝΩΝΙΚΟΥΣ  ΦΟΡΕΙΣ</w:t>
                      </w: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Η  σχέση  του  Σχολείου  με  τις  Εκπαιδευτικές  Αρχές   του Νομού  και της Περιφέρειας  είναι  καλές. Υπάρχει  τακτική  τηλεφωνική  και  ηλεκτρονική  επικοινωνία, που  αφορά  θέματα  του  Σχολείου   και διεκπεραίωση πάσης  φύσεως  εγγράφων. </w:t>
                      </w:r>
                    </w:p>
                    <w:p w:rsidR="008E296B" w:rsidRPr="0029297A" w:rsidRDefault="008E296B" w:rsidP="00977ED9">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Επίσης  καλή  είναι  η  σχέση  του  Σχολείου  τόσο  με  άλλα  Σχολεία  του Νομού  της  ίδιας Σχολικής  Βαθμίδας όσο  και  με  τα Δημοτικά  Σχολεία, ειδικά  μ’ εκείνα  από  τα  οποία  προέρχονται  οι  νέοι  μας  μαθητές.  Έχουμε  καθιερώσει  στο  τέλος  της  κάθε   σχολικής  χρονιάς  να μας  επισκέπτονται  οι  Μαθητές  της ΣΤ’ Τάξης  των  Δημοτικών  της  περιοχής  μας, να  ξεναγούνται  στο  Σχολείο  μας  και  να  παρακολουθούν  ειδικά  διαμορφωμένες  διδασκαλίες  στην  Α’ Τάξη  του  Γυμνασίου.</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977ED9"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55520" behindDoc="0" locked="0" layoutInCell="1" allowOverlap="1" wp14:anchorId="19753EC4" wp14:editId="41F59C80">
                <wp:simplePos x="0" y="0"/>
                <wp:positionH relativeFrom="column">
                  <wp:align>center</wp:align>
                </wp:positionH>
                <wp:positionV relativeFrom="paragraph">
                  <wp:posOffset>0</wp:posOffset>
                </wp:positionV>
                <wp:extent cx="5562600" cy="8134350"/>
                <wp:effectExtent l="0" t="0" r="19050" b="19050"/>
                <wp:wrapNone/>
                <wp:docPr id="30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134350"/>
                        </a:xfrm>
                        <a:prstGeom prst="rect">
                          <a:avLst/>
                        </a:prstGeom>
                        <a:solidFill>
                          <a:srgbClr val="FFFFFF"/>
                        </a:solidFill>
                        <a:ln w="9525">
                          <a:solidFill>
                            <a:srgbClr val="000000"/>
                          </a:solidFill>
                          <a:miter lim="800000"/>
                          <a:headEnd/>
                          <a:tailEnd/>
                        </a:ln>
                      </wps:spPr>
                      <wps:txbx>
                        <w:txbxContent>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Πολύ καλή  επίσης  είναι  και  η  σχέση  του Σχολείου  με  άλλα  εκπαιδευτικά ιδρύματα  ή  πνευματικά (π.χ. Τ.Ε.Ι του  Νομού, Μουσεία, Δημόσια Βιβλιοθήκη, Ιστορικό Αρχείο κ.λπ.). Το Σχολείο, αξίζει να αναφερθεί, έχει αδελφοποιηθεί  με το 4</w:t>
                            </w:r>
                            <w:r w:rsidRPr="0029297A">
                              <w:rPr>
                                <w:rFonts w:asciiTheme="minorHAnsi" w:eastAsiaTheme="minorHAnsi" w:hAnsiTheme="minorHAnsi" w:cstheme="minorBidi"/>
                                <w:b/>
                                <w:i/>
                                <w:color w:val="000000" w:themeColor="text1"/>
                                <w:sz w:val="28"/>
                                <w:szCs w:val="28"/>
                                <w:vertAlign w:val="superscript"/>
                              </w:rPr>
                              <w:t>ο</w:t>
                            </w:r>
                            <w:r w:rsidRPr="0029297A">
                              <w:rPr>
                                <w:rFonts w:asciiTheme="minorHAnsi" w:eastAsiaTheme="minorHAnsi" w:hAnsiTheme="minorHAnsi" w:cstheme="minorBidi"/>
                                <w:b/>
                                <w:i/>
                                <w:color w:val="000000" w:themeColor="text1"/>
                                <w:sz w:val="28"/>
                                <w:szCs w:val="28"/>
                              </w:rPr>
                              <w:t xml:space="preserve"> Λύκειο Κέρκυρας, πράγμα που δείχνει πώς το Σχολείο αντιλαμβάνεται και την επικοινωνία- σχέση  σαν πρακτική και μάλιστα απέσπασε και εγγράφως τα επαινετικά σχόλια του ίδιου του Περιφερειακού Διευθυντή. Πρέπει  πάνω  απ’ όλα  να  τονισθεί  η  ιδιαίτερη  σχέση  του  Σχολείου  με  το Κ.Π.Ε. της  Λιθακιάς, με  το  οποίο  έχει  χρόνια τώρα  αναπτυχθεί  μία  σχέση-συνεργασία που χαρακτηρίζεται διαχρονική και  ταυτόχρονα αμφίδρομη. Όπως  επίσης  δεν  πρέπει  να  παραληφθεί  η  αγαστή  και  μακρόχρονη  συνεργασία  του   Σχολείου  με  το ‘’Κέντρο Στοργή’’ και   το  πλήθος  των  προγραμμάτων  που  έχει πραγματοποιήσει  το  συγκεκριμένο  Κέντρο  στο  Σχολείο  μας.</w:t>
                            </w: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Επίσης  πρέπει  να  αναφερθεί  η πολύ  καλή  σχέση  με  το ΕΚΦΕ Ζακύνθου, το οποίο  είναι  πάντα  αρωγός  στις  προσπάθειες  των Εκπαιδευτικών  των Φυσικών  Επιστημών. </w:t>
                            </w: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Σε επίπεδο τοπικής  κοινωνίας και  με τοπικούς  φορείς  υπάρχει πολύ καλή επικοινωνία και ιδιαίτερα  με την Τοπική Εκκλησία, τους Πολιτιστικούς Συλλόγους και  τις Θεατρικές Σκηνές της  γύρω περιοχής. Καλή και  η  σχέση  με  τη Δημοτική Αρχή του τόπου, που είναι  και  ο  οικονομικός  πάροχος  του Σχολείου αλλά και  με  το  Τοπικό Δημοτικό Διαμέρισμα. Σε γενικές  γραμμές   η  σχέση  του  Σχολείου  με  τους παραπάνω  φορείς  είναι  ιδιαίτερα  ανεπτυγμένη  κάτι  που  αντανακλά  θετικά  στην  εικόνα  του Σχολείου  μέσα  στην  τοπική  κοινωνία  αλλά  και  στο Νομό ευρύτερα.</w:t>
                            </w:r>
                          </w:p>
                          <w:tbl>
                            <w:tblPr>
                              <w:tblStyle w:val="4"/>
                              <w:tblW w:w="0" w:type="auto"/>
                              <w:tblInd w:w="250" w:type="dxa"/>
                              <w:tblLook w:val="04A0" w:firstRow="1" w:lastRow="0" w:firstColumn="1" w:lastColumn="0" w:noHBand="0" w:noVBand="1"/>
                            </w:tblPr>
                            <w:tblGrid>
                              <w:gridCol w:w="4820"/>
                              <w:gridCol w:w="850"/>
                              <w:gridCol w:w="992"/>
                              <w:gridCol w:w="851"/>
                              <w:gridCol w:w="759"/>
                            </w:tblGrid>
                            <w:tr w:rsidR="008E296B" w:rsidRPr="0029297A" w:rsidTr="003B6091">
                              <w:tc>
                                <w:tcPr>
                                  <w:tcW w:w="4820" w:type="dxa"/>
                                </w:tcPr>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0"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992"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851"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59"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3B6091">
                              <w:tc>
                                <w:tcPr>
                                  <w:tcW w:w="4820"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p>
                              </w:tc>
                              <w:tc>
                                <w:tcPr>
                                  <w:tcW w:w="850" w:type="dxa"/>
                                </w:tcPr>
                                <w:p w:rsidR="008E296B" w:rsidRPr="0029297A" w:rsidRDefault="008E296B" w:rsidP="003B6091">
                                  <w:pPr>
                                    <w:rPr>
                                      <w:rFonts w:asciiTheme="minorHAnsi" w:eastAsiaTheme="minorHAnsi" w:hAnsiTheme="minorHAnsi" w:cstheme="minorBidi"/>
                                      <w:b/>
                                      <w:i/>
                                      <w:color w:val="000000" w:themeColor="text1"/>
                                      <w:sz w:val="28"/>
                                      <w:szCs w:val="28"/>
                                    </w:rPr>
                                  </w:pPr>
                                </w:p>
                              </w:tc>
                              <w:tc>
                                <w:tcPr>
                                  <w:tcW w:w="992" w:type="dxa"/>
                                </w:tcPr>
                                <w:p w:rsidR="008E296B" w:rsidRPr="0029297A" w:rsidRDefault="008E296B" w:rsidP="003B6091">
                                  <w:pPr>
                                    <w:rPr>
                                      <w:rFonts w:asciiTheme="minorHAnsi" w:eastAsiaTheme="minorHAnsi" w:hAnsiTheme="minorHAnsi" w:cstheme="minorBidi"/>
                                      <w:b/>
                                      <w:i/>
                                      <w:color w:val="000000" w:themeColor="text1"/>
                                      <w:sz w:val="28"/>
                                      <w:szCs w:val="28"/>
                                    </w:rPr>
                                  </w:pPr>
                                </w:p>
                              </w:tc>
                              <w:tc>
                                <w:tcPr>
                                  <w:tcW w:w="851" w:type="dxa"/>
                                </w:tcPr>
                                <w:p w:rsidR="008E296B" w:rsidRPr="0029297A" w:rsidRDefault="008E296B" w:rsidP="003B6091">
                                  <w:pPr>
                                    <w:rPr>
                                      <w:rFonts w:asciiTheme="minorHAnsi" w:eastAsiaTheme="minorHAnsi" w:hAnsiTheme="minorHAnsi" w:cstheme="minorBidi"/>
                                      <w:b/>
                                      <w:i/>
                                      <w:color w:val="000000" w:themeColor="text1"/>
                                      <w:sz w:val="28"/>
                                      <w:szCs w:val="28"/>
                                    </w:rPr>
                                  </w:pPr>
                                </w:p>
                              </w:tc>
                              <w:tc>
                                <w:tcPr>
                                  <w:tcW w:w="759"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0;margin-top:0;width:438pt;height:640.5pt;z-index:251755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">
                <v:textbox>
                  <w:txbxContent>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Πολύ καλή  επίσης  είναι  και  η  σχέση  του Σχολείου  με  άλλα  εκπαιδευτικά ιδρύματα  ή  πνευματικά (π.χ. Τ.Ε.Ι του  Νομού, Μουσεία, Δημόσια Βιβλιοθήκη, Ιστορικό Αρχείο κ.λπ.). Το Σχολείο, αξίζει να αναφερθεί, έχει αδελφοποιηθεί  με το 4</w:t>
                      </w:r>
                      <w:r w:rsidRPr="0029297A">
                        <w:rPr>
                          <w:rFonts w:asciiTheme="minorHAnsi" w:eastAsiaTheme="minorHAnsi" w:hAnsiTheme="minorHAnsi" w:cstheme="minorBidi"/>
                          <w:b/>
                          <w:i/>
                          <w:color w:val="000000" w:themeColor="text1"/>
                          <w:sz w:val="28"/>
                          <w:szCs w:val="28"/>
                          <w:vertAlign w:val="superscript"/>
                        </w:rPr>
                        <w:t>ο</w:t>
                      </w:r>
                      <w:r w:rsidRPr="0029297A">
                        <w:rPr>
                          <w:rFonts w:asciiTheme="minorHAnsi" w:eastAsiaTheme="minorHAnsi" w:hAnsiTheme="minorHAnsi" w:cstheme="minorBidi"/>
                          <w:b/>
                          <w:i/>
                          <w:color w:val="000000" w:themeColor="text1"/>
                          <w:sz w:val="28"/>
                          <w:szCs w:val="28"/>
                        </w:rPr>
                        <w:t xml:space="preserve"> Λύκειο Κέρκυρας, πράγμα που δείχνει πώς το Σχολείο αντιλαμβάνεται και την επικοινωνία- σχέση  σαν πρακτική και μάλιστα απέσπασε και εγγράφως τα επαινετικά σχόλια του ίδιου του Περιφερειακού Διευθυντή. Πρέπει  πάνω  απ’ όλα  να  τονισθεί  η  ιδιαίτερη  σχέση  του  Σχολείου  με  το Κ.Π.Ε. της  Λιθακιάς, με  το  οποίο  έχει  χρόνια τώρα  αναπτυχθεί  μία  σχέση-συνεργασία που χαρακτηρίζεται διαχρονική και  ταυτόχρονα αμφίδρομη. Όπως  επίσης  δεν  πρέπει  να  παραληφθεί  η  αγαστή  και  μακρόχρονη  συνεργασία  του   Σχολείου  με  το ‘’Κέντρο Στοργή’’ και   το  πλήθος  των  προγραμμάτων  που  έχει πραγματοποιήσει  το  συγκεκριμένο  Κέντρο  στο  Σχολείο  μας.</w:t>
                      </w: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Επίσης  πρέπει  να  αναφερθεί  η πολύ  καλή  σχέση  με  το ΕΚΦΕ Ζακύνθου, το οποίο  είναι  πάντα  αρωγός  στις  προσπάθειες  των Εκπαιδευτικών  των Φυσικών  Επιστημών. </w:t>
                      </w: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Σε επίπεδο τοπικής  κοινωνίας και  με τοπικούς  φορείς  υπάρχει πολύ καλή επικοινωνία και ιδιαίτερα  με την Τοπική Εκκλησία, τους Πολιτιστικούς Συλλόγους και  τις Θεατρικές Σκηνές της  γύρω περιοχής. Καλή και  η  σχέση  με  τη Δημοτική Αρχή του τόπου, που είναι  και  ο  οικονομικός  πάροχος  του Σχολείου αλλά και  με  το  Τοπικό Δημοτικό Διαμέρισμα. Σε γενικές  γραμμές   η  σχέση  του  Σχολείου  με  τους παραπάνω  φορείς  είναι  ιδιαίτερα  ανεπτυγμένη  κάτι  που  αντανακλά  θετικά  στην  εικόνα  του Σχολείου  μέσα  στην  τοπική  κοινωνία  αλλά  και  στο Νομό ευρύτερα.</w:t>
                      </w:r>
                    </w:p>
                    <w:tbl>
                      <w:tblPr>
                        <w:tblStyle w:val="4"/>
                        <w:tblW w:w="0" w:type="auto"/>
                        <w:tblInd w:w="250" w:type="dxa"/>
                        <w:tblLook w:val="04A0" w:firstRow="1" w:lastRow="0" w:firstColumn="1" w:lastColumn="0" w:noHBand="0" w:noVBand="1"/>
                      </w:tblPr>
                      <w:tblGrid>
                        <w:gridCol w:w="4820"/>
                        <w:gridCol w:w="850"/>
                        <w:gridCol w:w="992"/>
                        <w:gridCol w:w="851"/>
                        <w:gridCol w:w="759"/>
                      </w:tblGrid>
                      <w:tr w:rsidR="008E296B" w:rsidRPr="0029297A" w:rsidTr="003B6091">
                        <w:tc>
                          <w:tcPr>
                            <w:tcW w:w="4820" w:type="dxa"/>
                          </w:tcPr>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0"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992"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851"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59"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3B6091">
                        <w:tc>
                          <w:tcPr>
                            <w:tcW w:w="4820"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p>
                        </w:tc>
                        <w:tc>
                          <w:tcPr>
                            <w:tcW w:w="850" w:type="dxa"/>
                          </w:tcPr>
                          <w:p w:rsidR="008E296B" w:rsidRPr="0029297A" w:rsidRDefault="008E296B" w:rsidP="003B6091">
                            <w:pPr>
                              <w:rPr>
                                <w:rFonts w:asciiTheme="minorHAnsi" w:eastAsiaTheme="minorHAnsi" w:hAnsiTheme="minorHAnsi" w:cstheme="minorBidi"/>
                                <w:b/>
                                <w:i/>
                                <w:color w:val="000000" w:themeColor="text1"/>
                                <w:sz w:val="28"/>
                                <w:szCs w:val="28"/>
                              </w:rPr>
                            </w:pPr>
                          </w:p>
                        </w:tc>
                        <w:tc>
                          <w:tcPr>
                            <w:tcW w:w="992" w:type="dxa"/>
                          </w:tcPr>
                          <w:p w:rsidR="008E296B" w:rsidRPr="0029297A" w:rsidRDefault="008E296B" w:rsidP="003B6091">
                            <w:pPr>
                              <w:rPr>
                                <w:rFonts w:asciiTheme="minorHAnsi" w:eastAsiaTheme="minorHAnsi" w:hAnsiTheme="minorHAnsi" w:cstheme="minorBidi"/>
                                <w:b/>
                                <w:i/>
                                <w:color w:val="000000" w:themeColor="text1"/>
                                <w:sz w:val="28"/>
                                <w:szCs w:val="28"/>
                              </w:rPr>
                            </w:pPr>
                          </w:p>
                        </w:tc>
                        <w:tc>
                          <w:tcPr>
                            <w:tcW w:w="851" w:type="dxa"/>
                          </w:tcPr>
                          <w:p w:rsidR="008E296B" w:rsidRPr="0029297A" w:rsidRDefault="008E296B" w:rsidP="003B6091">
                            <w:pPr>
                              <w:rPr>
                                <w:rFonts w:asciiTheme="minorHAnsi" w:eastAsiaTheme="minorHAnsi" w:hAnsiTheme="minorHAnsi" w:cstheme="minorBidi"/>
                                <w:b/>
                                <w:i/>
                                <w:color w:val="000000" w:themeColor="text1"/>
                                <w:sz w:val="28"/>
                                <w:szCs w:val="28"/>
                              </w:rPr>
                            </w:pPr>
                          </w:p>
                        </w:tc>
                        <w:tc>
                          <w:tcPr>
                            <w:tcW w:w="759" w:type="dxa"/>
                          </w:tcPr>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Pr="0029297A" w:rsidRDefault="008E296B" w:rsidP="003B6091">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3B6091"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57568" behindDoc="0" locked="0" layoutInCell="1" allowOverlap="1" wp14:anchorId="4AA283E6" wp14:editId="57AAEB3D">
                <wp:simplePos x="0" y="0"/>
                <wp:positionH relativeFrom="column">
                  <wp:align>center</wp:align>
                </wp:positionH>
                <wp:positionV relativeFrom="paragraph">
                  <wp:posOffset>0</wp:posOffset>
                </wp:positionV>
                <wp:extent cx="5553075" cy="523875"/>
                <wp:effectExtent l="0" t="0" r="28575" b="28575"/>
                <wp:wrapNone/>
                <wp:docPr id="30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523875"/>
                        </a:xfrm>
                        <a:prstGeom prst="rect">
                          <a:avLst/>
                        </a:prstGeom>
                        <a:solidFill>
                          <a:srgbClr val="FFFFFF"/>
                        </a:solidFill>
                        <a:ln w="9525">
                          <a:solidFill>
                            <a:srgbClr val="000000"/>
                          </a:solidFill>
                          <a:miter lim="800000"/>
                          <a:headEnd/>
                          <a:tailEnd/>
                        </a:ln>
                      </wps:spPr>
                      <wps:txbx>
                        <w:txbxContent>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ΤΟΜΕΑΣ 4. ΤΕΛΙΚΟΣ  ΑΞΙΟΛΟΓΙΚΟΣ  ΔΕΙΚΤΗΣ:4</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A283E6" id="_x0000_s1075" type="#_x0000_t202" style="position:absolute;margin-left:0;margin-top:0;width:437.25pt;height:41.25pt;z-index:2517575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">
                <v:textbox>
                  <w:txbxContent>
                    <w:p w:rsidR="008E296B" w:rsidRPr="0029297A" w:rsidRDefault="008E296B" w:rsidP="003B60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ΤΟΜΕΑΣ 4. ΤΕΛΙΚΟΣ  ΑΞΙΟΛΟΓΙΚΟΣ  ΔΕΙΚΤΗΣ:4</w:t>
                      </w:r>
                    </w:p>
                    <w:p w:rsidR="008E296B" w:rsidRPr="0029297A" w:rsidRDefault="008E296B">
                      <w:pPr>
                        <w:rPr>
                          <w:color w:val="000000" w:themeColor="text1"/>
                        </w:rPr>
                      </w:pPr>
                    </w:p>
                  </w:txbxContent>
                </v:textbox>
              </v:shape>
            </w:pict>
          </mc:Fallback>
        </mc:AlternateContent>
      </w:r>
    </w:p>
    <w:p w:rsidR="001E38B4" w:rsidRPr="00CE3B7B" w:rsidRDefault="0017757E"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59616" behindDoc="0" locked="0" layoutInCell="1" allowOverlap="1" wp14:anchorId="4C8013C5" wp14:editId="68834042">
                <wp:simplePos x="0" y="0"/>
                <wp:positionH relativeFrom="column">
                  <wp:align>center</wp:align>
                </wp:positionH>
                <wp:positionV relativeFrom="paragraph">
                  <wp:posOffset>0</wp:posOffset>
                </wp:positionV>
                <wp:extent cx="5486400" cy="504825"/>
                <wp:effectExtent l="0" t="0" r="19050" b="28575"/>
                <wp:wrapNone/>
                <wp:docPr id="31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04825"/>
                        </a:xfrm>
                        <a:prstGeom prst="rect">
                          <a:avLst/>
                        </a:prstGeom>
                        <a:solidFill>
                          <a:srgbClr val="FFFFFF"/>
                        </a:solidFill>
                        <a:ln w="9525">
                          <a:solidFill>
                            <a:srgbClr val="000000"/>
                          </a:solidFill>
                          <a:miter lim="800000"/>
                          <a:headEnd/>
                          <a:tailEnd/>
                        </a:ln>
                      </wps:spPr>
                      <wps:txbx>
                        <w:txbxContent>
                          <w:p w:rsidR="008E296B" w:rsidRPr="0029297A" w:rsidRDefault="008E296B" w:rsidP="0017757E">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ΤΟΜΕΑΣ 5.: ΠΡΟΓΡΑΜΜΑΤΑ, ΠΑΡΕΜΒΑΣΕΙΣ ΚΑΙ ΔΡΑΣΕΙΣ ΒΕΛΤΙΩΣΗΣ</w:t>
                            </w:r>
                          </w:p>
                          <w:p w:rsidR="008E296B" w:rsidRPr="0029297A" w:rsidRDefault="008E296B" w:rsidP="0017757E">
                            <w:pPr>
                              <w:tabs>
                                <w:tab w:val="left" w:pos="5490"/>
                              </w:tabs>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8013C5" id="_x0000_s1076" type="#_x0000_t202" style="position:absolute;margin-left:0;margin-top:0;width:6in;height:39.75pt;z-index:2517596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">
                <v:textbox>
                  <w:txbxContent>
                    <w:p w:rsidR="008E296B" w:rsidRPr="0029297A" w:rsidRDefault="008E296B" w:rsidP="0017757E">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ΤΟΜΕΑΣ 5.: ΠΡΟΓΡΑΜΜΑΤΑ, ΠΑΡΕΜΒΑΣΕΙΣ ΚΑΙ ΔΡΑΣΕΙΣ ΒΕΛΤΙΩΣΗΣ</w:t>
                      </w:r>
                    </w:p>
                    <w:p w:rsidR="008E296B" w:rsidRPr="0029297A" w:rsidRDefault="008E296B" w:rsidP="0017757E">
                      <w:pPr>
                        <w:tabs>
                          <w:tab w:val="left" w:pos="5490"/>
                        </w:tabs>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7757E"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61664" behindDoc="0" locked="0" layoutInCell="1" allowOverlap="1" wp14:anchorId="30683069" wp14:editId="2815F67A">
                <wp:simplePos x="0" y="0"/>
                <wp:positionH relativeFrom="column">
                  <wp:align>center</wp:align>
                </wp:positionH>
                <wp:positionV relativeFrom="paragraph">
                  <wp:posOffset>0</wp:posOffset>
                </wp:positionV>
                <wp:extent cx="5734050" cy="628650"/>
                <wp:effectExtent l="0" t="0" r="19050" b="19050"/>
                <wp:wrapNone/>
                <wp:docPr id="3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28650"/>
                        </a:xfrm>
                        <a:prstGeom prst="rect">
                          <a:avLst/>
                        </a:prstGeom>
                        <a:solidFill>
                          <a:srgbClr val="FFFFFF"/>
                        </a:solidFill>
                        <a:ln w="9525">
                          <a:solidFill>
                            <a:srgbClr val="000000"/>
                          </a:solidFill>
                          <a:miter lim="800000"/>
                          <a:headEnd/>
                          <a:tailEnd/>
                        </a:ln>
                      </wps:spPr>
                      <wps:txbx>
                        <w:txbxContent>
                          <w:p w:rsidR="008E296B" w:rsidRPr="0029297A" w:rsidRDefault="008E296B" w:rsidP="0017757E">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5.1: Εκπαιδευτικά  Προγράμματα  και Καινοτομίες  Υποστηρικτικές  και  Αντισταθμιστικές Παρεμβάσεις</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683069" id="_x0000_s1077" type="#_x0000_t202" style="position:absolute;margin-left:0;margin-top:0;width:451.5pt;height:49.5pt;z-index:251761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">
                <v:textbox>
                  <w:txbxContent>
                    <w:p w:rsidR="008E296B" w:rsidRPr="0029297A" w:rsidRDefault="008E296B" w:rsidP="0017757E">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Αξιολόγησης. 5.1: Εκπαιδευτικά  Προγράμματα  και Καινοτομίες  Υποστηρικτικές  και  Αντισταθμιστικές Παρεμβάσεις</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7757E"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63712" behindDoc="0" locked="0" layoutInCell="1" allowOverlap="1" wp14:anchorId="26B00AA0" wp14:editId="4A9454C5">
                <wp:simplePos x="0" y="0"/>
                <wp:positionH relativeFrom="column">
                  <wp:align>center</wp:align>
                </wp:positionH>
                <wp:positionV relativeFrom="paragraph">
                  <wp:posOffset>0</wp:posOffset>
                </wp:positionV>
                <wp:extent cx="6276975" cy="923925"/>
                <wp:effectExtent l="0" t="0" r="28575" b="28575"/>
                <wp:wrapNone/>
                <wp:docPr id="31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23925"/>
                        </a:xfrm>
                        <a:prstGeom prst="rect">
                          <a:avLst/>
                        </a:prstGeom>
                        <a:solidFill>
                          <a:srgbClr val="FFFFFF"/>
                        </a:solidFill>
                        <a:ln w="9525">
                          <a:solidFill>
                            <a:srgbClr val="000000"/>
                          </a:solidFill>
                          <a:miter lim="800000"/>
                          <a:headEnd/>
                          <a:tailEnd/>
                        </a:ln>
                      </wps:spPr>
                      <wps:txbx>
                        <w:txbxContent>
                          <w:p w:rsidR="008E296B" w:rsidRPr="0029297A" w:rsidRDefault="008E296B" w:rsidP="0017757E">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5.1.α : ΕΚΠΑΙΔΕΥΤΙΚΕΣ  ΔΡΑΣΤΗΡΙΟΤΗΤΕΣ</w:t>
                            </w:r>
                          </w:p>
                          <w:p w:rsidR="008E296B" w:rsidRPr="0029297A" w:rsidRDefault="008E296B" w:rsidP="0017757E">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Ανάπτυξη  και  Εφαρμογή  Εκπαιδευτικών  Δραστηριοτήτων  και  Παρεμβάσεων</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B00AA0" id="_x0000_s1078" type="#_x0000_t202" style="position:absolute;margin-left:0;margin-top:0;width:494.25pt;height:72.75pt;z-index:2517637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">
                <v:textbox>
                  <w:txbxContent>
                    <w:p w:rsidR="008E296B" w:rsidRPr="0029297A" w:rsidRDefault="008E296B" w:rsidP="0017757E">
                      <w:pPr>
                        <w:tabs>
                          <w:tab w:val="left" w:pos="5490"/>
                        </w:tabs>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5.1.α : ΕΚΠΑΙΔΕΥΤΙΚΕΣ  ΔΡΑΣΤΗΡΙΟΤΗΤΕΣ</w:t>
                      </w:r>
                    </w:p>
                    <w:p w:rsidR="008E296B" w:rsidRPr="0029297A" w:rsidRDefault="008E296B" w:rsidP="0017757E">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 Ανάπτυξη  και  Εφαρμογή  Εκπαιδευτικών  Δραστηριοτήτων  και  Παρεμβάσεων</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7757E"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65760" behindDoc="0" locked="0" layoutInCell="1" allowOverlap="1" wp14:anchorId="2E0B05F5" wp14:editId="77F058B3">
                <wp:simplePos x="0" y="0"/>
                <wp:positionH relativeFrom="column">
                  <wp:align>center</wp:align>
                </wp:positionH>
                <wp:positionV relativeFrom="paragraph">
                  <wp:posOffset>0</wp:posOffset>
                </wp:positionV>
                <wp:extent cx="5629275" cy="5686425"/>
                <wp:effectExtent l="0" t="0" r="28575" b="28575"/>
                <wp:wrapNone/>
                <wp:docPr id="31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686425"/>
                        </a:xfrm>
                        <a:prstGeom prst="rect">
                          <a:avLst/>
                        </a:prstGeom>
                        <a:solidFill>
                          <a:srgbClr val="FFFFFF"/>
                        </a:solidFill>
                        <a:ln w="9525">
                          <a:solidFill>
                            <a:srgbClr val="000000"/>
                          </a:solidFill>
                          <a:miter lim="800000"/>
                          <a:headEnd/>
                          <a:tailEnd/>
                        </a:ln>
                      </wps:spPr>
                      <wps:txbx>
                        <w:txbxContent>
                          <w:p w:rsidR="008E296B" w:rsidRPr="0029297A" w:rsidRDefault="008E296B" w:rsidP="0017757E">
                            <w:pPr>
                              <w:rPr>
                                <w:rFonts w:asciiTheme="minorHAnsi" w:eastAsiaTheme="minorHAnsi" w:hAnsiTheme="minorHAnsi" w:cstheme="minorBidi"/>
                                <w:b/>
                                <w:i/>
                                <w:color w:val="000000" w:themeColor="text1"/>
                                <w:sz w:val="28"/>
                                <w:szCs w:val="28"/>
                              </w:rPr>
                            </w:pPr>
                            <w:r w:rsidRPr="0029297A">
                              <w:rPr>
                                <w:b/>
                                <w:i/>
                                <w:color w:val="000000" w:themeColor="text1"/>
                                <w:sz w:val="28"/>
                                <w:szCs w:val="28"/>
                              </w:rPr>
                              <w:t>Η  ανάπτυξη  πρωτοβουλιών  για  την  υλοποίηση  εκπαιδευτικών  δραστηριοτήτων  και  παρεμβάσεων αποτιμάται  θετική. Στο  Σχολείο υλοποιούνται πάρα  πολλά καινοτόμα  εκπαιδευτικά προγράμματα τόσο  σε  εθνικό  επίπεδο  όσο  και  σ’ ευρωπαϊκό,  στα  οποία  συμμετέχουν  πάρα  πολλοί  μαθητές.  Συστηματικά  στοχεύουμε  στην  ανάληψη πρωτοβουλιών  οι  οποίες  αναδεικνύουν τις  διαφορετικές δεξιότητες  και  ικανότητες  του  κάθε  μαθητή. Υπάρχει  χορευτικό  συγκρότημα   με  παραδοσιακούς  και  όχι  μόνο  χορούς. Υπάρχει και χορωδία η οποία  λειτουργεί ανάλογα  με  την  παρουσία  στο Σχολείο καθηγητή  της Μουσικής. Η  αίθουσα  πολλαπλών  χρήσεων  του  Σχολείου  έχει  μετατραπεί  σ’ έναν  χώρο  παρουσιάσεων  πολλών και ποικίλλων  προγραμμάτων ( πολιτιστικών, περιβαλλοντικών, αγωγής υγείας, εκδηλώσεις  κατά  της  σχολικής  βίας  και του  ενδοσχολικού   εκφοβισμού, κατά  του  ρατσισμού, ναζισμού και φασισμού, αντιμετώπιση των σεισμών, αντιμετώπιση πυρκαγιάς, παροχή</w:t>
                            </w:r>
                            <w:r w:rsidRPr="0029297A">
                              <w:rPr>
                                <w:rFonts w:asciiTheme="minorHAnsi" w:eastAsiaTheme="minorHAnsi" w:hAnsiTheme="minorHAnsi" w:cstheme="minorBidi"/>
                                <w:b/>
                                <w:i/>
                                <w:color w:val="000000" w:themeColor="text1"/>
                                <w:sz w:val="28"/>
                                <w:szCs w:val="28"/>
                              </w:rPr>
                              <w:t xml:space="preserve"> πρώτων βοηθειών, αδελφοποίησης Σχολείων, υλοποίησης  και  παρουσίασης  προγραμμάτων είτε </w:t>
                            </w:r>
                            <w:r w:rsidRPr="0029297A">
                              <w:rPr>
                                <w:rFonts w:asciiTheme="minorHAnsi" w:eastAsiaTheme="minorHAnsi" w:hAnsiTheme="minorHAnsi" w:cstheme="minorBidi"/>
                                <w:b/>
                                <w:i/>
                                <w:color w:val="000000" w:themeColor="text1"/>
                                <w:sz w:val="28"/>
                                <w:szCs w:val="28"/>
                                <w:lang w:val="en-US"/>
                              </w:rPr>
                              <w:t>Comenius</w:t>
                            </w:r>
                            <w:r w:rsidRPr="0029297A">
                              <w:rPr>
                                <w:rFonts w:asciiTheme="minorHAnsi" w:eastAsiaTheme="minorHAnsi" w:hAnsiTheme="minorHAnsi" w:cstheme="minorBidi"/>
                                <w:b/>
                                <w:i/>
                                <w:color w:val="000000" w:themeColor="text1"/>
                                <w:sz w:val="28"/>
                                <w:szCs w:val="28"/>
                              </w:rPr>
                              <w:t xml:space="preserve">  είτε </w:t>
                            </w:r>
                            <w:r w:rsidRPr="0029297A">
                              <w:rPr>
                                <w:rFonts w:asciiTheme="minorHAnsi" w:eastAsiaTheme="minorHAnsi" w:hAnsiTheme="minorHAnsi" w:cstheme="minorBidi"/>
                                <w:b/>
                                <w:i/>
                                <w:color w:val="000000" w:themeColor="text1"/>
                                <w:sz w:val="28"/>
                                <w:szCs w:val="28"/>
                                <w:lang w:val="en-US"/>
                              </w:rPr>
                              <w:t>e</w:t>
                            </w:r>
                            <w:r w:rsidRPr="0029297A">
                              <w:rPr>
                                <w:rFonts w:asciiTheme="minorHAnsi" w:eastAsiaTheme="minorHAnsi" w:hAnsiTheme="minorHAnsi" w:cstheme="minorBidi"/>
                                <w:b/>
                                <w:i/>
                                <w:color w:val="000000" w:themeColor="text1"/>
                                <w:sz w:val="28"/>
                                <w:szCs w:val="28"/>
                              </w:rPr>
                              <w:t>-</w:t>
                            </w:r>
                            <w:r w:rsidRPr="0029297A">
                              <w:rPr>
                                <w:rFonts w:asciiTheme="minorHAnsi" w:eastAsiaTheme="minorHAnsi" w:hAnsiTheme="minorHAnsi" w:cstheme="minorBidi"/>
                                <w:b/>
                                <w:i/>
                                <w:color w:val="000000" w:themeColor="text1"/>
                                <w:sz w:val="28"/>
                                <w:szCs w:val="28"/>
                                <w:lang w:val="en-US"/>
                              </w:rPr>
                              <w:t>Twinning</w:t>
                            </w:r>
                            <w:r w:rsidRPr="0029297A">
                              <w:rPr>
                                <w:rFonts w:asciiTheme="minorHAnsi" w:eastAsiaTheme="minorHAnsi" w:hAnsiTheme="minorHAnsi" w:cstheme="minorBidi"/>
                                <w:b/>
                                <w:i/>
                                <w:color w:val="000000" w:themeColor="text1"/>
                                <w:sz w:val="28"/>
                                <w:szCs w:val="28"/>
                              </w:rPr>
                              <w:t>, παρουσιάσεις του Τ.Ε.Ι. Ιονίων Νήσων, προγραμμάτων  του ‘’Κέντρου Στοργή’’, σχολικών εορταστικών  εκδηλώσεων, προβολής  ταινιών  για  θέματα συναφών δραστηριοτήτων, επισκέψεις εκπροσώπων  φορέων  του νησιού, όπως  αυτή  του Μητροπολίτη, παρουσίαση και  φιλοξενία προς  τιμή άλλων  Σχολείων).</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0B05F5" id="_x0000_s1079" type="#_x0000_t202" style="position:absolute;margin-left:0;margin-top:0;width:443.25pt;height:447.75pt;z-index:251765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">
                <v:textbox>
                  <w:txbxContent>
                    <w:p w:rsidR="008E296B" w:rsidRPr="0029297A" w:rsidRDefault="008E296B" w:rsidP="0017757E">
                      <w:pPr>
                        <w:rPr>
                          <w:rFonts w:asciiTheme="minorHAnsi" w:eastAsiaTheme="minorHAnsi" w:hAnsiTheme="minorHAnsi" w:cstheme="minorBidi"/>
                          <w:b/>
                          <w:i/>
                          <w:color w:val="000000" w:themeColor="text1"/>
                          <w:sz w:val="28"/>
                          <w:szCs w:val="28"/>
                        </w:rPr>
                      </w:pPr>
                      <w:r w:rsidRPr="0029297A">
                        <w:rPr>
                          <w:b/>
                          <w:i/>
                          <w:color w:val="000000" w:themeColor="text1"/>
                          <w:sz w:val="28"/>
                          <w:szCs w:val="28"/>
                        </w:rPr>
                        <w:t>Η  ανάπτυξη  πρωτοβουλιών  για  την  υλοποίηση  εκπαιδευτικών  δραστηριοτήτων  και  παρεμβάσεων αποτιμάται  θετική. Στο  Σχολείο υλοποιούνται πάρα  πολλά καινοτόμα  εκπαιδευτικά προγράμματα τόσο  σε  εθνικό  επίπεδο  όσο  και  σ’ ευρωπαϊκό,  στα  οποία  συμμετέχουν  πάρα  πολλοί  μαθητές.  Συστηματικά  στοχεύουμε  στην  ανάληψη πρωτοβουλιών  οι  οποίες  αναδεικνύουν τις  διαφορετικές δεξιότητες  και  ικανότητες  του  κάθε  μαθητή. Υπάρχει  χορευτικό  συγκρότημα   με  παραδοσιακούς  και  όχι  μόνο  χορούς. Υπάρχει και χορωδία η οποία  λειτουργεί ανάλογα  με  την  παρουσία  στο Σχολείο καθηγητή  της Μουσικής. Η  αίθουσα  πολλαπλών  χρήσεων  του  Σχολείου  έχει  μετατραπεί  σ’ έναν  χώρο  παρουσιάσεων  πολλών και ποικίλλων  προγραμμάτων ( πολιτιστικών, περιβαλλοντικών, αγωγής υγείας, εκδηλώσεις  κατά  της  σχολικής  βίας  και του  ενδοσχολικού   εκφοβισμού, κατά  του  ρατσισμού, ναζισμού και φασισμού, αντιμετώπιση των σεισμών, αντιμετώπιση πυρκαγιάς, παροχή</w:t>
                      </w:r>
                      <w:r w:rsidRPr="0029297A">
                        <w:rPr>
                          <w:rFonts w:asciiTheme="minorHAnsi" w:eastAsiaTheme="minorHAnsi" w:hAnsiTheme="minorHAnsi" w:cstheme="minorBidi"/>
                          <w:b/>
                          <w:i/>
                          <w:color w:val="000000" w:themeColor="text1"/>
                          <w:sz w:val="28"/>
                          <w:szCs w:val="28"/>
                        </w:rPr>
                        <w:t xml:space="preserve"> πρώτων βοηθειών, αδελφοποίησης Σχολείων, υλοποίησης  και  παρουσίασης  προγραμμάτων είτε </w:t>
                      </w:r>
                      <w:r w:rsidRPr="0029297A">
                        <w:rPr>
                          <w:rFonts w:asciiTheme="minorHAnsi" w:eastAsiaTheme="minorHAnsi" w:hAnsiTheme="minorHAnsi" w:cstheme="minorBidi"/>
                          <w:b/>
                          <w:i/>
                          <w:color w:val="000000" w:themeColor="text1"/>
                          <w:sz w:val="28"/>
                          <w:szCs w:val="28"/>
                          <w:lang w:val="en-US"/>
                        </w:rPr>
                        <w:t>Comenius</w:t>
                      </w:r>
                      <w:r w:rsidRPr="0029297A">
                        <w:rPr>
                          <w:rFonts w:asciiTheme="minorHAnsi" w:eastAsiaTheme="minorHAnsi" w:hAnsiTheme="minorHAnsi" w:cstheme="minorBidi"/>
                          <w:b/>
                          <w:i/>
                          <w:color w:val="000000" w:themeColor="text1"/>
                          <w:sz w:val="28"/>
                          <w:szCs w:val="28"/>
                        </w:rPr>
                        <w:t xml:space="preserve">  είτε </w:t>
                      </w:r>
                      <w:r w:rsidRPr="0029297A">
                        <w:rPr>
                          <w:rFonts w:asciiTheme="minorHAnsi" w:eastAsiaTheme="minorHAnsi" w:hAnsiTheme="minorHAnsi" w:cstheme="minorBidi"/>
                          <w:b/>
                          <w:i/>
                          <w:color w:val="000000" w:themeColor="text1"/>
                          <w:sz w:val="28"/>
                          <w:szCs w:val="28"/>
                          <w:lang w:val="en-US"/>
                        </w:rPr>
                        <w:t>e</w:t>
                      </w:r>
                      <w:r w:rsidRPr="0029297A">
                        <w:rPr>
                          <w:rFonts w:asciiTheme="minorHAnsi" w:eastAsiaTheme="minorHAnsi" w:hAnsiTheme="minorHAnsi" w:cstheme="minorBidi"/>
                          <w:b/>
                          <w:i/>
                          <w:color w:val="000000" w:themeColor="text1"/>
                          <w:sz w:val="28"/>
                          <w:szCs w:val="28"/>
                        </w:rPr>
                        <w:t>-</w:t>
                      </w:r>
                      <w:r w:rsidRPr="0029297A">
                        <w:rPr>
                          <w:rFonts w:asciiTheme="minorHAnsi" w:eastAsiaTheme="minorHAnsi" w:hAnsiTheme="minorHAnsi" w:cstheme="minorBidi"/>
                          <w:b/>
                          <w:i/>
                          <w:color w:val="000000" w:themeColor="text1"/>
                          <w:sz w:val="28"/>
                          <w:szCs w:val="28"/>
                          <w:lang w:val="en-US"/>
                        </w:rPr>
                        <w:t>Twinning</w:t>
                      </w:r>
                      <w:r w:rsidRPr="0029297A">
                        <w:rPr>
                          <w:rFonts w:asciiTheme="minorHAnsi" w:eastAsiaTheme="minorHAnsi" w:hAnsiTheme="minorHAnsi" w:cstheme="minorBidi"/>
                          <w:b/>
                          <w:i/>
                          <w:color w:val="000000" w:themeColor="text1"/>
                          <w:sz w:val="28"/>
                          <w:szCs w:val="28"/>
                        </w:rPr>
                        <w:t>, παρουσιάσεις του Τ.Ε.Ι. Ιονίων Νήσων, προγραμμάτων  του ‘’Κέντρου Στοργή’’, σχολικών εορταστικών  εκδηλώσεων, προβολής  ταινιών  για  θέματα συναφών δραστηριοτήτων, επισκέψεις εκπροσώπων  φορέων  του νησιού, όπως  αυτή  του Μητροπολίτη, παρουσίαση και  φιλοξενία προς  τιμή άλλων  Σχολείων).</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7757E"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67808" behindDoc="0" locked="0" layoutInCell="1" allowOverlap="1" wp14:anchorId="1E4B1A7E" wp14:editId="424411F7">
                <wp:simplePos x="0" y="0"/>
                <wp:positionH relativeFrom="column">
                  <wp:align>center</wp:align>
                </wp:positionH>
                <wp:positionV relativeFrom="paragraph">
                  <wp:posOffset>0</wp:posOffset>
                </wp:positionV>
                <wp:extent cx="5600700" cy="2743200"/>
                <wp:effectExtent l="0" t="0" r="19050" b="19050"/>
                <wp:wrapNone/>
                <wp:docPr id="31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43200"/>
                        </a:xfrm>
                        <a:prstGeom prst="rect">
                          <a:avLst/>
                        </a:prstGeom>
                        <a:solidFill>
                          <a:srgbClr val="FFFFFF"/>
                        </a:solidFill>
                        <a:ln w="9525">
                          <a:solidFill>
                            <a:srgbClr val="000000"/>
                          </a:solidFill>
                          <a:miter lim="800000"/>
                          <a:headEnd/>
                          <a:tailEnd/>
                        </a:ln>
                      </wps:spPr>
                      <wps:txbx>
                        <w:txbxContent>
                          <w:p w:rsidR="008E296B" w:rsidRPr="0029297A" w:rsidRDefault="008E296B" w:rsidP="0017757E">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Σε  γενικές  γραμμές  το  Σχολείο  εφαρμόζει στο  μέγιστο βαθμό καινοτόμα εκπαιδευτικά προγράμματα  με  απώτερο  σκοπό  να  επιτευχθεί  το καλύτερο  μαθησιακό αποτέλεσμα ‘’ μέσω εναλλακτικών  μορφών διδασκαλίας.’’ </w:t>
                            </w:r>
                          </w:p>
                          <w:tbl>
                            <w:tblPr>
                              <w:tblStyle w:val="5"/>
                              <w:tblW w:w="0" w:type="auto"/>
                              <w:tblInd w:w="250" w:type="dxa"/>
                              <w:tblLook w:val="04A0" w:firstRow="1" w:lastRow="0" w:firstColumn="1" w:lastColumn="0" w:noHBand="0" w:noVBand="1"/>
                            </w:tblPr>
                            <w:tblGrid>
                              <w:gridCol w:w="4820"/>
                              <w:gridCol w:w="850"/>
                              <w:gridCol w:w="992"/>
                              <w:gridCol w:w="851"/>
                              <w:gridCol w:w="759"/>
                            </w:tblGrid>
                            <w:tr w:rsidR="008E296B" w:rsidRPr="0029297A" w:rsidTr="00CD4A3D">
                              <w:tc>
                                <w:tcPr>
                                  <w:tcW w:w="4820" w:type="dxa"/>
                                </w:tcPr>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0"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992"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851"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5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CD4A3D">
                              <w:tc>
                                <w:tcPr>
                                  <w:tcW w:w="4820"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p>
                              </w:tc>
                              <w:tc>
                                <w:tcPr>
                                  <w:tcW w:w="850" w:type="dxa"/>
                                </w:tcPr>
                                <w:p w:rsidR="008E296B" w:rsidRPr="0029297A" w:rsidRDefault="008E296B" w:rsidP="00CD4A3D">
                                  <w:pPr>
                                    <w:rPr>
                                      <w:rFonts w:asciiTheme="minorHAnsi" w:eastAsiaTheme="minorHAnsi" w:hAnsiTheme="minorHAnsi" w:cstheme="minorBidi"/>
                                      <w:b/>
                                      <w:i/>
                                      <w:color w:val="000000" w:themeColor="text1"/>
                                      <w:sz w:val="28"/>
                                      <w:szCs w:val="28"/>
                                    </w:rPr>
                                  </w:pPr>
                                </w:p>
                              </w:tc>
                              <w:tc>
                                <w:tcPr>
                                  <w:tcW w:w="992" w:type="dxa"/>
                                </w:tcPr>
                                <w:p w:rsidR="008E296B" w:rsidRPr="0029297A" w:rsidRDefault="008E296B" w:rsidP="00CD4A3D">
                                  <w:pPr>
                                    <w:rPr>
                                      <w:rFonts w:asciiTheme="minorHAnsi" w:eastAsiaTheme="minorHAnsi" w:hAnsiTheme="minorHAnsi" w:cstheme="minorBidi"/>
                                      <w:b/>
                                      <w:i/>
                                      <w:color w:val="000000" w:themeColor="text1"/>
                                      <w:sz w:val="28"/>
                                      <w:szCs w:val="28"/>
                                    </w:rPr>
                                  </w:pPr>
                                </w:p>
                              </w:tc>
                              <w:tc>
                                <w:tcPr>
                                  <w:tcW w:w="851" w:type="dxa"/>
                                </w:tcPr>
                                <w:p w:rsidR="008E296B" w:rsidRPr="0029297A" w:rsidRDefault="008E296B" w:rsidP="00CD4A3D">
                                  <w:pPr>
                                    <w:rPr>
                                      <w:rFonts w:asciiTheme="minorHAnsi" w:eastAsiaTheme="minorHAnsi" w:hAnsiTheme="minorHAnsi" w:cstheme="minorBidi"/>
                                      <w:b/>
                                      <w:i/>
                                      <w:color w:val="000000" w:themeColor="text1"/>
                                      <w:sz w:val="28"/>
                                      <w:szCs w:val="28"/>
                                    </w:rPr>
                                  </w:pPr>
                                </w:p>
                              </w:tc>
                              <w:tc>
                                <w:tcPr>
                                  <w:tcW w:w="75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0;margin-top:0;width:441pt;height:3in;z-index:2517678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">
                <v:textbox>
                  <w:txbxContent>
                    <w:p w:rsidR="008E296B" w:rsidRPr="0029297A" w:rsidRDefault="008E296B" w:rsidP="0017757E">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Σε  γενικές  γραμμές  το  Σχολείο  εφαρμόζει στο  μέγιστο βαθμό καινοτόμα εκπαιδευτικά προγράμματα  με  απώτερο  σκοπό  να  επιτευχθεί  το καλύτερο  μαθησιακό αποτέλεσμα ‘’ μέσω εναλλακτικών  μορφών διδασκαλίας.’’ </w:t>
                      </w:r>
                    </w:p>
                    <w:tbl>
                      <w:tblPr>
                        <w:tblStyle w:val="5"/>
                        <w:tblW w:w="0" w:type="auto"/>
                        <w:tblInd w:w="250" w:type="dxa"/>
                        <w:tblLook w:val="04A0" w:firstRow="1" w:lastRow="0" w:firstColumn="1" w:lastColumn="0" w:noHBand="0" w:noVBand="1"/>
                      </w:tblPr>
                      <w:tblGrid>
                        <w:gridCol w:w="4820"/>
                        <w:gridCol w:w="850"/>
                        <w:gridCol w:w="992"/>
                        <w:gridCol w:w="851"/>
                        <w:gridCol w:w="759"/>
                      </w:tblGrid>
                      <w:tr w:rsidR="008E296B" w:rsidRPr="0029297A" w:rsidTr="00CD4A3D">
                        <w:tc>
                          <w:tcPr>
                            <w:tcW w:w="4820" w:type="dxa"/>
                          </w:tcPr>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0"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992"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851"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5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CD4A3D">
                        <w:tc>
                          <w:tcPr>
                            <w:tcW w:w="4820"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p>
                        </w:tc>
                        <w:tc>
                          <w:tcPr>
                            <w:tcW w:w="850" w:type="dxa"/>
                          </w:tcPr>
                          <w:p w:rsidR="008E296B" w:rsidRPr="0029297A" w:rsidRDefault="008E296B" w:rsidP="00CD4A3D">
                            <w:pPr>
                              <w:rPr>
                                <w:rFonts w:asciiTheme="minorHAnsi" w:eastAsiaTheme="minorHAnsi" w:hAnsiTheme="minorHAnsi" w:cstheme="minorBidi"/>
                                <w:b/>
                                <w:i/>
                                <w:color w:val="000000" w:themeColor="text1"/>
                                <w:sz w:val="28"/>
                                <w:szCs w:val="28"/>
                              </w:rPr>
                            </w:pPr>
                          </w:p>
                        </w:tc>
                        <w:tc>
                          <w:tcPr>
                            <w:tcW w:w="992" w:type="dxa"/>
                          </w:tcPr>
                          <w:p w:rsidR="008E296B" w:rsidRPr="0029297A" w:rsidRDefault="008E296B" w:rsidP="00CD4A3D">
                            <w:pPr>
                              <w:rPr>
                                <w:rFonts w:asciiTheme="minorHAnsi" w:eastAsiaTheme="minorHAnsi" w:hAnsiTheme="minorHAnsi" w:cstheme="minorBidi"/>
                                <w:b/>
                                <w:i/>
                                <w:color w:val="000000" w:themeColor="text1"/>
                                <w:sz w:val="28"/>
                                <w:szCs w:val="28"/>
                              </w:rPr>
                            </w:pPr>
                          </w:p>
                        </w:tc>
                        <w:tc>
                          <w:tcPr>
                            <w:tcW w:w="851" w:type="dxa"/>
                          </w:tcPr>
                          <w:p w:rsidR="008E296B" w:rsidRPr="0029297A" w:rsidRDefault="008E296B" w:rsidP="00CD4A3D">
                            <w:pPr>
                              <w:rPr>
                                <w:rFonts w:asciiTheme="minorHAnsi" w:eastAsiaTheme="minorHAnsi" w:hAnsiTheme="minorHAnsi" w:cstheme="minorBidi"/>
                                <w:b/>
                                <w:i/>
                                <w:color w:val="000000" w:themeColor="text1"/>
                                <w:sz w:val="28"/>
                                <w:szCs w:val="28"/>
                              </w:rPr>
                            </w:pPr>
                          </w:p>
                        </w:tc>
                        <w:tc>
                          <w:tcPr>
                            <w:tcW w:w="75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CD4A3D"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69856" behindDoc="0" locked="0" layoutInCell="1" allowOverlap="1" wp14:anchorId="34EB4314" wp14:editId="40792970">
                <wp:simplePos x="0" y="0"/>
                <wp:positionH relativeFrom="column">
                  <wp:align>center</wp:align>
                </wp:positionH>
                <wp:positionV relativeFrom="paragraph">
                  <wp:posOffset>0</wp:posOffset>
                </wp:positionV>
                <wp:extent cx="5676900" cy="1076325"/>
                <wp:effectExtent l="0" t="0" r="19050" b="28575"/>
                <wp:wrapNone/>
                <wp:docPr id="31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076325"/>
                        </a:xfrm>
                        <a:prstGeom prst="rect">
                          <a:avLst/>
                        </a:prstGeom>
                        <a:solidFill>
                          <a:srgbClr val="FFFFFF"/>
                        </a:solidFill>
                        <a:ln w="9525">
                          <a:solidFill>
                            <a:srgbClr val="000000"/>
                          </a:solidFill>
                          <a:miter lim="800000"/>
                          <a:headEnd/>
                          <a:tailEnd/>
                        </a:ln>
                      </wps:spPr>
                      <wps:txbx>
                        <w:txbxContent>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5.1.β: ΕΠΙΜΟΡΦΩΣΗ  ΤΩΝ  ΕΚΠΑΙΔΕΥΤΙΚΩΝ</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Υποστήριξη  της  Επιστημονικής-Παιδαγωγικής  Κατάρτισης  και  Εξέλιξης  των Εκπαιδευτικών</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EB4314" id="_x0000_s1081" type="#_x0000_t202" style="position:absolute;margin-left:0;margin-top:0;width:447pt;height:84.75pt;z-index:251769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">
                <v:textbox>
                  <w:txbxContent>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5.1.β: ΕΠΙΜΟΡΦΩΣΗ  ΤΩΝ  ΕΚΠΑΙΔΕΥΤΙΚΩΝ</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Υποστήριξη  της  Επιστημονικής-Παιδαγωγικής  Κατάρτισης  και  Εξέλιξης  των Εκπαιδευτικών</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CD4A3D"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71904" behindDoc="0" locked="0" layoutInCell="1" allowOverlap="1" wp14:anchorId="5C8C950D" wp14:editId="183F071D">
                <wp:simplePos x="0" y="0"/>
                <wp:positionH relativeFrom="column">
                  <wp:align>center</wp:align>
                </wp:positionH>
                <wp:positionV relativeFrom="paragraph">
                  <wp:posOffset>0</wp:posOffset>
                </wp:positionV>
                <wp:extent cx="5334000" cy="4248150"/>
                <wp:effectExtent l="0" t="0" r="19050" b="19050"/>
                <wp:wrapNone/>
                <wp:docPr id="31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248150"/>
                        </a:xfrm>
                        <a:prstGeom prst="rect">
                          <a:avLst/>
                        </a:prstGeom>
                        <a:solidFill>
                          <a:srgbClr val="FFFFFF"/>
                        </a:solidFill>
                        <a:ln w="9525">
                          <a:solidFill>
                            <a:srgbClr val="000000"/>
                          </a:solidFill>
                          <a:miter lim="800000"/>
                          <a:headEnd/>
                          <a:tailEnd/>
                        </a:ln>
                      </wps:spPr>
                      <wps:txbx>
                        <w:txbxContent>
                          <w:p w:rsidR="008E296B" w:rsidRDefault="008E296B">
                            <w:r w:rsidRPr="000C4853">
                              <w:rPr>
                                <w:b/>
                                <w:i/>
                                <w:color w:val="000000" w:themeColor="text1"/>
                                <w:sz w:val="28"/>
                                <w:szCs w:val="28"/>
                              </w:rPr>
                              <w:t>Οι  διαδικασίες  και  οι  δραστηριότητες  που  αναπτύσσονται  στο  Σχολείο  για  την  επιμόρφωση  των  εκπαιδευτικών  και  τη  βελτίωση της  επιστημονικής    και  παιδαγωγικής τους  κατάρτισης  στο  πλαίσιο  των  απαιτήσεων  του  εκπαιδευτικού έργου  στο  Σχολείο αποτιμώνται σχετικά ικανοποιητικές. Αναλαμβάνονται  πρωτοβουλίες  και  δραστηριότητες, ατομικές  και  συλλογικές, στο πλαίσιο  των απαιτήσεων  του εκπαιδ</w:t>
                            </w:r>
                            <w:r>
                              <w:rPr>
                                <w:b/>
                                <w:i/>
                                <w:color w:val="000000" w:themeColor="text1"/>
                                <w:sz w:val="28"/>
                                <w:szCs w:val="28"/>
                              </w:rPr>
                              <w:t>ευτικού έργου σήμερα. Όλοι οι  Ε</w:t>
                            </w:r>
                            <w:r w:rsidRPr="000C4853">
                              <w:rPr>
                                <w:b/>
                                <w:i/>
                                <w:color w:val="000000" w:themeColor="text1"/>
                                <w:sz w:val="28"/>
                                <w:szCs w:val="28"/>
                              </w:rPr>
                              <w:t>κπαιδευτικοί  του Σχολείου  συμμετέχουν  κατά  καιρούς  σε διάφορα  επιμορφωτικά  σεμινάρια  εκπαιδευτικού  και παιδαγωγικού  χαρακτήρα,  σε  ημερίδες, εσπερίδες,   που  διοργανώνονται  τοπικά αλλά  και εκτός του Νομού από διάφορους φορείς   και  γενικά  υπάρχει  διάχυτη  η  απαίτηση  για  συνεχή  επιστημονική  και</w:t>
                            </w:r>
                            <w:r>
                              <w:rPr>
                                <w:b/>
                                <w:i/>
                                <w:color w:val="000000" w:themeColor="text1"/>
                                <w:sz w:val="28"/>
                                <w:szCs w:val="28"/>
                              </w:rPr>
                              <w:t xml:space="preserve">  παιδαγωγική  κατάρτιση  των  Ε</w:t>
                            </w:r>
                            <w:r w:rsidRPr="000C4853">
                              <w:rPr>
                                <w:b/>
                                <w:i/>
                                <w:color w:val="000000" w:themeColor="text1"/>
                                <w:sz w:val="28"/>
                                <w:szCs w:val="28"/>
                              </w:rPr>
                              <w:t>κπαιδευτικών  τόσο  στο  αντικείμενο  της  ειδικότητάς  τους  όσο  και  στην  παιδαγωγική  πρακτική.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8C950D" id="_x0000_s1082" type="#_x0000_t202" style="position:absolute;margin-left:0;margin-top:0;width:420pt;height:334.5pt;z-index:251771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">
                <v:textbox>
                  <w:txbxContent>
                    <w:p w:rsidR="008E296B" w:rsidRDefault="008E296B">
                      <w:r w:rsidRPr="000C4853">
                        <w:rPr>
                          <w:b/>
                          <w:i/>
                          <w:color w:val="000000" w:themeColor="text1"/>
                          <w:sz w:val="28"/>
                          <w:szCs w:val="28"/>
                        </w:rPr>
                        <w:t>Οι  διαδικασίες  και  οι  δραστηριότητες  που  αναπτύσσονται  στο  Σχολείο  για  την  επιμόρφωση  των  εκπαιδευτικών  και  τη  βελτίωση της  επιστημονικής    και  παιδαγωγικής τους  κατάρτισης  στο  πλαίσιο  των  απαιτήσεων  του  εκπαιδευτικού έργου  στο  Σχολείο αποτιμώνται σχετικά ικανοποιητικές. Αναλαμβάνονται  πρωτοβουλίες  και  δραστηριότητες, ατομικές  και  συλλογικές, στο πλαίσιο  των απαιτήσεων  του εκπαιδ</w:t>
                      </w:r>
                      <w:r>
                        <w:rPr>
                          <w:b/>
                          <w:i/>
                          <w:color w:val="000000" w:themeColor="text1"/>
                          <w:sz w:val="28"/>
                          <w:szCs w:val="28"/>
                        </w:rPr>
                        <w:t>ευτικού έργου σήμερα. Όλοι οι  Ε</w:t>
                      </w:r>
                      <w:r w:rsidRPr="000C4853">
                        <w:rPr>
                          <w:b/>
                          <w:i/>
                          <w:color w:val="000000" w:themeColor="text1"/>
                          <w:sz w:val="28"/>
                          <w:szCs w:val="28"/>
                        </w:rPr>
                        <w:t>κπαιδευτικοί  του Σχολείου  συμμετέχουν  κατά  καιρούς  σε διάφορα  επιμορφωτικά  σεμινάρια  εκπαιδευτικού  και παιδαγωγικού  χαρακτήρα,  σε  ημερίδες, εσπερίδες,   που  διοργανώνονται  τοπικά αλλά  και εκτός του Νομού από διάφορους φορείς   και  γενικά  υπάρχει  διάχυτη  η  απαίτηση  για  συνεχή  επιστημονική  και</w:t>
                      </w:r>
                      <w:r>
                        <w:rPr>
                          <w:b/>
                          <w:i/>
                          <w:color w:val="000000" w:themeColor="text1"/>
                          <w:sz w:val="28"/>
                          <w:szCs w:val="28"/>
                        </w:rPr>
                        <w:t xml:space="preserve">  παιδαγωγική  κατάρτιση  των  Ε</w:t>
                      </w:r>
                      <w:r w:rsidRPr="000C4853">
                        <w:rPr>
                          <w:b/>
                          <w:i/>
                          <w:color w:val="000000" w:themeColor="text1"/>
                          <w:sz w:val="28"/>
                          <w:szCs w:val="28"/>
                        </w:rPr>
                        <w:t>κπαιδευτικών  τόσο  στο  αντικείμενο  της  ειδικότητάς  τους  όσο  και  στην  παιδαγωγική  πρακτική.</w:t>
                      </w: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CD4A3D"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73952" behindDoc="0" locked="0" layoutInCell="1" allowOverlap="1" wp14:anchorId="447FCAE3" wp14:editId="75973E6D">
                <wp:simplePos x="0" y="0"/>
                <wp:positionH relativeFrom="column">
                  <wp:posOffset>-201295</wp:posOffset>
                </wp:positionH>
                <wp:positionV relativeFrom="paragraph">
                  <wp:posOffset>0</wp:posOffset>
                </wp:positionV>
                <wp:extent cx="5610225" cy="9077325"/>
                <wp:effectExtent l="0" t="0" r="28575" b="28575"/>
                <wp:wrapNone/>
                <wp:docPr id="31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077325"/>
                        </a:xfrm>
                        <a:prstGeom prst="rect">
                          <a:avLst/>
                        </a:prstGeom>
                        <a:solidFill>
                          <a:srgbClr val="FFFFFF"/>
                        </a:solidFill>
                        <a:ln w="9525">
                          <a:solidFill>
                            <a:srgbClr val="000000"/>
                          </a:solidFill>
                          <a:miter lim="800000"/>
                          <a:headEnd/>
                          <a:tailEnd/>
                        </a:ln>
                      </wps:spPr>
                      <wps:txbx>
                        <w:txbxContent>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Στα  θετικά  συγκαταλέγεται  ότι η  πλειονότητα  των  Εκπαιδευτικών  του  Σχολείου  διαθέτει  πιστοποίηση στη  γνώση  και στην  εφαρμογή  των Τεχνολογιών Πληροφορικών Επιστημών. Πολλοί  από  τους  Εκπαιδευτικούς  κάνουν  χρήση  των  νέων  αυτών  Τεχνολογιών  στο  μάθημά  τους  διευκολύνοντας το  έργο  τους  και  παράλληλα  ελκύουν   και  το  ενδιαφέρον  των  μαθητών  τους, γεγονός  που  βοηθά  θετικά  στην  εξέλιξη  της εκπαιδευτικής  διαδικασίας.</w:t>
                            </w:r>
                          </w:p>
                          <w:tbl>
                            <w:tblPr>
                              <w:tblStyle w:val="9"/>
                              <w:tblW w:w="0" w:type="auto"/>
                              <w:tblInd w:w="250" w:type="dxa"/>
                              <w:tblLook w:val="04A0" w:firstRow="1" w:lastRow="0" w:firstColumn="1" w:lastColumn="0" w:noHBand="0" w:noVBand="1"/>
                            </w:tblPr>
                            <w:tblGrid>
                              <w:gridCol w:w="5528"/>
                              <w:gridCol w:w="709"/>
                              <w:gridCol w:w="709"/>
                              <w:gridCol w:w="709"/>
                              <w:gridCol w:w="617"/>
                            </w:tblGrid>
                            <w:tr w:rsidR="008E296B" w:rsidRPr="0029297A" w:rsidTr="00CD4A3D">
                              <w:tc>
                                <w:tcPr>
                                  <w:tcW w:w="5528" w:type="dxa"/>
                                </w:tcPr>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617"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CD4A3D">
                              <w:tc>
                                <w:tcPr>
                                  <w:tcW w:w="5528"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c>
                                <w:tcPr>
                                  <w:tcW w:w="617"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p>
                              </w:tc>
                            </w:tr>
                          </w:tbl>
                          <w:p w:rsidR="008E296B" w:rsidRPr="0029297A" w:rsidRDefault="008E296B">
                            <w:pPr>
                              <w:rPr>
                                <w:color w:val="000000" w:themeColor="text1"/>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5.1.γ:  ΙΣΤΟΣΕΛΙΔΑ  ΣΧΟΛΕΙΟΥ</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Υπάρχει  και  λειτουργεί  δοκιμαστικά από το τρέχον σχολικό έτος:2013-2014. Η  διεύθυνσή  της  είναι:</w:t>
                            </w:r>
                          </w:p>
                          <w:p w:rsidR="008E296B" w:rsidRPr="0029297A" w:rsidRDefault="0025391F" w:rsidP="00CD4A3D">
                            <w:pPr>
                              <w:rPr>
                                <w:rFonts w:asciiTheme="minorHAnsi" w:eastAsiaTheme="minorHAnsi" w:hAnsiTheme="minorHAnsi" w:cstheme="minorBidi"/>
                                <w:b/>
                                <w:i/>
                                <w:color w:val="000000" w:themeColor="text1"/>
                                <w:sz w:val="28"/>
                                <w:szCs w:val="28"/>
                              </w:rPr>
                            </w:pPr>
                            <w:hyperlink r:id="rId12" w:history="1">
                              <w:r w:rsidR="008E296B" w:rsidRPr="0029297A">
                                <w:rPr>
                                  <w:rFonts w:asciiTheme="minorHAnsi" w:eastAsiaTheme="minorHAnsi" w:hAnsiTheme="minorHAnsi" w:cstheme="minorBidi"/>
                                  <w:b/>
                                  <w:i/>
                                  <w:color w:val="000000" w:themeColor="text1"/>
                                  <w:sz w:val="28"/>
                                  <w:szCs w:val="28"/>
                                  <w:u w:val="single"/>
                                  <w:lang w:val="en-US"/>
                                </w:rPr>
                                <w:t>http</w:t>
                              </w:r>
                              <w:r w:rsidR="008E296B" w:rsidRPr="0029297A">
                                <w:rPr>
                                  <w:rFonts w:asciiTheme="minorHAnsi" w:eastAsiaTheme="minorHAnsi" w:hAnsiTheme="minorHAnsi" w:cstheme="minorBidi"/>
                                  <w:b/>
                                  <w:i/>
                                  <w:color w:val="000000" w:themeColor="text1"/>
                                  <w:sz w:val="28"/>
                                  <w:szCs w:val="28"/>
                                  <w:u w:val="single"/>
                                </w:rPr>
                                <w:t>://</w:t>
                              </w:r>
                              <w:proofErr w:type="spellStart"/>
                              <w:r w:rsidR="008E296B" w:rsidRPr="0029297A">
                                <w:rPr>
                                  <w:rFonts w:asciiTheme="minorHAnsi" w:eastAsiaTheme="minorHAnsi" w:hAnsiTheme="minorHAnsi" w:cstheme="minorBidi"/>
                                  <w:b/>
                                  <w:i/>
                                  <w:color w:val="000000" w:themeColor="text1"/>
                                  <w:sz w:val="28"/>
                                  <w:szCs w:val="28"/>
                                  <w:u w:val="single"/>
                                  <w:lang w:val="en-US"/>
                                </w:rPr>
                                <w:t>machairschool</w:t>
                              </w:r>
                              <w:proofErr w:type="spellEnd"/>
                              <w:r w:rsidR="008E296B" w:rsidRPr="0029297A">
                                <w:rPr>
                                  <w:rFonts w:asciiTheme="minorHAnsi" w:eastAsiaTheme="minorHAnsi" w:hAnsiTheme="minorHAnsi" w:cstheme="minorBidi"/>
                                  <w:b/>
                                  <w:i/>
                                  <w:color w:val="000000" w:themeColor="text1"/>
                                  <w:sz w:val="28"/>
                                  <w:szCs w:val="28"/>
                                  <w:u w:val="single"/>
                                </w:rPr>
                                <w:t>.</w:t>
                              </w:r>
                              <w:proofErr w:type="spellStart"/>
                              <w:r w:rsidR="008E296B" w:rsidRPr="0029297A">
                                <w:rPr>
                                  <w:rFonts w:asciiTheme="minorHAnsi" w:eastAsiaTheme="minorHAnsi" w:hAnsiTheme="minorHAnsi" w:cstheme="minorBidi"/>
                                  <w:b/>
                                  <w:i/>
                                  <w:color w:val="000000" w:themeColor="text1"/>
                                  <w:sz w:val="28"/>
                                  <w:szCs w:val="28"/>
                                  <w:u w:val="single"/>
                                  <w:lang w:val="en-US"/>
                                </w:rPr>
                                <w:t>weebly</w:t>
                              </w:r>
                              <w:proofErr w:type="spellEnd"/>
                              <w:r w:rsidR="008E296B" w:rsidRPr="0029297A">
                                <w:rPr>
                                  <w:rFonts w:asciiTheme="minorHAnsi" w:eastAsiaTheme="minorHAnsi" w:hAnsiTheme="minorHAnsi" w:cstheme="minorBidi"/>
                                  <w:b/>
                                  <w:i/>
                                  <w:color w:val="000000" w:themeColor="text1"/>
                                  <w:sz w:val="28"/>
                                  <w:szCs w:val="28"/>
                                  <w:u w:val="single"/>
                                </w:rPr>
                                <w:t>.</w:t>
                              </w:r>
                              <w:r w:rsidR="008E296B" w:rsidRPr="0029297A">
                                <w:rPr>
                                  <w:rFonts w:asciiTheme="minorHAnsi" w:eastAsiaTheme="minorHAnsi" w:hAnsiTheme="minorHAnsi" w:cstheme="minorBidi"/>
                                  <w:b/>
                                  <w:i/>
                                  <w:color w:val="000000" w:themeColor="text1"/>
                                  <w:sz w:val="28"/>
                                  <w:szCs w:val="28"/>
                                  <w:u w:val="single"/>
                                  <w:lang w:val="en-US"/>
                                </w:rPr>
                                <w:t>com</w:t>
                              </w:r>
                            </w:hyperlink>
                            <w:r w:rsidR="008E296B" w:rsidRPr="0029297A">
                              <w:rPr>
                                <w:rFonts w:asciiTheme="minorHAnsi" w:eastAsiaTheme="minorHAnsi" w:hAnsiTheme="minorHAnsi" w:cstheme="minorBidi"/>
                                <w:b/>
                                <w:i/>
                                <w:color w:val="000000" w:themeColor="text1"/>
                                <w:sz w:val="28"/>
                                <w:szCs w:val="28"/>
                              </w:rPr>
                              <w:t xml:space="preserve">.  </w:t>
                            </w:r>
                            <w:r w:rsidR="008E296B" w:rsidRPr="0029297A">
                              <w:rPr>
                                <w:rFonts w:asciiTheme="minorHAnsi" w:eastAsiaTheme="minorHAnsi" w:hAnsiTheme="minorHAnsi" w:cstheme="minorBidi"/>
                                <w:b/>
                                <w:i/>
                                <w:color w:val="000000" w:themeColor="text1"/>
                                <w:sz w:val="28"/>
                                <w:szCs w:val="28"/>
                                <w:lang w:val="en-US"/>
                              </w:rPr>
                              <w:t>H</w:t>
                            </w:r>
                            <w:r w:rsidR="008E296B" w:rsidRPr="0029297A">
                              <w:rPr>
                                <w:rFonts w:asciiTheme="minorHAnsi" w:eastAsiaTheme="minorHAnsi" w:hAnsiTheme="minorHAnsi" w:cstheme="minorBidi"/>
                                <w:b/>
                                <w:i/>
                                <w:color w:val="000000" w:themeColor="text1"/>
                                <w:sz w:val="28"/>
                                <w:szCs w:val="28"/>
                              </w:rPr>
                              <w:t xml:space="preserve"> κατασκευή   της   έγινε   από την παρακάτω συντακτική ομάδα:</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 Μάργαρη  Φιλιππίτσα(ΠΕ02)/Διευθύντρια Σχολείου.</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2.Γελαδάς Σπυρίδων(ΠΕ02)/Αναπληρωτής Δ/ντής-Διαχειριστής Β’.</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3.Κοτσώνης Ιωάννης(ΠΕ19)/Διαχειριστής Α’.</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4.Βούτος Παναγιώτης(ΠΕ06).</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5.Σεμιτεκόλου Παναγιώτα(ΠΕ04).</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6.Ακτύπη-Μαρίνου Άννα(ΠΕ02).</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Μολονότι  είναι  σε  δοκιμαστικό  στάδιο, εντούτοις  εμπλουτίζεται   τακτικά  με  εκπαιδευτικό  υλικό και  ποικίλες  δραστηριότητες  του  Σχολείου  και  των  Μαθητών  μας. Η λειτουργία  της  σκοπεύει  στην  ενημέρωση  τόσο  των Γονέων  των  Μαθητών  μας  για  τη  λειτουργία  του  Σχολείου  όσο  και  για  διδακτικούς  λόγους  καθώς  αποτελεί  πρόσφορο  μέσο  επικοινωνίας  του  εκπαιδευτικού  με  το  μαθητή.</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5.85pt;margin-top:0;width:441.75pt;height:71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">
                <v:textbox>
                  <w:txbxContent>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Στα  θετικά  συγκαταλέγεται  ότι η  πλειονότητα  των  Εκπαιδευτικών  του  Σχολείου  διαθέτει  πιστοποίηση στη  γνώση  και στην  εφαρμογή  των Τεχνολογιών Πληροφορικών Επιστημών. Πολλοί  από  τους  Εκπαιδευτικούς  κάνουν  χρήση  των  νέων  αυτών  Τεχνολογιών  στο  μάθημά  τους  διευκολύνοντας το  έργο  τους  και  παράλληλα  ελκύουν   και  το  ενδιαφέρον  των  μαθητών  τους, γεγονός  που  βοηθά  θετικά  στην  εξέλιξη  της εκπαιδευτικής  διαδικασίας.</w:t>
                      </w:r>
                    </w:p>
                    <w:tbl>
                      <w:tblPr>
                        <w:tblStyle w:val="9"/>
                        <w:tblW w:w="0" w:type="auto"/>
                        <w:tblInd w:w="250" w:type="dxa"/>
                        <w:tblLook w:val="04A0" w:firstRow="1" w:lastRow="0" w:firstColumn="1" w:lastColumn="0" w:noHBand="0" w:noVBand="1"/>
                      </w:tblPr>
                      <w:tblGrid>
                        <w:gridCol w:w="5528"/>
                        <w:gridCol w:w="709"/>
                        <w:gridCol w:w="709"/>
                        <w:gridCol w:w="709"/>
                        <w:gridCol w:w="617"/>
                      </w:tblGrid>
                      <w:tr w:rsidR="008E296B" w:rsidRPr="0029297A" w:rsidTr="00CD4A3D">
                        <w:tc>
                          <w:tcPr>
                            <w:tcW w:w="5528" w:type="dxa"/>
                          </w:tcPr>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617"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CD4A3D">
                        <w:tc>
                          <w:tcPr>
                            <w:tcW w:w="5528"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c>
                          <w:tcPr>
                            <w:tcW w:w="617" w:type="dxa"/>
                          </w:tcPr>
                          <w:p w:rsidR="008E296B" w:rsidRPr="0029297A" w:rsidRDefault="008E296B" w:rsidP="00CD4A3D">
                            <w:pPr>
                              <w:rPr>
                                <w:rFonts w:asciiTheme="minorHAnsi" w:eastAsiaTheme="minorHAnsi" w:hAnsiTheme="minorHAnsi" w:cstheme="minorBidi"/>
                                <w:b/>
                                <w:i/>
                                <w:color w:val="000000" w:themeColor="text1"/>
                                <w:sz w:val="28"/>
                                <w:szCs w:val="28"/>
                              </w:rPr>
                            </w:pPr>
                          </w:p>
                          <w:p w:rsidR="008E296B" w:rsidRPr="0029297A" w:rsidRDefault="008E296B" w:rsidP="00CD4A3D">
                            <w:pPr>
                              <w:rPr>
                                <w:rFonts w:asciiTheme="minorHAnsi" w:eastAsiaTheme="minorHAnsi" w:hAnsiTheme="minorHAnsi" w:cstheme="minorBidi"/>
                                <w:b/>
                                <w:i/>
                                <w:color w:val="000000" w:themeColor="text1"/>
                                <w:sz w:val="28"/>
                                <w:szCs w:val="28"/>
                              </w:rPr>
                            </w:pPr>
                          </w:p>
                        </w:tc>
                      </w:tr>
                    </w:tbl>
                    <w:p w:rsidR="008E296B" w:rsidRPr="0029297A" w:rsidRDefault="008E296B">
                      <w:pPr>
                        <w:rPr>
                          <w:color w:val="000000" w:themeColor="text1"/>
                        </w:rPr>
                      </w:pP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5.1.γ:  ΙΣΤΟΣΕΛΙΔΑ  ΣΧΟΛΕΙΟΥ</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Υπάρχει  και  λειτουργεί  δοκιμαστικά από το τρέχον σχολικό έτος:2013-2014. Η  διεύθυνσή  της  είναι:</w:t>
                      </w:r>
                    </w:p>
                    <w:p w:rsidR="008E296B" w:rsidRPr="0029297A" w:rsidRDefault="0025391F" w:rsidP="00CD4A3D">
                      <w:pPr>
                        <w:rPr>
                          <w:rFonts w:asciiTheme="minorHAnsi" w:eastAsiaTheme="minorHAnsi" w:hAnsiTheme="minorHAnsi" w:cstheme="minorBidi"/>
                          <w:b/>
                          <w:i/>
                          <w:color w:val="000000" w:themeColor="text1"/>
                          <w:sz w:val="28"/>
                          <w:szCs w:val="28"/>
                        </w:rPr>
                      </w:pPr>
                      <w:hyperlink r:id="rId13" w:history="1">
                        <w:r w:rsidR="008E296B" w:rsidRPr="0029297A">
                          <w:rPr>
                            <w:rFonts w:asciiTheme="minorHAnsi" w:eastAsiaTheme="minorHAnsi" w:hAnsiTheme="minorHAnsi" w:cstheme="minorBidi"/>
                            <w:b/>
                            <w:i/>
                            <w:color w:val="000000" w:themeColor="text1"/>
                            <w:sz w:val="28"/>
                            <w:szCs w:val="28"/>
                            <w:u w:val="single"/>
                            <w:lang w:val="en-US"/>
                          </w:rPr>
                          <w:t>http</w:t>
                        </w:r>
                        <w:r w:rsidR="008E296B" w:rsidRPr="0029297A">
                          <w:rPr>
                            <w:rFonts w:asciiTheme="minorHAnsi" w:eastAsiaTheme="minorHAnsi" w:hAnsiTheme="minorHAnsi" w:cstheme="minorBidi"/>
                            <w:b/>
                            <w:i/>
                            <w:color w:val="000000" w:themeColor="text1"/>
                            <w:sz w:val="28"/>
                            <w:szCs w:val="28"/>
                            <w:u w:val="single"/>
                          </w:rPr>
                          <w:t>://</w:t>
                        </w:r>
                        <w:proofErr w:type="spellStart"/>
                        <w:r w:rsidR="008E296B" w:rsidRPr="0029297A">
                          <w:rPr>
                            <w:rFonts w:asciiTheme="minorHAnsi" w:eastAsiaTheme="minorHAnsi" w:hAnsiTheme="minorHAnsi" w:cstheme="minorBidi"/>
                            <w:b/>
                            <w:i/>
                            <w:color w:val="000000" w:themeColor="text1"/>
                            <w:sz w:val="28"/>
                            <w:szCs w:val="28"/>
                            <w:u w:val="single"/>
                            <w:lang w:val="en-US"/>
                          </w:rPr>
                          <w:t>machairschool</w:t>
                        </w:r>
                        <w:proofErr w:type="spellEnd"/>
                        <w:r w:rsidR="008E296B" w:rsidRPr="0029297A">
                          <w:rPr>
                            <w:rFonts w:asciiTheme="minorHAnsi" w:eastAsiaTheme="minorHAnsi" w:hAnsiTheme="minorHAnsi" w:cstheme="minorBidi"/>
                            <w:b/>
                            <w:i/>
                            <w:color w:val="000000" w:themeColor="text1"/>
                            <w:sz w:val="28"/>
                            <w:szCs w:val="28"/>
                            <w:u w:val="single"/>
                          </w:rPr>
                          <w:t>.</w:t>
                        </w:r>
                        <w:proofErr w:type="spellStart"/>
                        <w:r w:rsidR="008E296B" w:rsidRPr="0029297A">
                          <w:rPr>
                            <w:rFonts w:asciiTheme="minorHAnsi" w:eastAsiaTheme="minorHAnsi" w:hAnsiTheme="minorHAnsi" w:cstheme="minorBidi"/>
                            <w:b/>
                            <w:i/>
                            <w:color w:val="000000" w:themeColor="text1"/>
                            <w:sz w:val="28"/>
                            <w:szCs w:val="28"/>
                            <w:u w:val="single"/>
                            <w:lang w:val="en-US"/>
                          </w:rPr>
                          <w:t>weebly</w:t>
                        </w:r>
                        <w:proofErr w:type="spellEnd"/>
                        <w:r w:rsidR="008E296B" w:rsidRPr="0029297A">
                          <w:rPr>
                            <w:rFonts w:asciiTheme="minorHAnsi" w:eastAsiaTheme="minorHAnsi" w:hAnsiTheme="minorHAnsi" w:cstheme="minorBidi"/>
                            <w:b/>
                            <w:i/>
                            <w:color w:val="000000" w:themeColor="text1"/>
                            <w:sz w:val="28"/>
                            <w:szCs w:val="28"/>
                            <w:u w:val="single"/>
                          </w:rPr>
                          <w:t>.</w:t>
                        </w:r>
                        <w:r w:rsidR="008E296B" w:rsidRPr="0029297A">
                          <w:rPr>
                            <w:rFonts w:asciiTheme="minorHAnsi" w:eastAsiaTheme="minorHAnsi" w:hAnsiTheme="minorHAnsi" w:cstheme="minorBidi"/>
                            <w:b/>
                            <w:i/>
                            <w:color w:val="000000" w:themeColor="text1"/>
                            <w:sz w:val="28"/>
                            <w:szCs w:val="28"/>
                            <w:u w:val="single"/>
                            <w:lang w:val="en-US"/>
                          </w:rPr>
                          <w:t>com</w:t>
                        </w:r>
                      </w:hyperlink>
                      <w:r w:rsidR="008E296B" w:rsidRPr="0029297A">
                        <w:rPr>
                          <w:rFonts w:asciiTheme="minorHAnsi" w:eastAsiaTheme="minorHAnsi" w:hAnsiTheme="minorHAnsi" w:cstheme="minorBidi"/>
                          <w:b/>
                          <w:i/>
                          <w:color w:val="000000" w:themeColor="text1"/>
                          <w:sz w:val="28"/>
                          <w:szCs w:val="28"/>
                        </w:rPr>
                        <w:t xml:space="preserve">.  </w:t>
                      </w:r>
                      <w:r w:rsidR="008E296B" w:rsidRPr="0029297A">
                        <w:rPr>
                          <w:rFonts w:asciiTheme="minorHAnsi" w:eastAsiaTheme="minorHAnsi" w:hAnsiTheme="minorHAnsi" w:cstheme="minorBidi"/>
                          <w:b/>
                          <w:i/>
                          <w:color w:val="000000" w:themeColor="text1"/>
                          <w:sz w:val="28"/>
                          <w:szCs w:val="28"/>
                          <w:lang w:val="en-US"/>
                        </w:rPr>
                        <w:t>H</w:t>
                      </w:r>
                      <w:r w:rsidR="008E296B" w:rsidRPr="0029297A">
                        <w:rPr>
                          <w:rFonts w:asciiTheme="minorHAnsi" w:eastAsiaTheme="minorHAnsi" w:hAnsiTheme="minorHAnsi" w:cstheme="minorBidi"/>
                          <w:b/>
                          <w:i/>
                          <w:color w:val="000000" w:themeColor="text1"/>
                          <w:sz w:val="28"/>
                          <w:szCs w:val="28"/>
                        </w:rPr>
                        <w:t xml:space="preserve"> κατασκευή   της   έγινε   από την παρακάτω συντακτική ομάδα:</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 Μάργαρη  Φιλιππίτσα(ΠΕ02)/Διευθύντρια Σχολείου.</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2.Γελαδάς Σπυρίδων(ΠΕ02)/Αναπληρωτής Δ/ντής-Διαχειριστής Β’.</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3.Κοτσώνης Ιωάννης(ΠΕ19)/Διαχειριστής Α’.</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4.Βούτος Παναγιώτης(ΠΕ06).</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5.Σεμιτεκόλου Παναγιώτα(ΠΕ04).</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6.Ακτύπη-Μαρίνου Άννα(ΠΕ02).</w:t>
                      </w:r>
                    </w:p>
                    <w:p w:rsidR="008E296B" w:rsidRPr="0029297A" w:rsidRDefault="008E296B" w:rsidP="00CD4A3D">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Μολονότι  είναι  σε  δοκιμαστικό  στάδιο, εντούτοις  εμπλουτίζεται   τακτικά  με  εκπαιδευτικό  υλικό και  ποικίλες  δραστηριότητες  του  Σχολείου  και  των  Μαθητών  μας. Η λειτουργία  της  σκοπεύει  στην  ενημέρωση  τόσο  των Γονέων  των  Μαθητών  μας  για  τη  λειτουργία  του  Σχολείου  όσο  και  για  διδακτικούς  λόγους  καθώς  αποτελεί  πρόσφορο  μέσο  επικοινωνίας  του  εκπαιδευτικού  με  το  μαθητή.</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tbl>
      <w:tblPr>
        <w:tblStyle w:val="6"/>
        <w:tblW w:w="0" w:type="auto"/>
        <w:tblLook w:val="04A0" w:firstRow="1" w:lastRow="0" w:firstColumn="1" w:lastColumn="0" w:noHBand="0" w:noVBand="1"/>
      </w:tblPr>
      <w:tblGrid>
        <w:gridCol w:w="4928"/>
        <w:gridCol w:w="992"/>
        <w:gridCol w:w="992"/>
        <w:gridCol w:w="851"/>
        <w:gridCol w:w="759"/>
      </w:tblGrid>
      <w:tr w:rsidR="00CD4A3D" w:rsidRPr="00CE3B7B" w:rsidTr="00AC5CDB">
        <w:tc>
          <w:tcPr>
            <w:tcW w:w="4928" w:type="dxa"/>
          </w:tcPr>
          <w:p w:rsidR="00CD4A3D" w:rsidRPr="00CE3B7B" w:rsidRDefault="00CD4A3D" w:rsidP="00CD4A3D">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lastRenderedPageBreak/>
              <w:t>Ποσοτική  παρουσίαση  της  εικόνας  του Σχολείου  ως  προς  το  δείκτη:</w:t>
            </w:r>
          </w:p>
        </w:tc>
        <w:tc>
          <w:tcPr>
            <w:tcW w:w="992" w:type="dxa"/>
          </w:tcPr>
          <w:p w:rsidR="00CD4A3D" w:rsidRPr="00CE3B7B" w:rsidRDefault="00CD4A3D" w:rsidP="00CD4A3D">
            <w:pPr>
              <w:rPr>
                <w:rFonts w:asciiTheme="minorHAnsi" w:eastAsiaTheme="minorHAnsi" w:hAnsiTheme="minorHAnsi" w:cstheme="minorBidi"/>
                <w:b/>
                <w:i/>
                <w:color w:val="000000" w:themeColor="text1"/>
                <w:sz w:val="28"/>
                <w:szCs w:val="28"/>
              </w:rPr>
            </w:pPr>
          </w:p>
          <w:p w:rsidR="00CD4A3D" w:rsidRPr="00CE3B7B" w:rsidRDefault="00CD4A3D" w:rsidP="00CD4A3D">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1</w:t>
            </w:r>
          </w:p>
        </w:tc>
        <w:tc>
          <w:tcPr>
            <w:tcW w:w="992" w:type="dxa"/>
          </w:tcPr>
          <w:p w:rsidR="00CD4A3D" w:rsidRPr="00CE3B7B" w:rsidRDefault="00CD4A3D" w:rsidP="00CD4A3D">
            <w:pPr>
              <w:rPr>
                <w:rFonts w:asciiTheme="minorHAnsi" w:eastAsiaTheme="minorHAnsi" w:hAnsiTheme="minorHAnsi" w:cstheme="minorBidi"/>
                <w:b/>
                <w:i/>
                <w:color w:val="000000" w:themeColor="text1"/>
                <w:sz w:val="28"/>
                <w:szCs w:val="28"/>
              </w:rPr>
            </w:pPr>
          </w:p>
          <w:p w:rsidR="00CD4A3D" w:rsidRPr="00CE3B7B" w:rsidRDefault="00CD4A3D" w:rsidP="00CD4A3D">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2</w:t>
            </w:r>
          </w:p>
        </w:tc>
        <w:tc>
          <w:tcPr>
            <w:tcW w:w="851" w:type="dxa"/>
          </w:tcPr>
          <w:p w:rsidR="00CD4A3D" w:rsidRPr="00CE3B7B" w:rsidRDefault="00CD4A3D" w:rsidP="00CD4A3D">
            <w:pPr>
              <w:rPr>
                <w:rFonts w:asciiTheme="minorHAnsi" w:eastAsiaTheme="minorHAnsi" w:hAnsiTheme="minorHAnsi" w:cstheme="minorBidi"/>
                <w:b/>
                <w:i/>
                <w:color w:val="000000" w:themeColor="text1"/>
                <w:sz w:val="28"/>
                <w:szCs w:val="28"/>
              </w:rPr>
            </w:pPr>
          </w:p>
          <w:p w:rsidR="00CD4A3D" w:rsidRPr="00CE3B7B" w:rsidRDefault="00CD4A3D" w:rsidP="00CD4A3D">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c>
          <w:tcPr>
            <w:tcW w:w="759" w:type="dxa"/>
          </w:tcPr>
          <w:p w:rsidR="00CD4A3D" w:rsidRPr="00CE3B7B" w:rsidRDefault="00CD4A3D" w:rsidP="00CD4A3D">
            <w:pPr>
              <w:rPr>
                <w:rFonts w:asciiTheme="minorHAnsi" w:eastAsiaTheme="minorHAnsi" w:hAnsiTheme="minorHAnsi" w:cstheme="minorBidi"/>
                <w:b/>
                <w:i/>
                <w:color w:val="000000" w:themeColor="text1"/>
                <w:sz w:val="28"/>
                <w:szCs w:val="28"/>
              </w:rPr>
            </w:pPr>
          </w:p>
          <w:p w:rsidR="00CD4A3D" w:rsidRPr="00CE3B7B" w:rsidRDefault="00CD4A3D" w:rsidP="00CD4A3D">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4</w:t>
            </w:r>
          </w:p>
        </w:tc>
      </w:tr>
      <w:tr w:rsidR="00CD4A3D" w:rsidRPr="00CE3B7B" w:rsidTr="00AC5CDB">
        <w:tc>
          <w:tcPr>
            <w:tcW w:w="4928" w:type="dxa"/>
          </w:tcPr>
          <w:p w:rsidR="00CD4A3D" w:rsidRPr="00CE3B7B" w:rsidRDefault="00CD4A3D" w:rsidP="00CD4A3D">
            <w:pPr>
              <w:rPr>
                <w:rFonts w:asciiTheme="minorHAnsi" w:eastAsiaTheme="minorHAnsi" w:hAnsiTheme="minorHAnsi" w:cstheme="minorBidi"/>
                <w:b/>
                <w:i/>
                <w:color w:val="000000" w:themeColor="text1"/>
                <w:sz w:val="28"/>
                <w:szCs w:val="28"/>
              </w:rPr>
            </w:pPr>
          </w:p>
          <w:p w:rsidR="00CD4A3D" w:rsidRPr="00CE3B7B" w:rsidRDefault="00CD4A3D" w:rsidP="00CD4A3D">
            <w:pPr>
              <w:rPr>
                <w:rFonts w:asciiTheme="minorHAnsi" w:eastAsiaTheme="minorHAnsi" w:hAnsiTheme="minorHAnsi" w:cstheme="minorBidi"/>
                <w:b/>
                <w:i/>
                <w:color w:val="000000" w:themeColor="text1"/>
                <w:sz w:val="28"/>
                <w:szCs w:val="28"/>
              </w:rPr>
            </w:pPr>
          </w:p>
        </w:tc>
        <w:tc>
          <w:tcPr>
            <w:tcW w:w="992" w:type="dxa"/>
          </w:tcPr>
          <w:p w:rsidR="00CD4A3D" w:rsidRPr="00CE3B7B" w:rsidRDefault="00CD4A3D" w:rsidP="00CD4A3D">
            <w:pPr>
              <w:rPr>
                <w:rFonts w:asciiTheme="minorHAnsi" w:eastAsiaTheme="minorHAnsi" w:hAnsiTheme="minorHAnsi" w:cstheme="minorBidi"/>
                <w:b/>
                <w:i/>
                <w:color w:val="000000" w:themeColor="text1"/>
                <w:sz w:val="28"/>
                <w:szCs w:val="28"/>
              </w:rPr>
            </w:pPr>
          </w:p>
        </w:tc>
        <w:tc>
          <w:tcPr>
            <w:tcW w:w="992" w:type="dxa"/>
          </w:tcPr>
          <w:p w:rsidR="00CD4A3D" w:rsidRPr="00CE3B7B" w:rsidRDefault="00CD4A3D" w:rsidP="00CD4A3D">
            <w:pPr>
              <w:rPr>
                <w:rFonts w:asciiTheme="minorHAnsi" w:eastAsiaTheme="minorHAnsi" w:hAnsiTheme="minorHAnsi" w:cstheme="minorBidi"/>
                <w:b/>
                <w:i/>
                <w:color w:val="000000" w:themeColor="text1"/>
                <w:sz w:val="28"/>
                <w:szCs w:val="28"/>
              </w:rPr>
            </w:pPr>
          </w:p>
          <w:p w:rsidR="00CD4A3D" w:rsidRPr="00CE3B7B" w:rsidRDefault="00CD4A3D" w:rsidP="00CD4A3D">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χ</w:t>
            </w:r>
          </w:p>
        </w:tc>
        <w:tc>
          <w:tcPr>
            <w:tcW w:w="851" w:type="dxa"/>
          </w:tcPr>
          <w:p w:rsidR="00CD4A3D" w:rsidRPr="00CE3B7B" w:rsidRDefault="00CD4A3D" w:rsidP="00CD4A3D">
            <w:pPr>
              <w:rPr>
                <w:rFonts w:asciiTheme="minorHAnsi" w:eastAsiaTheme="minorHAnsi" w:hAnsiTheme="minorHAnsi" w:cstheme="minorBidi"/>
                <w:b/>
                <w:i/>
                <w:color w:val="000000" w:themeColor="text1"/>
                <w:sz w:val="28"/>
                <w:szCs w:val="28"/>
              </w:rPr>
            </w:pPr>
          </w:p>
          <w:p w:rsidR="00CD4A3D" w:rsidRPr="00CE3B7B" w:rsidRDefault="00CD4A3D" w:rsidP="00CD4A3D">
            <w:pPr>
              <w:rPr>
                <w:rFonts w:asciiTheme="minorHAnsi" w:eastAsiaTheme="minorHAnsi" w:hAnsiTheme="minorHAnsi" w:cstheme="minorBidi"/>
                <w:b/>
                <w:i/>
                <w:color w:val="000000" w:themeColor="text1"/>
                <w:sz w:val="28"/>
                <w:szCs w:val="28"/>
              </w:rPr>
            </w:pPr>
          </w:p>
        </w:tc>
        <w:tc>
          <w:tcPr>
            <w:tcW w:w="759" w:type="dxa"/>
          </w:tcPr>
          <w:p w:rsidR="00CD4A3D" w:rsidRPr="00CE3B7B" w:rsidRDefault="00CD4A3D" w:rsidP="00CD4A3D">
            <w:pPr>
              <w:rPr>
                <w:rFonts w:asciiTheme="minorHAnsi" w:eastAsiaTheme="minorHAnsi" w:hAnsiTheme="minorHAnsi" w:cstheme="minorBidi"/>
                <w:b/>
                <w:i/>
                <w:color w:val="000000" w:themeColor="text1"/>
                <w:sz w:val="28"/>
                <w:szCs w:val="28"/>
              </w:rPr>
            </w:pPr>
          </w:p>
        </w:tc>
      </w:tr>
    </w:tbl>
    <w:p w:rsidR="00CD4A3D" w:rsidRPr="00CE3B7B" w:rsidRDefault="00CD4A3D" w:rsidP="00C95C41">
      <w:pPr>
        <w:tabs>
          <w:tab w:val="left" w:pos="1275"/>
        </w:tabs>
        <w:rPr>
          <w:b/>
          <w:i/>
          <w:color w:val="000000" w:themeColor="text1"/>
          <w:sz w:val="28"/>
          <w:szCs w:val="28"/>
        </w:rPr>
      </w:pPr>
    </w:p>
    <w:p w:rsidR="00CD4A3D" w:rsidRPr="00CE3B7B" w:rsidRDefault="00992D05"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76000" behindDoc="0" locked="0" layoutInCell="1" allowOverlap="1" wp14:anchorId="5D526F14" wp14:editId="3E7C30E7">
                <wp:simplePos x="0" y="0"/>
                <wp:positionH relativeFrom="column">
                  <wp:align>center</wp:align>
                </wp:positionH>
                <wp:positionV relativeFrom="paragraph">
                  <wp:posOffset>0</wp:posOffset>
                </wp:positionV>
                <wp:extent cx="6248400" cy="571500"/>
                <wp:effectExtent l="0" t="0" r="19050" b="19050"/>
                <wp:wrapNone/>
                <wp:docPr id="32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71500"/>
                        </a:xfrm>
                        <a:prstGeom prst="rect">
                          <a:avLst/>
                        </a:prstGeom>
                        <a:solidFill>
                          <a:srgbClr val="FFFFFF"/>
                        </a:solidFill>
                        <a:ln w="9525">
                          <a:solidFill>
                            <a:srgbClr val="000000"/>
                          </a:solidFill>
                          <a:miter lim="800000"/>
                          <a:headEnd/>
                          <a:tailEnd/>
                        </a:ln>
                      </wps:spPr>
                      <wps:txbx>
                        <w:txbxContent>
                          <w:p w:rsidR="008E296B" w:rsidRPr="0029297A" w:rsidRDefault="008E296B" w:rsidP="00992D0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5.1.δ:  Συμμετοχή  σε  εξωδιδακτικές  δραστηριότητες  των  μαθητών</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526F14" id="_x0000_s1084" type="#_x0000_t202" style="position:absolute;margin-left:0;margin-top:0;width:492pt;height:45pt;z-index:2517760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">
                <v:textbox>
                  <w:txbxContent>
                    <w:p w:rsidR="008E296B" w:rsidRPr="0029297A" w:rsidRDefault="008E296B" w:rsidP="00992D0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5.1.δ:  Συμμετοχή  σε  εξωδιδακτικές  δραστηριότητες  των  μαθητών</w:t>
                      </w:r>
                    </w:p>
                    <w:p w:rsidR="008E296B" w:rsidRPr="0029297A" w:rsidRDefault="008E296B">
                      <w:pPr>
                        <w:rPr>
                          <w:color w:val="000000" w:themeColor="text1"/>
                        </w:rPr>
                      </w:pPr>
                    </w:p>
                  </w:txbxContent>
                </v:textbox>
              </v:shape>
            </w:pict>
          </mc:Fallback>
        </mc:AlternateContent>
      </w: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CD4A3D" w:rsidRPr="00CE3B7B" w:rsidRDefault="00992D05"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78048" behindDoc="0" locked="0" layoutInCell="1" allowOverlap="1" wp14:anchorId="52D032AF" wp14:editId="18354968">
                <wp:simplePos x="0" y="0"/>
                <wp:positionH relativeFrom="column">
                  <wp:align>center</wp:align>
                </wp:positionH>
                <wp:positionV relativeFrom="paragraph">
                  <wp:posOffset>0</wp:posOffset>
                </wp:positionV>
                <wp:extent cx="5695950" cy="7162800"/>
                <wp:effectExtent l="0" t="0" r="19050" b="19050"/>
                <wp:wrapNone/>
                <wp:docPr id="32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162800"/>
                        </a:xfrm>
                        <a:prstGeom prst="rect">
                          <a:avLst/>
                        </a:prstGeom>
                        <a:solidFill>
                          <a:srgbClr val="FFFFFF"/>
                        </a:solidFill>
                        <a:ln w="9525">
                          <a:solidFill>
                            <a:srgbClr val="000000"/>
                          </a:solidFill>
                          <a:miter lim="800000"/>
                          <a:headEnd/>
                          <a:tailEnd/>
                        </a:ln>
                      </wps:spPr>
                      <wps:txbx>
                        <w:txbxContent>
                          <w:p w:rsidR="008E296B" w:rsidRPr="0029297A" w:rsidRDefault="008E296B" w:rsidP="00992D0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Η  συμμετοχή  των  μαθητών  σε  εξωδιδακτικές  δραστηριότητες  είναι μεγάλη. Στο  Σχολείο  παραδοσιακά  υλοποιούνται,  κάθε  σχολική  χρονιά, πολλά  εκπαιδευτικά προγράμματα  είτε  Περιβαλλοντικά, είτε Πολιτιστικά, είτε  Αγωγής Υγείας, είτε το ‘’ευ ζην’’. Επίσης  υλοποιούνται  και  προγράμματα ευρωπαϊκής εμβέλειας  όπως  τα  γνωστά </w:t>
                            </w:r>
                            <w:r w:rsidRPr="0029297A">
                              <w:rPr>
                                <w:rFonts w:asciiTheme="minorHAnsi" w:eastAsiaTheme="minorHAnsi" w:hAnsiTheme="minorHAnsi" w:cstheme="minorBidi"/>
                                <w:b/>
                                <w:i/>
                                <w:color w:val="000000" w:themeColor="text1"/>
                                <w:sz w:val="28"/>
                                <w:szCs w:val="28"/>
                                <w:lang w:val="en-US"/>
                              </w:rPr>
                              <w:t>Comenius</w:t>
                            </w:r>
                            <w:r w:rsidRPr="0029297A">
                              <w:rPr>
                                <w:rFonts w:asciiTheme="minorHAnsi" w:eastAsiaTheme="minorHAnsi" w:hAnsiTheme="minorHAnsi" w:cstheme="minorBidi"/>
                                <w:b/>
                                <w:i/>
                                <w:color w:val="000000" w:themeColor="text1"/>
                                <w:sz w:val="28"/>
                                <w:szCs w:val="28"/>
                              </w:rPr>
                              <w:t xml:space="preserve"> και το </w:t>
                            </w:r>
                            <w:r w:rsidRPr="0029297A">
                              <w:rPr>
                                <w:rFonts w:asciiTheme="minorHAnsi" w:eastAsiaTheme="minorHAnsi" w:hAnsiTheme="minorHAnsi" w:cstheme="minorBidi"/>
                                <w:b/>
                                <w:i/>
                                <w:color w:val="000000" w:themeColor="text1"/>
                                <w:sz w:val="28"/>
                                <w:szCs w:val="28"/>
                                <w:lang w:val="en-US"/>
                              </w:rPr>
                              <w:t>e</w:t>
                            </w:r>
                            <w:r w:rsidRPr="0029297A">
                              <w:rPr>
                                <w:rFonts w:asciiTheme="minorHAnsi" w:eastAsiaTheme="minorHAnsi" w:hAnsiTheme="minorHAnsi" w:cstheme="minorBidi"/>
                                <w:b/>
                                <w:i/>
                                <w:color w:val="000000" w:themeColor="text1"/>
                                <w:sz w:val="28"/>
                                <w:szCs w:val="28"/>
                              </w:rPr>
                              <w:t>-</w:t>
                            </w:r>
                            <w:r w:rsidRPr="0029297A">
                              <w:rPr>
                                <w:rFonts w:asciiTheme="minorHAnsi" w:eastAsiaTheme="minorHAnsi" w:hAnsiTheme="minorHAnsi" w:cstheme="minorBidi"/>
                                <w:b/>
                                <w:i/>
                                <w:color w:val="000000" w:themeColor="text1"/>
                                <w:sz w:val="28"/>
                                <w:szCs w:val="28"/>
                                <w:lang w:val="en-US"/>
                              </w:rPr>
                              <w:t>Twinning</w:t>
                            </w:r>
                            <w:r w:rsidRPr="0029297A">
                              <w:rPr>
                                <w:rFonts w:asciiTheme="minorHAnsi" w:eastAsiaTheme="minorHAnsi" w:hAnsiTheme="minorHAnsi" w:cstheme="minorBidi"/>
                                <w:b/>
                                <w:i/>
                                <w:color w:val="000000" w:themeColor="text1"/>
                                <w:sz w:val="28"/>
                                <w:szCs w:val="28"/>
                              </w:rPr>
                              <w:t>. Σ’ όλα  η  συμμετοχή  των  μαθητών  μας  είναι  αξιόλογη. Ακόμα  οι  μαθητές  μας  συμμετέχουν  σε αρκετούς αθλητικούς  και  καλλιτεχνικούς  αγώνες  με  σχετική επιτυχία. Επιπλέον  κάθε  χρόνο έστω  και  μικρός  αριθμός   των  μαθητών  μας  παίρνει  μέρος  στους  διαγωνισμούς  που  κάνει  η  Μαθηματική  Εταιρεία  ή ο Λυσίας. Στο  Σχολείο  υπάρχει  χορευτικό  συγκρότημα  με  παραδοσιακούς  χορούς  και  όχι  μόνο. Μολονότι  το  μάθημα  της  Μουσικής, λόγω έλλειψης  καθηγητού  ειδικότητας, δεν  γίνεται  υπάρχει  χορωδία η  οποία πλαισιώνει τις  διάφορες εκδηλώσεις του Σχολείου σε  βαθμό  ικανοποιητικό. Σχεδόν  όλοι    οι  μαθητές  μας  συμμετέχουν  σε  διάφορους  Πολιτιστικούς  Συλλόγους  της  τοπικής  κοινωνίας, με  τους  οποίους  και  το  Σχολείο  μας  συνεργάζεται,  κάνοντας  πράξη  το  αίτημα  για  Σχολείο  ανοικτό  στην  κοινωνία.</w:t>
                            </w:r>
                            <w:r w:rsidRPr="0029297A">
                              <w:rPr>
                                <w:b/>
                                <w:i/>
                                <w:color w:val="000000" w:themeColor="text1"/>
                                <w:sz w:val="28"/>
                                <w:szCs w:val="28"/>
                              </w:rPr>
                              <w:t xml:space="preserve"> Δεν  υπάρχει  εθνική  ή  τοπική  εκδήλωση  στην  οποία  οι  μαθητές  μας  να  μην  έχουν  συμμετοχή, γεγονός  που  αποτιμάται  θετικά στην  τοπική  κοινωνία και όχι μόνο. Ακόμα  στις  επετειακές  σχολικές  εορτές  η  συμμετοχή  των  μαθητών  μας  είναι  σημαντική. Θα  ήταν  παράλειψη  να  μην  αναφέρουμε  ότι  πολλοί  μαθητές  μας  απαρτίζουν  συνολικά την  τοπική  μας Φιλαρμονική.</w:t>
                            </w:r>
                            <w:r w:rsidRPr="0029297A">
                              <w:rPr>
                                <w:rFonts w:asciiTheme="minorHAnsi" w:eastAsiaTheme="minorHAnsi" w:hAnsiTheme="minorHAnsi" w:cstheme="minorBidi"/>
                                <w:b/>
                                <w:i/>
                                <w:color w:val="000000" w:themeColor="text1"/>
                                <w:sz w:val="28"/>
                                <w:szCs w:val="28"/>
                              </w:rPr>
                              <w:t xml:space="preserve"> Επιπλέον  στις Καρναβαλικές εκδηλώσεις  του Δήμου οι  μαθητές  μας,  σαν Γυμνάσιο Μαχαιράδου, συμμετέχουν χρόνια  τώρα ανελλιπώς. Σε  γενικές   γραμμές  δεν  υπάρχει  εξωδιδακτική  δραστηριότητα  χωρίς  τη  συμμετοχή  των  μαθητών  μας.                </w:t>
                            </w:r>
                          </w:p>
                          <w:p w:rsidR="008E296B" w:rsidRPr="0029297A" w:rsidRDefault="008E296B" w:rsidP="00992D05">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D032AF" id="_x0000_s1085" type="#_x0000_t202" style="position:absolute;margin-left:0;margin-top:0;width:448.5pt;height:564pt;z-index:251778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">
                <v:textbox>
                  <w:txbxContent>
                    <w:p w:rsidR="008E296B" w:rsidRPr="0029297A" w:rsidRDefault="008E296B" w:rsidP="00992D05">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 xml:space="preserve">Η  συμμετοχή  των  μαθητών  σε  εξωδιδακτικές  δραστηριότητες  είναι μεγάλη. Στο  Σχολείο  παραδοσιακά  υλοποιούνται,  κάθε  σχολική  χρονιά, πολλά  εκπαιδευτικά προγράμματα  είτε  Περιβαλλοντικά, είτε Πολιτιστικά, είτε  Αγωγής Υγείας, είτε το ‘’ευ ζην’’. Επίσης  υλοποιούνται  και  προγράμματα ευρωπαϊκής εμβέλειας  όπως  τα  γνωστά </w:t>
                      </w:r>
                      <w:r w:rsidRPr="0029297A">
                        <w:rPr>
                          <w:rFonts w:asciiTheme="minorHAnsi" w:eastAsiaTheme="minorHAnsi" w:hAnsiTheme="minorHAnsi" w:cstheme="minorBidi"/>
                          <w:b/>
                          <w:i/>
                          <w:color w:val="000000" w:themeColor="text1"/>
                          <w:sz w:val="28"/>
                          <w:szCs w:val="28"/>
                          <w:lang w:val="en-US"/>
                        </w:rPr>
                        <w:t>Comenius</w:t>
                      </w:r>
                      <w:r w:rsidRPr="0029297A">
                        <w:rPr>
                          <w:rFonts w:asciiTheme="minorHAnsi" w:eastAsiaTheme="minorHAnsi" w:hAnsiTheme="minorHAnsi" w:cstheme="minorBidi"/>
                          <w:b/>
                          <w:i/>
                          <w:color w:val="000000" w:themeColor="text1"/>
                          <w:sz w:val="28"/>
                          <w:szCs w:val="28"/>
                        </w:rPr>
                        <w:t xml:space="preserve"> και το </w:t>
                      </w:r>
                      <w:r w:rsidRPr="0029297A">
                        <w:rPr>
                          <w:rFonts w:asciiTheme="minorHAnsi" w:eastAsiaTheme="minorHAnsi" w:hAnsiTheme="minorHAnsi" w:cstheme="minorBidi"/>
                          <w:b/>
                          <w:i/>
                          <w:color w:val="000000" w:themeColor="text1"/>
                          <w:sz w:val="28"/>
                          <w:szCs w:val="28"/>
                          <w:lang w:val="en-US"/>
                        </w:rPr>
                        <w:t>e</w:t>
                      </w:r>
                      <w:r w:rsidRPr="0029297A">
                        <w:rPr>
                          <w:rFonts w:asciiTheme="minorHAnsi" w:eastAsiaTheme="minorHAnsi" w:hAnsiTheme="minorHAnsi" w:cstheme="minorBidi"/>
                          <w:b/>
                          <w:i/>
                          <w:color w:val="000000" w:themeColor="text1"/>
                          <w:sz w:val="28"/>
                          <w:szCs w:val="28"/>
                        </w:rPr>
                        <w:t>-</w:t>
                      </w:r>
                      <w:r w:rsidRPr="0029297A">
                        <w:rPr>
                          <w:rFonts w:asciiTheme="minorHAnsi" w:eastAsiaTheme="minorHAnsi" w:hAnsiTheme="minorHAnsi" w:cstheme="minorBidi"/>
                          <w:b/>
                          <w:i/>
                          <w:color w:val="000000" w:themeColor="text1"/>
                          <w:sz w:val="28"/>
                          <w:szCs w:val="28"/>
                          <w:lang w:val="en-US"/>
                        </w:rPr>
                        <w:t>Twinning</w:t>
                      </w:r>
                      <w:r w:rsidRPr="0029297A">
                        <w:rPr>
                          <w:rFonts w:asciiTheme="minorHAnsi" w:eastAsiaTheme="minorHAnsi" w:hAnsiTheme="minorHAnsi" w:cstheme="minorBidi"/>
                          <w:b/>
                          <w:i/>
                          <w:color w:val="000000" w:themeColor="text1"/>
                          <w:sz w:val="28"/>
                          <w:szCs w:val="28"/>
                        </w:rPr>
                        <w:t>. Σ’ όλα  η  συμμετοχή  των  μαθητών  μας  είναι  αξιόλογη. Ακόμα  οι  μαθητές  μας  συμμετέχουν  σε αρκετούς αθλητικούς  και  καλλιτεχνικούς  αγώνες  με  σχετική επιτυχία. Επιπλέον  κάθε  χρόνο έστω  και  μικρός  αριθμός   των  μαθητών  μας  παίρνει  μέρος  στους  διαγωνισμούς  που  κάνει  η  Μαθηματική  Εταιρεία  ή ο Λυσίας. Στο  Σχολείο  υπάρχει  χορευτικό  συγκρότημα  με  παραδοσιακούς  χορούς  και  όχι  μόνο. Μολονότι  το  μάθημα  της  Μουσικής, λόγω έλλειψης  καθηγητού  ειδικότητας, δεν  γίνεται  υπάρχει  χορωδία η  οποία πλαισιώνει τις  διάφορες εκδηλώσεις του Σχολείου σε  βαθμό  ικανοποιητικό. Σχεδόν  όλοι    οι  μαθητές  μας  συμμετέχουν  σε  διάφορους  Πολιτιστικούς  Συλλόγους  της  τοπικής  κοινωνίας, με  τους  οποίους  και  το  Σχολείο  μας  συνεργάζεται,  κάνοντας  πράξη  το  αίτημα  για  Σχολείο  ανοικτό  στην  κοινωνία.</w:t>
                      </w:r>
                      <w:r w:rsidRPr="0029297A">
                        <w:rPr>
                          <w:b/>
                          <w:i/>
                          <w:color w:val="000000" w:themeColor="text1"/>
                          <w:sz w:val="28"/>
                          <w:szCs w:val="28"/>
                        </w:rPr>
                        <w:t xml:space="preserve"> Δεν  υπάρχει  εθνική  ή  τοπική  εκδήλωση  στην  οποία  οι  μαθητές  μας  να  μην  έχουν  συμμετοχή, γεγονός  που  αποτιμάται  θετικά στην  τοπική  κοινωνία και όχι μόνο. Ακόμα  στις  επετειακές  σχολικές  εορτές  η  συμμετοχή  των  μαθητών  μας  είναι  σημαντική. Θα  ήταν  παράλειψη  να  μην  αναφέρουμε  ότι  πολλοί  μαθητές  μας  απαρτίζουν  συνολικά την  τοπική  μας Φιλαρμονική.</w:t>
                      </w:r>
                      <w:r w:rsidRPr="0029297A">
                        <w:rPr>
                          <w:rFonts w:asciiTheme="minorHAnsi" w:eastAsiaTheme="minorHAnsi" w:hAnsiTheme="minorHAnsi" w:cstheme="minorBidi"/>
                          <w:b/>
                          <w:i/>
                          <w:color w:val="000000" w:themeColor="text1"/>
                          <w:sz w:val="28"/>
                          <w:szCs w:val="28"/>
                        </w:rPr>
                        <w:t xml:space="preserve"> Επιπλέον  στις Καρναβαλικές εκδηλώσεις  του Δήμου οι  μαθητές  μας,  σαν Γυμνάσιο Μαχαιράδου, συμμετέχουν χρόνια  τώρα ανελλιπώς. Σε  γενικές   γραμμές  δεν  υπάρχει  εξωδιδακτική  δραστηριότητα  χωρίς  τη  συμμετοχή  των  μαθητών  μας.                </w:t>
                      </w:r>
                    </w:p>
                    <w:p w:rsidR="008E296B" w:rsidRPr="0029297A" w:rsidRDefault="008E296B" w:rsidP="00992D05">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v:textbox>
              </v:shape>
            </w:pict>
          </mc:Fallback>
        </mc:AlternateContent>
      </w: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CD4A3D" w:rsidRPr="00CE3B7B" w:rsidRDefault="00CD4A3D"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tbl>
      <w:tblPr>
        <w:tblStyle w:val="7"/>
        <w:tblW w:w="0" w:type="auto"/>
        <w:tblLook w:val="04A0" w:firstRow="1" w:lastRow="0" w:firstColumn="1" w:lastColumn="0" w:noHBand="0" w:noVBand="1"/>
      </w:tblPr>
      <w:tblGrid>
        <w:gridCol w:w="5070"/>
        <w:gridCol w:w="850"/>
        <w:gridCol w:w="851"/>
        <w:gridCol w:w="850"/>
        <w:gridCol w:w="901"/>
      </w:tblGrid>
      <w:tr w:rsidR="00992D05" w:rsidRPr="00CE3B7B" w:rsidTr="00AC5CDB">
        <w:tc>
          <w:tcPr>
            <w:tcW w:w="5070" w:type="dxa"/>
          </w:tcPr>
          <w:p w:rsidR="00992D05" w:rsidRPr="00CE3B7B" w:rsidRDefault="00992D05" w:rsidP="00992D05">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lastRenderedPageBreak/>
              <w:t>Ποσοτική παρουσίαση της  εικόνας  του Σχολείου ως  προς  το  δείκτη:</w:t>
            </w:r>
          </w:p>
        </w:tc>
        <w:tc>
          <w:tcPr>
            <w:tcW w:w="850" w:type="dxa"/>
          </w:tcPr>
          <w:p w:rsidR="00992D05" w:rsidRPr="00CE3B7B" w:rsidRDefault="00992D05" w:rsidP="00992D05">
            <w:pPr>
              <w:rPr>
                <w:rFonts w:asciiTheme="minorHAnsi" w:eastAsiaTheme="minorHAnsi" w:hAnsiTheme="minorHAnsi" w:cstheme="minorBidi"/>
                <w:b/>
                <w:i/>
                <w:color w:val="000000" w:themeColor="text1"/>
                <w:sz w:val="28"/>
                <w:szCs w:val="28"/>
              </w:rPr>
            </w:pPr>
          </w:p>
          <w:p w:rsidR="00992D05" w:rsidRPr="00CE3B7B" w:rsidRDefault="00992D05" w:rsidP="00992D05">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1</w:t>
            </w:r>
          </w:p>
        </w:tc>
        <w:tc>
          <w:tcPr>
            <w:tcW w:w="851" w:type="dxa"/>
          </w:tcPr>
          <w:p w:rsidR="00992D05" w:rsidRPr="00CE3B7B" w:rsidRDefault="00992D05" w:rsidP="00992D05">
            <w:pPr>
              <w:rPr>
                <w:rFonts w:asciiTheme="minorHAnsi" w:eastAsiaTheme="minorHAnsi" w:hAnsiTheme="minorHAnsi" w:cstheme="minorBidi"/>
                <w:b/>
                <w:i/>
                <w:color w:val="000000" w:themeColor="text1"/>
                <w:sz w:val="28"/>
                <w:szCs w:val="28"/>
              </w:rPr>
            </w:pPr>
          </w:p>
          <w:p w:rsidR="00992D05" w:rsidRPr="00CE3B7B" w:rsidRDefault="00992D05" w:rsidP="00992D05">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2</w:t>
            </w:r>
          </w:p>
        </w:tc>
        <w:tc>
          <w:tcPr>
            <w:tcW w:w="850" w:type="dxa"/>
          </w:tcPr>
          <w:p w:rsidR="00992D05" w:rsidRPr="00CE3B7B" w:rsidRDefault="00992D05" w:rsidP="00992D05">
            <w:pPr>
              <w:rPr>
                <w:rFonts w:asciiTheme="minorHAnsi" w:eastAsiaTheme="minorHAnsi" w:hAnsiTheme="minorHAnsi" w:cstheme="minorBidi"/>
                <w:b/>
                <w:i/>
                <w:color w:val="000000" w:themeColor="text1"/>
                <w:sz w:val="28"/>
                <w:szCs w:val="28"/>
              </w:rPr>
            </w:pPr>
          </w:p>
          <w:p w:rsidR="00992D05" w:rsidRPr="00CE3B7B" w:rsidRDefault="00992D05" w:rsidP="00992D05">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c>
          <w:tcPr>
            <w:tcW w:w="901" w:type="dxa"/>
          </w:tcPr>
          <w:p w:rsidR="00992D05" w:rsidRPr="00CE3B7B" w:rsidRDefault="00992D05" w:rsidP="00992D05">
            <w:pPr>
              <w:rPr>
                <w:rFonts w:asciiTheme="minorHAnsi" w:eastAsiaTheme="minorHAnsi" w:hAnsiTheme="minorHAnsi" w:cstheme="minorBidi"/>
                <w:b/>
                <w:i/>
                <w:color w:val="000000" w:themeColor="text1"/>
                <w:sz w:val="28"/>
                <w:szCs w:val="28"/>
              </w:rPr>
            </w:pPr>
          </w:p>
          <w:p w:rsidR="00992D05" w:rsidRPr="00CE3B7B" w:rsidRDefault="00992D05" w:rsidP="00992D05">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4</w:t>
            </w:r>
          </w:p>
        </w:tc>
      </w:tr>
      <w:tr w:rsidR="00992D05" w:rsidRPr="00CE3B7B" w:rsidTr="00AC5CDB">
        <w:tc>
          <w:tcPr>
            <w:tcW w:w="5070" w:type="dxa"/>
          </w:tcPr>
          <w:p w:rsidR="00992D05" w:rsidRPr="00CE3B7B" w:rsidRDefault="00992D05" w:rsidP="00992D05">
            <w:pPr>
              <w:rPr>
                <w:rFonts w:asciiTheme="minorHAnsi" w:eastAsiaTheme="minorHAnsi" w:hAnsiTheme="minorHAnsi" w:cstheme="minorBidi"/>
                <w:b/>
                <w:i/>
                <w:color w:val="000000" w:themeColor="text1"/>
                <w:sz w:val="28"/>
                <w:szCs w:val="28"/>
              </w:rPr>
            </w:pPr>
          </w:p>
          <w:p w:rsidR="00992D05" w:rsidRPr="00CE3B7B" w:rsidRDefault="00992D05" w:rsidP="00992D05">
            <w:pPr>
              <w:rPr>
                <w:rFonts w:asciiTheme="minorHAnsi" w:eastAsiaTheme="minorHAnsi" w:hAnsiTheme="minorHAnsi" w:cstheme="minorBidi"/>
                <w:b/>
                <w:i/>
                <w:color w:val="000000" w:themeColor="text1"/>
                <w:sz w:val="28"/>
                <w:szCs w:val="28"/>
              </w:rPr>
            </w:pPr>
          </w:p>
        </w:tc>
        <w:tc>
          <w:tcPr>
            <w:tcW w:w="850" w:type="dxa"/>
          </w:tcPr>
          <w:p w:rsidR="00992D05" w:rsidRPr="00CE3B7B" w:rsidRDefault="00992D05" w:rsidP="00992D05">
            <w:pPr>
              <w:rPr>
                <w:rFonts w:asciiTheme="minorHAnsi" w:eastAsiaTheme="minorHAnsi" w:hAnsiTheme="minorHAnsi" w:cstheme="minorBidi"/>
                <w:b/>
                <w:i/>
                <w:color w:val="000000" w:themeColor="text1"/>
                <w:sz w:val="28"/>
                <w:szCs w:val="28"/>
              </w:rPr>
            </w:pPr>
          </w:p>
        </w:tc>
        <w:tc>
          <w:tcPr>
            <w:tcW w:w="851" w:type="dxa"/>
          </w:tcPr>
          <w:p w:rsidR="00992D05" w:rsidRPr="00CE3B7B" w:rsidRDefault="00992D05" w:rsidP="00992D05">
            <w:pPr>
              <w:rPr>
                <w:rFonts w:asciiTheme="minorHAnsi" w:eastAsiaTheme="minorHAnsi" w:hAnsiTheme="minorHAnsi" w:cstheme="minorBidi"/>
                <w:b/>
                <w:i/>
                <w:color w:val="000000" w:themeColor="text1"/>
                <w:sz w:val="28"/>
                <w:szCs w:val="28"/>
              </w:rPr>
            </w:pPr>
          </w:p>
        </w:tc>
        <w:tc>
          <w:tcPr>
            <w:tcW w:w="850" w:type="dxa"/>
          </w:tcPr>
          <w:p w:rsidR="00992D05" w:rsidRPr="00CE3B7B" w:rsidRDefault="00992D05" w:rsidP="00992D05">
            <w:pPr>
              <w:rPr>
                <w:rFonts w:asciiTheme="minorHAnsi" w:eastAsiaTheme="minorHAnsi" w:hAnsiTheme="minorHAnsi" w:cstheme="minorBidi"/>
                <w:b/>
                <w:i/>
                <w:color w:val="000000" w:themeColor="text1"/>
                <w:sz w:val="28"/>
                <w:szCs w:val="28"/>
              </w:rPr>
            </w:pPr>
          </w:p>
        </w:tc>
        <w:tc>
          <w:tcPr>
            <w:tcW w:w="901" w:type="dxa"/>
          </w:tcPr>
          <w:p w:rsidR="00992D05" w:rsidRPr="00CE3B7B" w:rsidRDefault="00992D05" w:rsidP="00992D05">
            <w:pPr>
              <w:rPr>
                <w:rFonts w:asciiTheme="minorHAnsi" w:eastAsiaTheme="minorHAnsi" w:hAnsiTheme="minorHAnsi" w:cstheme="minorBidi"/>
                <w:b/>
                <w:i/>
                <w:color w:val="000000" w:themeColor="text1"/>
                <w:sz w:val="28"/>
                <w:szCs w:val="28"/>
              </w:rPr>
            </w:pPr>
          </w:p>
          <w:p w:rsidR="00992D05" w:rsidRPr="00CE3B7B" w:rsidRDefault="00992D05" w:rsidP="00992D05">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χ</w:t>
            </w:r>
          </w:p>
        </w:tc>
      </w:tr>
    </w:tbl>
    <w:p w:rsidR="001E38B4" w:rsidRPr="00CE3B7B" w:rsidRDefault="001E38B4" w:rsidP="00C95C41">
      <w:pPr>
        <w:tabs>
          <w:tab w:val="left" w:pos="1275"/>
        </w:tabs>
        <w:rPr>
          <w:b/>
          <w:i/>
          <w:color w:val="000000" w:themeColor="text1"/>
          <w:sz w:val="28"/>
          <w:szCs w:val="28"/>
        </w:rPr>
      </w:pPr>
    </w:p>
    <w:p w:rsidR="003F5F3B" w:rsidRPr="00CE3B7B" w:rsidRDefault="003F5F3B"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80096" behindDoc="0" locked="0" layoutInCell="1" allowOverlap="1" wp14:anchorId="25CA08BF" wp14:editId="52BE3F48">
                <wp:simplePos x="0" y="0"/>
                <wp:positionH relativeFrom="column">
                  <wp:align>center</wp:align>
                </wp:positionH>
                <wp:positionV relativeFrom="paragraph">
                  <wp:posOffset>0</wp:posOffset>
                </wp:positionV>
                <wp:extent cx="6238875" cy="561975"/>
                <wp:effectExtent l="0" t="0" r="28575" b="28575"/>
                <wp:wrapNone/>
                <wp:docPr id="32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61975"/>
                        </a:xfrm>
                        <a:prstGeom prst="rect">
                          <a:avLst/>
                        </a:prstGeom>
                        <a:solidFill>
                          <a:srgbClr val="FFFFFF"/>
                        </a:solidFill>
                        <a:ln w="9525">
                          <a:solidFill>
                            <a:srgbClr val="000000"/>
                          </a:solidFill>
                          <a:miter lim="800000"/>
                          <a:headEnd/>
                          <a:tailEnd/>
                        </a:ln>
                      </wps:spPr>
                      <wps:txbx>
                        <w:txbxContent>
                          <w:p w:rsidR="008E296B" w:rsidRPr="0029297A" w:rsidRDefault="008E296B" w:rsidP="003F5F3B">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5.1.ε: Ενισχυτικές, Υποστηρικτικές και Αντισταθμιστικές Παρεμβάσεις</w:t>
                            </w: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CA08BF" id="_x0000_s1086" type="#_x0000_t202" style="position:absolute;margin-left:0;margin-top:0;width:491.25pt;height:44.25pt;z-index:251780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">
                <v:textbox>
                  <w:txbxContent>
                    <w:p w:rsidR="008E296B" w:rsidRPr="0029297A" w:rsidRDefault="008E296B" w:rsidP="003F5F3B">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Δείκτης 5.1.ε: Ενισχυτικές, Υποστηρικτικές και Αντισταθμιστικές Παρεμβάσεις</w:t>
                      </w: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3F5F3B"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82144" behindDoc="0" locked="0" layoutInCell="1" allowOverlap="1" wp14:anchorId="75F9DA42" wp14:editId="0D36FC2F">
                <wp:simplePos x="0" y="0"/>
                <wp:positionH relativeFrom="column">
                  <wp:posOffset>-152400</wp:posOffset>
                </wp:positionH>
                <wp:positionV relativeFrom="paragraph">
                  <wp:posOffset>-2540</wp:posOffset>
                </wp:positionV>
                <wp:extent cx="5534025" cy="5886450"/>
                <wp:effectExtent l="0" t="0" r="28575" b="19050"/>
                <wp:wrapNone/>
                <wp:docPr id="32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886450"/>
                        </a:xfrm>
                        <a:prstGeom prst="rect">
                          <a:avLst/>
                        </a:prstGeom>
                        <a:solidFill>
                          <a:srgbClr val="FFFFFF"/>
                        </a:solidFill>
                        <a:ln w="9525">
                          <a:solidFill>
                            <a:srgbClr val="000000"/>
                          </a:solidFill>
                          <a:miter lim="800000"/>
                          <a:headEnd/>
                          <a:tailEnd/>
                        </a:ln>
                      </wps:spPr>
                      <wps:txbx>
                        <w:txbxContent>
                          <w:p w:rsidR="008E296B" w:rsidRPr="0029297A" w:rsidRDefault="008E296B" w:rsidP="003F5F3B">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  Σχολείο  εκτός   από  τη  γνωστική  λειτουργία  του εφαρμόζει  σύγχρονες  διδακτικές  αρχές  με  στόχο  την  πολλαπλή  ανάπτυξη της προσωπικότητας  του  μαθητή, την κοινωνικοποίηση, την καλλιέργεια  της  κριτικής  σκέψης, την αυτενέργεια και  την  ανάληψη πρωτοβουλιών, τη συνύπαρξη  και  τη  συλλογικότητα. Καταβάλλεται προσπάθεια  για  ενεργότερη  δράση και συμμετοχή  των Μαθητικών Κοινοτήτων, καθ’ όλη τη  διάρκεια  της σχολικής  χρονιάς, στην αντιμετώπιση των διαφόρων προβλημάτων. Επίσης  η  ανάληψη  και  υλοποίηση  ποικίλων εξωδιδακτικών   δράσεων  με  έμφαση  στην  ομαδοσυνεργατική  μέθοδο, συμβάλλει  στην  ενθάρρυνση  της  αυτενέργειας  και  της  συνευθύνης.  Στη  σχολική  τάξη  έχει  επιλεχθεί  από  το  διδακτικό  προσωπικό  ένας  μεικτός  τύπος  διδασκαλίας  ανάμεσα  στο  διαλογικό  και  διαλεκτικό  τύπο (πλουραλιστικό  μοντέλο), με  στόχους  τη  δημιουργία  πνεύματος  επικοινωνίας, την ανάπτυξη δημιουργικής  και  κριτικής  σκέψης, στοιχεία  που  συντείνουν σ’ ένα  γόνιμο, ιδεολογικό  και   κοινωνικό  προβληματισμό.</w:t>
                            </w:r>
                          </w:p>
                          <w:p w:rsidR="008E296B" w:rsidRPr="0029297A" w:rsidRDefault="008E296B" w:rsidP="003F5F3B">
                            <w:pPr>
                              <w:rPr>
                                <w:rFonts w:asciiTheme="minorHAnsi" w:eastAsiaTheme="minorHAnsi" w:hAnsiTheme="minorHAnsi" w:cstheme="minorBidi"/>
                                <w:b/>
                                <w:i/>
                                <w:color w:val="000000" w:themeColor="text1"/>
                                <w:sz w:val="28"/>
                                <w:szCs w:val="28"/>
                              </w:rPr>
                            </w:pPr>
                          </w:p>
                          <w:tbl>
                            <w:tblPr>
                              <w:tblStyle w:val="8"/>
                              <w:tblW w:w="0" w:type="auto"/>
                              <w:tblInd w:w="250" w:type="dxa"/>
                              <w:tblLook w:val="04A0" w:firstRow="1" w:lastRow="0" w:firstColumn="1" w:lastColumn="0" w:noHBand="0" w:noVBand="1"/>
                            </w:tblPr>
                            <w:tblGrid>
                              <w:gridCol w:w="5387"/>
                              <w:gridCol w:w="708"/>
                              <w:gridCol w:w="567"/>
                              <w:gridCol w:w="567"/>
                              <w:gridCol w:w="709"/>
                            </w:tblGrid>
                            <w:tr w:rsidR="008E296B" w:rsidRPr="0029297A" w:rsidTr="00CC0191">
                              <w:tc>
                                <w:tcPr>
                                  <w:tcW w:w="5387" w:type="dxa"/>
                                </w:tcPr>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708"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567"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567"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09"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CC0191">
                              <w:tc>
                                <w:tcPr>
                                  <w:tcW w:w="5387"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p>
                              </w:tc>
                              <w:tc>
                                <w:tcPr>
                                  <w:tcW w:w="708" w:type="dxa"/>
                                </w:tcPr>
                                <w:p w:rsidR="008E296B" w:rsidRPr="0029297A" w:rsidRDefault="008E296B" w:rsidP="00CC0191">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CC0191">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CC0191">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Pr="0029297A" w:rsidRDefault="008E296B" w:rsidP="003F5F3B">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2pt;margin-top:-.2pt;width:435.75pt;height:46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">
                <v:textbox>
                  <w:txbxContent>
                    <w:p w:rsidR="008E296B" w:rsidRPr="0029297A" w:rsidRDefault="008E296B" w:rsidP="003F5F3B">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Το  Σχολείο  εκτός   από  τη  γνωστική  λειτουργία  του εφαρμόζει  σύγχρονες  διδακτικές  αρχές  με  στόχο  την  πολλαπλή  ανάπτυξη της προσωπικότητας  του  μαθητή, την κοινωνικοποίηση, την καλλιέργεια  της  κριτικής  σκέψης, την αυτενέργεια και  την  ανάληψη πρωτοβουλιών, τη συνύπαρξη  και  τη  συλλογικότητα. Καταβάλλεται προσπάθεια  για  ενεργότερη  δράση και συμμετοχή  των Μαθητικών Κοινοτήτων, καθ’ όλη τη  διάρκεια  της σχολικής  χρονιάς, στην αντιμετώπιση των διαφόρων προβλημάτων. Επίσης  η  ανάληψη  και  υλοποίηση  ποικίλων εξωδιδακτικών   δράσεων  με  έμφαση  στην  ομαδοσυνεργατική  μέθοδο, συμβάλλει  στην  ενθάρρυνση  της  αυτενέργειας  και  της  συνευθύνης.  Στη  σχολική  τάξη  έχει  επιλεχθεί  από  το  διδακτικό  προσωπικό  ένας  μεικτός  τύπος  διδασκαλίας  ανάμεσα  στο  διαλογικό  και  διαλεκτικό  τύπο (πλουραλιστικό  μοντέλο), με  στόχους  τη  δημιουργία  πνεύματος  επικοινωνίας, την ανάπτυξη δημιουργικής  και  κριτικής  σκέψης, στοιχεία  που  συντείνουν σ’ ένα  γόνιμο, ιδεολογικό  και   κοινωνικό  προβληματισμό.</w:t>
                      </w:r>
                    </w:p>
                    <w:p w:rsidR="008E296B" w:rsidRPr="0029297A" w:rsidRDefault="008E296B" w:rsidP="003F5F3B">
                      <w:pPr>
                        <w:rPr>
                          <w:rFonts w:asciiTheme="minorHAnsi" w:eastAsiaTheme="minorHAnsi" w:hAnsiTheme="minorHAnsi" w:cstheme="minorBidi"/>
                          <w:b/>
                          <w:i/>
                          <w:color w:val="000000" w:themeColor="text1"/>
                          <w:sz w:val="28"/>
                          <w:szCs w:val="28"/>
                        </w:rPr>
                      </w:pPr>
                    </w:p>
                    <w:tbl>
                      <w:tblPr>
                        <w:tblStyle w:val="8"/>
                        <w:tblW w:w="0" w:type="auto"/>
                        <w:tblInd w:w="250" w:type="dxa"/>
                        <w:tblLook w:val="04A0" w:firstRow="1" w:lastRow="0" w:firstColumn="1" w:lastColumn="0" w:noHBand="0" w:noVBand="1"/>
                      </w:tblPr>
                      <w:tblGrid>
                        <w:gridCol w:w="5387"/>
                        <w:gridCol w:w="708"/>
                        <w:gridCol w:w="567"/>
                        <w:gridCol w:w="567"/>
                        <w:gridCol w:w="709"/>
                      </w:tblGrid>
                      <w:tr w:rsidR="008E296B" w:rsidRPr="0029297A" w:rsidTr="00CC0191">
                        <w:tc>
                          <w:tcPr>
                            <w:tcW w:w="5387" w:type="dxa"/>
                          </w:tcPr>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708"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1</w:t>
                            </w:r>
                          </w:p>
                        </w:tc>
                        <w:tc>
                          <w:tcPr>
                            <w:tcW w:w="567"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2</w:t>
                            </w:r>
                          </w:p>
                        </w:tc>
                        <w:tc>
                          <w:tcPr>
                            <w:tcW w:w="567"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3</w:t>
                            </w:r>
                          </w:p>
                        </w:tc>
                        <w:tc>
                          <w:tcPr>
                            <w:tcW w:w="709"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4</w:t>
                            </w:r>
                          </w:p>
                        </w:tc>
                      </w:tr>
                      <w:tr w:rsidR="008E296B" w:rsidRPr="0029297A" w:rsidTr="00CC0191">
                        <w:tc>
                          <w:tcPr>
                            <w:tcW w:w="5387"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p>
                        </w:tc>
                        <w:tc>
                          <w:tcPr>
                            <w:tcW w:w="708" w:type="dxa"/>
                          </w:tcPr>
                          <w:p w:rsidR="008E296B" w:rsidRPr="0029297A" w:rsidRDefault="008E296B" w:rsidP="00CC0191">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CC0191">
                            <w:pPr>
                              <w:rPr>
                                <w:rFonts w:asciiTheme="minorHAnsi" w:eastAsiaTheme="minorHAnsi" w:hAnsiTheme="minorHAnsi" w:cstheme="minorBidi"/>
                                <w:b/>
                                <w:i/>
                                <w:color w:val="000000" w:themeColor="text1"/>
                                <w:sz w:val="28"/>
                                <w:szCs w:val="28"/>
                              </w:rPr>
                            </w:pPr>
                          </w:p>
                        </w:tc>
                        <w:tc>
                          <w:tcPr>
                            <w:tcW w:w="567" w:type="dxa"/>
                          </w:tcPr>
                          <w:p w:rsidR="008E296B" w:rsidRPr="0029297A" w:rsidRDefault="008E296B" w:rsidP="00CC0191">
                            <w:pPr>
                              <w:rPr>
                                <w:rFonts w:asciiTheme="minorHAnsi" w:eastAsiaTheme="minorHAnsi" w:hAnsiTheme="minorHAnsi" w:cstheme="minorBidi"/>
                                <w:b/>
                                <w:i/>
                                <w:color w:val="000000" w:themeColor="text1"/>
                                <w:sz w:val="28"/>
                                <w:szCs w:val="28"/>
                              </w:rPr>
                            </w:pPr>
                          </w:p>
                        </w:tc>
                        <w:tc>
                          <w:tcPr>
                            <w:tcW w:w="709" w:type="dxa"/>
                          </w:tcPr>
                          <w:p w:rsidR="008E296B" w:rsidRPr="0029297A" w:rsidRDefault="008E296B" w:rsidP="00CC0191">
                            <w:pPr>
                              <w:rPr>
                                <w:rFonts w:asciiTheme="minorHAnsi" w:eastAsiaTheme="minorHAnsi" w:hAnsiTheme="minorHAnsi" w:cstheme="minorBidi"/>
                                <w:b/>
                                <w:i/>
                                <w:color w:val="000000" w:themeColor="text1"/>
                                <w:sz w:val="28"/>
                                <w:szCs w:val="28"/>
                              </w:rPr>
                            </w:pPr>
                          </w:p>
                          <w:p w:rsidR="008E296B" w:rsidRPr="0029297A" w:rsidRDefault="008E296B" w:rsidP="00CC0191">
                            <w:pPr>
                              <w:rPr>
                                <w:rFonts w:asciiTheme="minorHAnsi" w:eastAsiaTheme="minorHAnsi" w:hAnsiTheme="minorHAnsi" w:cstheme="minorBidi"/>
                                <w:b/>
                                <w:i/>
                                <w:color w:val="000000" w:themeColor="text1"/>
                                <w:sz w:val="28"/>
                                <w:szCs w:val="28"/>
                              </w:rPr>
                            </w:pPr>
                            <w:r w:rsidRPr="0029297A">
                              <w:rPr>
                                <w:rFonts w:asciiTheme="minorHAnsi" w:eastAsiaTheme="minorHAnsi" w:hAnsiTheme="minorHAnsi" w:cstheme="minorBidi"/>
                                <w:b/>
                                <w:i/>
                                <w:color w:val="000000" w:themeColor="text1"/>
                                <w:sz w:val="28"/>
                                <w:szCs w:val="28"/>
                              </w:rPr>
                              <w:t>χ</w:t>
                            </w:r>
                          </w:p>
                        </w:tc>
                      </w:tr>
                    </w:tbl>
                    <w:p w:rsidR="008E296B" w:rsidRPr="0029297A" w:rsidRDefault="008E296B" w:rsidP="003F5F3B">
                      <w:pPr>
                        <w:rPr>
                          <w:rFonts w:asciiTheme="minorHAnsi" w:eastAsiaTheme="minorHAnsi" w:hAnsiTheme="minorHAnsi" w:cstheme="minorBidi"/>
                          <w:b/>
                          <w:i/>
                          <w:color w:val="000000" w:themeColor="text1"/>
                          <w:sz w:val="28"/>
                          <w:szCs w:val="28"/>
                        </w:rPr>
                      </w:pPr>
                    </w:p>
                    <w:p w:rsidR="008E296B" w:rsidRPr="0029297A"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CC0191"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84192" behindDoc="0" locked="0" layoutInCell="1" allowOverlap="1" wp14:anchorId="6655030A" wp14:editId="66627B2F">
                <wp:simplePos x="0" y="0"/>
                <wp:positionH relativeFrom="column">
                  <wp:align>center</wp:align>
                </wp:positionH>
                <wp:positionV relativeFrom="paragraph">
                  <wp:posOffset>0</wp:posOffset>
                </wp:positionV>
                <wp:extent cx="5553075" cy="638175"/>
                <wp:effectExtent l="0" t="0" r="28575" b="28575"/>
                <wp:wrapNone/>
                <wp:docPr id="32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38175"/>
                        </a:xfrm>
                        <a:prstGeom prst="rect">
                          <a:avLst/>
                        </a:prstGeom>
                        <a:solidFill>
                          <a:srgbClr val="FFFFFF"/>
                        </a:solidFill>
                        <a:ln w="9525">
                          <a:solidFill>
                            <a:srgbClr val="000000"/>
                          </a:solidFill>
                          <a:miter lim="800000"/>
                          <a:headEnd/>
                          <a:tailEnd/>
                        </a:ln>
                      </wps:spPr>
                      <wps:txb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ΤΟΜΕΑΣ 5.: ΤΕΛΙΚΟΣ  ΑΞΙΟΛΟΓΙΚΟΣ  ΔΕΙΚΤΗΣ : 3</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5030A" id="_x0000_s1088" type="#_x0000_t202" style="position:absolute;margin-left:0;margin-top:0;width:437.25pt;height:50.25pt;z-index:251784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">
                <v:textbo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ΤΟΜΕΑΣ 5.: ΤΕΛΙΚΟΣ  ΑΞΙΟΛΟΓΙΚΟΣ  ΔΕΙΚΤΗΣ : 3</w:t>
                      </w:r>
                    </w:p>
                    <w:p w:rsidR="008E296B" w:rsidRPr="00CC4AC5" w:rsidRDefault="008E296B">
                      <w:pPr>
                        <w:rPr>
                          <w:color w:val="000000" w:themeColor="text1"/>
                        </w:rPr>
                      </w:pPr>
                    </w:p>
                  </w:txbxContent>
                </v:textbox>
              </v:shape>
            </w:pict>
          </mc:Fallback>
        </mc:AlternateContent>
      </w:r>
    </w:p>
    <w:p w:rsidR="001E38B4" w:rsidRPr="00CE3B7B" w:rsidRDefault="00CC0191"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86240" behindDoc="0" locked="0" layoutInCell="1" allowOverlap="1" wp14:anchorId="08872A1F" wp14:editId="44679604">
                <wp:simplePos x="0" y="0"/>
                <wp:positionH relativeFrom="column">
                  <wp:align>center</wp:align>
                </wp:positionH>
                <wp:positionV relativeFrom="paragraph">
                  <wp:posOffset>0</wp:posOffset>
                </wp:positionV>
                <wp:extent cx="5600700" cy="1381125"/>
                <wp:effectExtent l="0" t="0" r="19050" b="28575"/>
                <wp:wrapNone/>
                <wp:docPr id="32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1125"/>
                        </a:xfrm>
                        <a:prstGeom prst="rect">
                          <a:avLst/>
                        </a:prstGeom>
                        <a:solidFill>
                          <a:srgbClr val="FFFFFF"/>
                        </a:solidFill>
                        <a:ln w="9525">
                          <a:solidFill>
                            <a:srgbClr val="000000"/>
                          </a:solidFill>
                          <a:miter lim="800000"/>
                          <a:headEnd/>
                          <a:tailEnd/>
                        </a:ln>
                      </wps:spPr>
                      <wps:txb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3</w:t>
                            </w:r>
                            <w:r w:rsidRPr="00CC4AC5">
                              <w:rPr>
                                <w:rFonts w:asciiTheme="minorHAnsi" w:eastAsiaTheme="minorHAnsi" w:hAnsiTheme="minorHAnsi" w:cstheme="minorBidi"/>
                                <w:b/>
                                <w:i/>
                                <w:color w:val="000000" w:themeColor="text1"/>
                                <w:sz w:val="28"/>
                                <w:szCs w:val="28"/>
                                <w:vertAlign w:val="superscript"/>
                              </w:rPr>
                              <w:t>η</w:t>
                            </w:r>
                            <w:r w:rsidRPr="00CC4AC5">
                              <w:rPr>
                                <w:rFonts w:asciiTheme="minorHAnsi" w:eastAsiaTheme="minorHAnsi" w:hAnsiTheme="minorHAnsi" w:cstheme="minorBidi"/>
                                <w:b/>
                                <w:i/>
                                <w:color w:val="000000" w:themeColor="text1"/>
                                <w:sz w:val="28"/>
                                <w:szCs w:val="28"/>
                              </w:rPr>
                              <w:t xml:space="preserve"> ΟΜΑΔΑ  ΕΡΓΑΣΙΑΣ</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ΕΚΠΑΙΔΕΥΤΙΚΟΙ: Μάργαρη  Φιλιππίτσα(ΠΕ02), Γελαδάς Σπυρίδων(ΠΕ02), Βούτος Παναγιώτης(ΠΕ06), Κοτσώνης Ιωάννης(ΠΕ19), Φίλιος Γεώργιος(ΠΕ15), Κοναξή  Κων/να(ΠΕ02).</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872A1F" id="_x0000_s1089" type="#_x0000_t202" style="position:absolute;margin-left:0;margin-top:0;width:441pt;height:108.75pt;z-index:251786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">
                <v:textbo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3</w:t>
                      </w:r>
                      <w:r w:rsidRPr="00CC4AC5">
                        <w:rPr>
                          <w:rFonts w:asciiTheme="minorHAnsi" w:eastAsiaTheme="minorHAnsi" w:hAnsiTheme="minorHAnsi" w:cstheme="minorBidi"/>
                          <w:b/>
                          <w:i/>
                          <w:color w:val="000000" w:themeColor="text1"/>
                          <w:sz w:val="28"/>
                          <w:szCs w:val="28"/>
                          <w:vertAlign w:val="superscript"/>
                        </w:rPr>
                        <w:t>η</w:t>
                      </w:r>
                      <w:r w:rsidRPr="00CC4AC5">
                        <w:rPr>
                          <w:rFonts w:asciiTheme="minorHAnsi" w:eastAsiaTheme="minorHAnsi" w:hAnsiTheme="minorHAnsi" w:cstheme="minorBidi"/>
                          <w:b/>
                          <w:i/>
                          <w:color w:val="000000" w:themeColor="text1"/>
                          <w:sz w:val="28"/>
                          <w:szCs w:val="28"/>
                        </w:rPr>
                        <w:t xml:space="preserve"> ΟΜΑΔΑ  ΕΡΓΑΣΙΑΣ</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ΕΚΠΑΙΔΕΥΤΙΚΟΙ: Μάργαρη  Φιλιππίτσα(ΠΕ02), Γελαδάς Σπυρίδων(ΠΕ02), Βούτος Παναγιώτης(ΠΕ06), Κοτσώνης Ιωάννης(ΠΕ19), Φίλιος Γεώργιος(ΠΕ15), Κοναξή  Κων/να(ΠΕ02).</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CC0191" w:rsidRPr="00CE3B7B" w:rsidRDefault="00CC0191"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88288" behindDoc="0" locked="0" layoutInCell="1" allowOverlap="1" wp14:anchorId="1F391957" wp14:editId="6C8DE795">
                <wp:simplePos x="0" y="0"/>
                <wp:positionH relativeFrom="column">
                  <wp:align>center</wp:align>
                </wp:positionH>
                <wp:positionV relativeFrom="paragraph">
                  <wp:posOffset>0</wp:posOffset>
                </wp:positionV>
                <wp:extent cx="5448300" cy="609600"/>
                <wp:effectExtent l="0" t="0" r="19050" b="19050"/>
                <wp:wrapNone/>
                <wp:docPr id="32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09600"/>
                        </a:xfrm>
                        <a:prstGeom prst="rect">
                          <a:avLst/>
                        </a:prstGeom>
                        <a:solidFill>
                          <a:srgbClr val="FFFFFF"/>
                        </a:solidFill>
                        <a:ln w="9525">
                          <a:solidFill>
                            <a:srgbClr val="000000"/>
                          </a:solidFill>
                          <a:miter lim="800000"/>
                          <a:headEnd/>
                          <a:tailEnd/>
                        </a:ln>
                      </wps:spPr>
                      <wps:txb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ΤΟΜΕΑΣ 6. ΕΚΠΑΙΔΕΥΤΙΚΑ  ΑΠΟΤΕΛΕΣΜΑΤΑ</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391957" id="_x0000_s1090" type="#_x0000_t202" style="position:absolute;margin-left:0;margin-top:0;width:429pt;height:48pt;z-index:251788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">
                <v:textbo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ΤΟΜΕΑΣ 6. ΕΚΠΑΙΔΕΥΤΙΚΑ  ΑΠΟΤΕΛΕΣΜΑΤΑ</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CC0191" w:rsidRPr="00CE3B7B" w:rsidRDefault="00CC0191" w:rsidP="00C95C41">
      <w:pPr>
        <w:tabs>
          <w:tab w:val="left" w:pos="1275"/>
        </w:tabs>
        <w:rPr>
          <w:b/>
          <w:i/>
          <w:color w:val="000000" w:themeColor="text1"/>
          <w:sz w:val="28"/>
          <w:szCs w:val="28"/>
        </w:rPr>
      </w:pPr>
    </w:p>
    <w:p w:rsidR="001E38B4" w:rsidRPr="00CE3B7B" w:rsidRDefault="00CC0191"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90336" behindDoc="0" locked="0" layoutInCell="1" allowOverlap="1" wp14:anchorId="1891CF8C" wp14:editId="2CD3EAB4">
                <wp:simplePos x="0" y="0"/>
                <wp:positionH relativeFrom="column">
                  <wp:align>center</wp:align>
                </wp:positionH>
                <wp:positionV relativeFrom="paragraph">
                  <wp:posOffset>0</wp:posOffset>
                </wp:positionV>
                <wp:extent cx="5610225" cy="447675"/>
                <wp:effectExtent l="0" t="0" r="28575" b="28575"/>
                <wp:wrapNone/>
                <wp:docPr id="32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47675"/>
                        </a:xfrm>
                        <a:prstGeom prst="rect">
                          <a:avLst/>
                        </a:prstGeom>
                        <a:solidFill>
                          <a:srgbClr val="FFFFFF"/>
                        </a:solidFill>
                        <a:ln w="9525">
                          <a:solidFill>
                            <a:srgbClr val="000000"/>
                          </a:solidFill>
                          <a:miter lim="800000"/>
                          <a:headEnd/>
                          <a:tailEnd/>
                        </a:ln>
                      </wps:spPr>
                      <wps:txb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Δείκτης  Αξιολόγησης. 6.1: Φοίτηση  και  Διαρροή  των  Μαθητών</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91CF8C" id="_x0000_s1091" type="#_x0000_t202" style="position:absolute;margin-left:0;margin-top:0;width:441.75pt;height:35.25pt;z-index:251790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">
                <v:textbo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Δείκτης  Αξιολόγησης. 6.1: Φοίτηση  και  Διαρροή  των  Μαθητών</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CC0191"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92384" behindDoc="0" locked="0" layoutInCell="1" allowOverlap="1" wp14:anchorId="0A89CDAC" wp14:editId="63A403F8">
                <wp:simplePos x="0" y="0"/>
                <wp:positionH relativeFrom="column">
                  <wp:align>center</wp:align>
                </wp:positionH>
                <wp:positionV relativeFrom="paragraph">
                  <wp:posOffset>0</wp:posOffset>
                </wp:positionV>
                <wp:extent cx="5514975" cy="5524500"/>
                <wp:effectExtent l="0" t="0" r="28575" b="19050"/>
                <wp:wrapNone/>
                <wp:docPr id="32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524500"/>
                        </a:xfrm>
                        <a:prstGeom prst="rect">
                          <a:avLst/>
                        </a:prstGeom>
                        <a:solidFill>
                          <a:srgbClr val="FFFFFF"/>
                        </a:solidFill>
                        <a:ln w="9525">
                          <a:solidFill>
                            <a:srgbClr val="000000"/>
                          </a:solidFill>
                          <a:miter lim="800000"/>
                          <a:headEnd/>
                          <a:tailEnd/>
                        </a:ln>
                      </wps:spPr>
                      <wps:txb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ΦΟΙΤΗΣΗ</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Η  φοίτηση  των  μαθητών  παρακολουθείται  αυστηρά  και  συστηματικά.  Οι  υπεύθυνοι  των  τμημάτων  με  συνέπεια  και  υπευθυνότητα ενημερώνουν   τακτικά  τους   κηδεμόνες  των  μαθητών  του  Σχολείου  μας  για  τη  φοίτησή  τους. Η  ενημέρωση  των  κηδεμόνων  γίνεται:</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 εγγράφως  με  ενημερωτικά  υπηρεσιακά  σημειώματα.</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 τηλεφωνικά</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 με  πρόσκληση  του  γονέα-κηδεμόνα  για  παρουσίασή  του στο Σχολείο.</w:t>
                            </w:r>
                          </w:p>
                          <w:p w:rsidR="008E296B" w:rsidRPr="00CC4AC5" w:rsidRDefault="008E296B" w:rsidP="00CC0191">
                            <w:pPr>
                              <w:rPr>
                                <w:color w:val="000000" w:themeColor="text1"/>
                              </w:rPr>
                            </w:pPr>
                            <w:r w:rsidRPr="00CC4AC5">
                              <w:rPr>
                                <w:rFonts w:asciiTheme="minorHAnsi" w:eastAsiaTheme="minorHAnsi" w:hAnsiTheme="minorHAnsi" w:cstheme="minorBidi"/>
                                <w:b/>
                                <w:i/>
                                <w:color w:val="000000" w:themeColor="text1"/>
                                <w:sz w:val="28"/>
                                <w:szCs w:val="28"/>
                              </w:rPr>
                              <w:t>Ιδιαίτερη  μέριμνα  λαμβάνεται  για  την  έγκαιρη  δικαιολόγηση  των απουσιών  (είτε  αυτή  είναι  με   υπεύθυνη  δήλωση  του  Γονέα-Κηδεμόνα, είτε με  ιατρική  βεβαίωση-γνωμάτευση). Κρούσματα  αυθαίρετης  απομάκρυνσης  του  μαθητή  από το  Σχολείο είναι  ελάχιστα  και  αν  εντοπισθούν  αντιμετωπίζονται  άμεσα  και αποτελεσματικά. Ιδιαίτερη  μέριμνα  έχει  δοθεί  στο  θέμα  των  μονόωρων  απουσιών  είτε  προέρχονται  από  πρωινή αργοπορία  στο  μάθημα, είτε  από  αποβολή  από την  τάξη  λόγω  παρακώλυσης  του  μαθήματος, είτε  από  οποιοδήποτε  άλλο  λόγο. Τόσο  η  Διευθύντρια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89CDAC" id="_x0000_s1092" type="#_x0000_t202" style="position:absolute;margin-left:0;margin-top:0;width:434.25pt;height:435pt;z-index:251792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">
                <v:textbo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ΦΟΙΤΗΣΗ</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Η  φοίτηση  των  μαθητών  παρακολουθείται  αυστηρά  και  συστηματικά.  Οι  υπεύθυνοι  των  τμημάτων  με  συνέπεια  και  υπευθυνότητα ενημερώνουν   τακτικά  τους   κηδεμόνες  των  μαθητών  του  Σχολείου  μας  για  τη  φοίτησή  τους. Η  ενημέρωση  των  κηδεμόνων  γίνεται:</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 εγγράφως  με  ενημερωτικά  υπηρεσιακά  σημειώματα.</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 τηλεφωνικά</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 με  πρόσκληση  του  γονέα-κηδεμόνα  για  παρουσίασή  του στο Σχολείο.</w:t>
                      </w:r>
                    </w:p>
                    <w:p w:rsidR="008E296B" w:rsidRPr="00CC4AC5" w:rsidRDefault="008E296B" w:rsidP="00CC0191">
                      <w:pPr>
                        <w:rPr>
                          <w:color w:val="000000" w:themeColor="text1"/>
                        </w:rPr>
                      </w:pPr>
                      <w:r w:rsidRPr="00CC4AC5">
                        <w:rPr>
                          <w:rFonts w:asciiTheme="minorHAnsi" w:eastAsiaTheme="minorHAnsi" w:hAnsiTheme="minorHAnsi" w:cstheme="minorBidi"/>
                          <w:b/>
                          <w:i/>
                          <w:color w:val="000000" w:themeColor="text1"/>
                          <w:sz w:val="28"/>
                          <w:szCs w:val="28"/>
                        </w:rPr>
                        <w:t>Ιδιαίτερη  μέριμνα  λαμβάνεται  για  την  έγκαιρη  δικαιολόγηση  των απουσιών  (είτε  αυτή  είναι  με   υπεύθυνη  δήλωση  του  Γονέα-Κηδεμόνα, είτε με  ιατρική  βεβαίωση-γνωμάτευση). Κρούσματα  αυθαίρετης  απομάκρυνσης  του  μαθητή  από το  Σχολείο είναι  ελάχιστα  και  αν  εντοπισθούν  αντιμετωπίζονται  άμεσα  και αποτελεσματικά. Ιδιαίτερη  μέριμνα  έχει  δοθεί  στο  θέμα  των  μονόωρων  απουσιών  είτε  προέρχονται  από  πρωινή αργοπορία  στο  μάθημα, είτε  από  αποβολή  από την  τάξη  λόγω  παρακώλυσης  του  μαθήματος, είτε  από  οποιοδήποτε  άλλο  λόγο. Τόσο  η  Διευθύντρια</w:t>
                      </w: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CC0191"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94432" behindDoc="0" locked="0" layoutInCell="1" allowOverlap="1" wp14:anchorId="2FF082A4" wp14:editId="38D0AB04">
                <wp:simplePos x="0" y="0"/>
                <wp:positionH relativeFrom="column">
                  <wp:align>center</wp:align>
                </wp:positionH>
                <wp:positionV relativeFrom="paragraph">
                  <wp:posOffset>0</wp:posOffset>
                </wp:positionV>
                <wp:extent cx="5829300" cy="9105900"/>
                <wp:effectExtent l="0" t="0" r="19050" b="19050"/>
                <wp:wrapNone/>
                <wp:docPr id="32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05900"/>
                        </a:xfrm>
                        <a:prstGeom prst="rect">
                          <a:avLst/>
                        </a:prstGeom>
                        <a:solidFill>
                          <a:srgbClr val="FFFFFF"/>
                        </a:solidFill>
                        <a:ln w="9525">
                          <a:solidFill>
                            <a:srgbClr val="000000"/>
                          </a:solidFill>
                          <a:miter lim="800000"/>
                          <a:headEnd/>
                          <a:tailEnd/>
                        </a:ln>
                      </wps:spPr>
                      <wps:txb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του  Σχολείου  όσο  και  ο   Σύλλογος  των  Διδασκόντων  καταβάλλουν  κάθε  δυνατή  προσπάθεια  για  περιορισμό  του  φαινομένου  με  επιτυχή  αποτελέσματα. Επίσης  σε  τακτά  χρονικά  διαστήματα  γίνεται   συστηματική  καταγραφή  των  απουσιών  των  μαθητών  μας  στη  βάση δεδομένων  </w:t>
                            </w:r>
                            <w:r w:rsidRPr="00CC4AC5">
                              <w:rPr>
                                <w:rFonts w:asciiTheme="minorHAnsi" w:eastAsiaTheme="minorHAnsi" w:hAnsiTheme="minorHAnsi" w:cstheme="minorBidi"/>
                                <w:b/>
                                <w:i/>
                                <w:color w:val="000000" w:themeColor="text1"/>
                                <w:sz w:val="28"/>
                                <w:szCs w:val="28"/>
                                <w:lang w:val="en-US"/>
                              </w:rPr>
                              <w:t>my</w:t>
                            </w:r>
                            <w:r w:rsidRPr="00CC4AC5">
                              <w:rPr>
                                <w:rFonts w:asciiTheme="minorHAnsi" w:eastAsiaTheme="minorHAnsi" w:hAnsiTheme="minorHAnsi" w:cstheme="minorBidi"/>
                                <w:b/>
                                <w:i/>
                                <w:color w:val="000000" w:themeColor="text1"/>
                                <w:sz w:val="28"/>
                                <w:szCs w:val="28"/>
                              </w:rPr>
                              <w:t xml:space="preserve"> </w:t>
                            </w:r>
                            <w:r w:rsidRPr="00CC4AC5">
                              <w:rPr>
                                <w:rFonts w:asciiTheme="minorHAnsi" w:eastAsiaTheme="minorHAnsi" w:hAnsiTheme="minorHAnsi" w:cstheme="minorBidi"/>
                                <w:b/>
                                <w:i/>
                                <w:color w:val="000000" w:themeColor="text1"/>
                                <w:sz w:val="28"/>
                                <w:szCs w:val="28"/>
                                <w:lang w:val="en-US"/>
                              </w:rPr>
                              <w:t>school</w:t>
                            </w:r>
                            <w:r w:rsidRPr="00CC4AC5">
                              <w:rPr>
                                <w:rFonts w:asciiTheme="minorHAnsi" w:eastAsiaTheme="minorHAnsi" w:hAnsiTheme="minorHAnsi" w:cstheme="minorBidi"/>
                                <w:b/>
                                <w:i/>
                                <w:color w:val="000000" w:themeColor="text1"/>
                                <w:sz w:val="28"/>
                                <w:szCs w:val="28"/>
                              </w:rPr>
                              <w:t>. Στο  τέλος  της  σχολικής  χρονιάς  όλοι  οι  μαθητές  συμμετέχουν  στις   Εξετάσεις  του  Ιουνίου, λόγω  επαρκούς  φοίτησης,  και  κανείς  δεν   παραπέμπεται  στην  Εξεταστική  περίοδο  του  Σεπτεμβρίου  ούτε χάνει  την  τάξη  λόγω  των  απουσιών, πλην  των  αυτεπαγγέλτων  μαθητών.</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ΣΗΜΑΝΤΙΚΑ  ΣΤΑΤΙΣΤΙΚΑ  ΣΤΟΙΧΕΙΑ  ΓΙΑ  ΤΗ  ΦΟΙΤΗΣΗ  ΤΩΝ  ΜΑΘΗΤΩΝ</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ΕΞΕΤΑΣΕΙΣ:</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Έχουν  δικαίωμα  να  δώσουν  εξετάσεις  106  μαθητές  στους 108.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(ποσοστό:98,15%)</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Επαναλαμβάνουν την τάξη, λόγω  ελλιπούς  φοίτησης 2.(ποσοστό:1,85%)</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Α’:</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Έχουν  δικαίωμα  στις  εξετάσεις 35 από  τους  36  μαθητές.(ποσοστό:97,20%)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Επαναλαμβάνουν την τάξη, λόγω ελλιπούς  φοίτησης, 1.(ποσοστό:2,80%)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Β’:</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Έχουν  δικαίωμα  να  δώσουν  εξετάσεις 35  από  τους  36  μαθητές.</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(ποσοστό:97,20%)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Επαναλαμβάνουν την τάξη, λόγω  ελλιπούς  φοίτησης, 1.(ποσοστό:2,80%)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Γ’:</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Έχουν  δικαίωμα  στις  εξετάσεις 36 στους  36  μαθητές.(ποσοστό:100%)</w:t>
                            </w:r>
                          </w:p>
                          <w:p w:rsidR="008E296B" w:rsidRPr="00CC4AC5" w:rsidRDefault="008E296B" w:rsidP="00CC0191">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ΠΗΓΗ:ΣΧΟΛΙΚΟ ΕΤΟΣ: 2013-2014</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F082A4" id="_x0000_s1093" type="#_x0000_t202" style="position:absolute;margin-left:0;margin-top:0;width:459pt;height:717pt;z-index:251794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">
                <v:textbox>
                  <w:txbxContent>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του  Σχολείου  όσο  και  ο   Σύλλογος  των  Διδασκόντων  καταβάλλουν  κάθε  δυνατή  προσπάθεια  για  περιορισμό  του  φαινομένου  με  επιτυχή  αποτελέσματα. Επίσης  σε  τακτά  χρονικά  διαστήματα  γίνεται   συστηματική  καταγραφή  των  απουσιών  των  μαθητών  μας  στη  βάση δεδομένων  </w:t>
                      </w:r>
                      <w:r w:rsidRPr="00CC4AC5">
                        <w:rPr>
                          <w:rFonts w:asciiTheme="minorHAnsi" w:eastAsiaTheme="minorHAnsi" w:hAnsiTheme="minorHAnsi" w:cstheme="minorBidi"/>
                          <w:b/>
                          <w:i/>
                          <w:color w:val="000000" w:themeColor="text1"/>
                          <w:sz w:val="28"/>
                          <w:szCs w:val="28"/>
                          <w:lang w:val="en-US"/>
                        </w:rPr>
                        <w:t>my</w:t>
                      </w:r>
                      <w:r w:rsidRPr="00CC4AC5">
                        <w:rPr>
                          <w:rFonts w:asciiTheme="minorHAnsi" w:eastAsiaTheme="minorHAnsi" w:hAnsiTheme="minorHAnsi" w:cstheme="minorBidi"/>
                          <w:b/>
                          <w:i/>
                          <w:color w:val="000000" w:themeColor="text1"/>
                          <w:sz w:val="28"/>
                          <w:szCs w:val="28"/>
                        </w:rPr>
                        <w:t xml:space="preserve"> </w:t>
                      </w:r>
                      <w:r w:rsidRPr="00CC4AC5">
                        <w:rPr>
                          <w:rFonts w:asciiTheme="minorHAnsi" w:eastAsiaTheme="minorHAnsi" w:hAnsiTheme="minorHAnsi" w:cstheme="minorBidi"/>
                          <w:b/>
                          <w:i/>
                          <w:color w:val="000000" w:themeColor="text1"/>
                          <w:sz w:val="28"/>
                          <w:szCs w:val="28"/>
                          <w:lang w:val="en-US"/>
                        </w:rPr>
                        <w:t>school</w:t>
                      </w:r>
                      <w:r w:rsidRPr="00CC4AC5">
                        <w:rPr>
                          <w:rFonts w:asciiTheme="minorHAnsi" w:eastAsiaTheme="minorHAnsi" w:hAnsiTheme="minorHAnsi" w:cstheme="minorBidi"/>
                          <w:b/>
                          <w:i/>
                          <w:color w:val="000000" w:themeColor="text1"/>
                          <w:sz w:val="28"/>
                          <w:szCs w:val="28"/>
                        </w:rPr>
                        <w:t>. Στο  τέλος  της  σχολικής  χρονιάς  όλοι  οι  μαθητές  συμμετέχουν  στις   Εξετάσεις  του  Ιουνίου, λόγω  επαρκούς  φοίτησης,  και  κανείς  δεν   παραπέμπεται  στην  Εξεταστική  περίοδο  του  Σεπτεμβρίου  ούτε χάνει  την  τάξη  λόγω  των  απουσιών, πλην  των  αυτεπαγγέλτων  μαθητών.</w:t>
                      </w:r>
                    </w:p>
                    <w:p w:rsidR="008E296B" w:rsidRPr="00CC4AC5" w:rsidRDefault="008E296B" w:rsidP="00CC019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ΣΗΜΑΝΤΙΚΑ  ΣΤΑΤΙΣΤΙΚΑ  ΣΤΟΙΧΕΙΑ  ΓΙΑ  ΤΗ  ΦΟΙΤΗΣΗ  ΤΩΝ  ΜΑΘΗΤΩΝ</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ΕΞΕΤΑΣΕΙΣ:</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Έχουν  δικαίωμα  να  δώσουν  εξετάσεις  106  μαθητές  στους 108.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(ποσοστό:98,15%)</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Επαναλαμβάνουν την τάξη, λόγω  ελλιπούς  φοίτησης 2.(ποσοστό:1,85%)</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Α’:</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Έχουν  δικαίωμα  στις  εξετάσεις 35 από  τους  36  μαθητές.(ποσοστό:97,20%)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Επαναλαμβάνουν την τάξη, λόγω ελλιπούς  φοίτησης, 1.(ποσοστό:2,80%)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Β’:</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Έχουν  δικαίωμα  να  δώσουν  εξετάσεις 35  από  τους  36  μαθητές.</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(ποσοστό:97,20%)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Επαναλαμβάνουν την τάξη, λόγω  ελλιπούς  φοίτησης, 1.(ποσοστό:2,80%)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Γ’:</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Έχουν  δικαίωμα  στις  εξετάσεις 36 στους  36  μαθητές.(ποσοστό:100%)</w:t>
                      </w:r>
                    </w:p>
                    <w:p w:rsidR="008E296B" w:rsidRPr="00CC4AC5" w:rsidRDefault="008E296B" w:rsidP="00CC0191">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ΠΗΓΗ:ΣΧΟΛΙΚΟ ΕΤΟΣ: 2013-2014</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tbl>
      <w:tblPr>
        <w:tblStyle w:val="41"/>
        <w:tblW w:w="0" w:type="auto"/>
        <w:tblLook w:val="04A0" w:firstRow="1" w:lastRow="0" w:firstColumn="1" w:lastColumn="0" w:noHBand="0" w:noVBand="1"/>
      </w:tblPr>
      <w:tblGrid>
        <w:gridCol w:w="5070"/>
        <w:gridCol w:w="850"/>
        <w:gridCol w:w="992"/>
        <w:gridCol w:w="851"/>
        <w:gridCol w:w="759"/>
      </w:tblGrid>
      <w:tr w:rsidR="00F71A54" w:rsidRPr="00CE3B7B" w:rsidTr="00AC5CDB">
        <w:tc>
          <w:tcPr>
            <w:tcW w:w="5070" w:type="dxa"/>
          </w:tcPr>
          <w:p w:rsidR="00F71A54" w:rsidRPr="00CE3B7B" w:rsidRDefault="00F71A54" w:rsidP="00F71A54">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lastRenderedPageBreak/>
              <w:t>Ποσοτική παρουσίαση της  εικόνας  του Σχολείου ως προς το δείκτη:</w:t>
            </w:r>
          </w:p>
        </w:tc>
        <w:tc>
          <w:tcPr>
            <w:tcW w:w="850" w:type="dxa"/>
          </w:tcPr>
          <w:p w:rsidR="00F71A54" w:rsidRPr="00CE3B7B" w:rsidRDefault="00F71A54" w:rsidP="00F71A54">
            <w:pPr>
              <w:rPr>
                <w:rFonts w:asciiTheme="minorHAnsi" w:eastAsiaTheme="minorHAnsi" w:hAnsiTheme="minorHAnsi" w:cstheme="minorBidi"/>
                <w:b/>
                <w:i/>
                <w:color w:val="000000" w:themeColor="text1"/>
                <w:sz w:val="28"/>
                <w:szCs w:val="28"/>
              </w:rPr>
            </w:pPr>
          </w:p>
          <w:p w:rsidR="00F71A54" w:rsidRPr="00CE3B7B" w:rsidRDefault="00F71A54" w:rsidP="00F71A54">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1</w:t>
            </w:r>
          </w:p>
        </w:tc>
        <w:tc>
          <w:tcPr>
            <w:tcW w:w="992" w:type="dxa"/>
          </w:tcPr>
          <w:p w:rsidR="00F71A54" w:rsidRPr="00CE3B7B" w:rsidRDefault="00F71A54" w:rsidP="00F71A54">
            <w:pPr>
              <w:rPr>
                <w:rFonts w:asciiTheme="minorHAnsi" w:eastAsiaTheme="minorHAnsi" w:hAnsiTheme="minorHAnsi" w:cstheme="minorBidi"/>
                <w:b/>
                <w:i/>
                <w:color w:val="000000" w:themeColor="text1"/>
                <w:sz w:val="28"/>
                <w:szCs w:val="28"/>
              </w:rPr>
            </w:pPr>
          </w:p>
          <w:p w:rsidR="00F71A54" w:rsidRPr="00CE3B7B" w:rsidRDefault="00F71A54" w:rsidP="00F71A54">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2</w:t>
            </w:r>
          </w:p>
        </w:tc>
        <w:tc>
          <w:tcPr>
            <w:tcW w:w="851" w:type="dxa"/>
          </w:tcPr>
          <w:p w:rsidR="00F71A54" w:rsidRPr="00CE3B7B" w:rsidRDefault="00F71A54" w:rsidP="00F71A54">
            <w:pPr>
              <w:rPr>
                <w:rFonts w:asciiTheme="minorHAnsi" w:eastAsiaTheme="minorHAnsi" w:hAnsiTheme="minorHAnsi" w:cstheme="minorBidi"/>
                <w:b/>
                <w:i/>
                <w:color w:val="000000" w:themeColor="text1"/>
                <w:sz w:val="28"/>
                <w:szCs w:val="28"/>
              </w:rPr>
            </w:pPr>
          </w:p>
          <w:p w:rsidR="00F71A54" w:rsidRPr="00CE3B7B" w:rsidRDefault="00F71A54" w:rsidP="00F71A54">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c>
          <w:tcPr>
            <w:tcW w:w="759" w:type="dxa"/>
          </w:tcPr>
          <w:p w:rsidR="00F71A54" w:rsidRPr="00CE3B7B" w:rsidRDefault="00F71A54" w:rsidP="00F71A54">
            <w:pPr>
              <w:rPr>
                <w:rFonts w:asciiTheme="minorHAnsi" w:eastAsiaTheme="minorHAnsi" w:hAnsiTheme="minorHAnsi" w:cstheme="minorBidi"/>
                <w:b/>
                <w:i/>
                <w:color w:val="000000" w:themeColor="text1"/>
                <w:sz w:val="28"/>
                <w:szCs w:val="28"/>
              </w:rPr>
            </w:pPr>
          </w:p>
          <w:p w:rsidR="00F71A54" w:rsidRPr="00CE3B7B" w:rsidRDefault="00F71A54" w:rsidP="00F71A54">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4</w:t>
            </w:r>
          </w:p>
        </w:tc>
      </w:tr>
      <w:tr w:rsidR="00F71A54" w:rsidRPr="00CE3B7B" w:rsidTr="00AC5CDB">
        <w:tc>
          <w:tcPr>
            <w:tcW w:w="5070" w:type="dxa"/>
          </w:tcPr>
          <w:p w:rsidR="00F71A54" w:rsidRPr="00CE3B7B" w:rsidRDefault="00F71A54" w:rsidP="00F71A54">
            <w:pPr>
              <w:rPr>
                <w:rFonts w:asciiTheme="minorHAnsi" w:eastAsiaTheme="minorHAnsi" w:hAnsiTheme="minorHAnsi" w:cstheme="minorBidi"/>
                <w:b/>
                <w:i/>
                <w:color w:val="000000" w:themeColor="text1"/>
                <w:sz w:val="28"/>
                <w:szCs w:val="28"/>
              </w:rPr>
            </w:pPr>
          </w:p>
          <w:p w:rsidR="00F71A54" w:rsidRPr="00CE3B7B" w:rsidRDefault="00F71A54" w:rsidP="00F71A54">
            <w:pPr>
              <w:rPr>
                <w:rFonts w:asciiTheme="minorHAnsi" w:eastAsiaTheme="minorHAnsi" w:hAnsiTheme="minorHAnsi" w:cstheme="minorBidi"/>
                <w:b/>
                <w:i/>
                <w:color w:val="000000" w:themeColor="text1"/>
                <w:sz w:val="28"/>
                <w:szCs w:val="28"/>
              </w:rPr>
            </w:pPr>
          </w:p>
        </w:tc>
        <w:tc>
          <w:tcPr>
            <w:tcW w:w="850" w:type="dxa"/>
          </w:tcPr>
          <w:p w:rsidR="00F71A54" w:rsidRPr="00CE3B7B" w:rsidRDefault="00F71A54" w:rsidP="00F71A54">
            <w:pPr>
              <w:rPr>
                <w:rFonts w:asciiTheme="minorHAnsi" w:eastAsiaTheme="minorHAnsi" w:hAnsiTheme="minorHAnsi" w:cstheme="minorBidi"/>
                <w:b/>
                <w:i/>
                <w:color w:val="000000" w:themeColor="text1"/>
                <w:sz w:val="28"/>
                <w:szCs w:val="28"/>
              </w:rPr>
            </w:pPr>
          </w:p>
        </w:tc>
        <w:tc>
          <w:tcPr>
            <w:tcW w:w="992" w:type="dxa"/>
          </w:tcPr>
          <w:p w:rsidR="00F71A54" w:rsidRPr="00CE3B7B" w:rsidRDefault="00F71A54" w:rsidP="00F71A54">
            <w:pPr>
              <w:rPr>
                <w:rFonts w:asciiTheme="minorHAnsi" w:eastAsiaTheme="minorHAnsi" w:hAnsiTheme="minorHAnsi" w:cstheme="minorBidi"/>
                <w:b/>
                <w:i/>
                <w:color w:val="000000" w:themeColor="text1"/>
                <w:sz w:val="28"/>
                <w:szCs w:val="28"/>
              </w:rPr>
            </w:pPr>
          </w:p>
        </w:tc>
        <w:tc>
          <w:tcPr>
            <w:tcW w:w="851" w:type="dxa"/>
          </w:tcPr>
          <w:p w:rsidR="00F71A54" w:rsidRPr="00CE3B7B" w:rsidRDefault="00F71A54" w:rsidP="00F71A54">
            <w:pPr>
              <w:rPr>
                <w:rFonts w:asciiTheme="minorHAnsi" w:eastAsiaTheme="minorHAnsi" w:hAnsiTheme="minorHAnsi" w:cstheme="minorBidi"/>
                <w:b/>
                <w:i/>
                <w:color w:val="000000" w:themeColor="text1"/>
                <w:sz w:val="28"/>
                <w:szCs w:val="28"/>
              </w:rPr>
            </w:pPr>
          </w:p>
          <w:p w:rsidR="00F71A54" w:rsidRPr="00CE3B7B" w:rsidRDefault="00F71A54" w:rsidP="00F71A54">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χ</w:t>
            </w:r>
          </w:p>
        </w:tc>
        <w:tc>
          <w:tcPr>
            <w:tcW w:w="759" w:type="dxa"/>
          </w:tcPr>
          <w:p w:rsidR="00F71A54" w:rsidRPr="00CE3B7B" w:rsidRDefault="00F71A54" w:rsidP="00F71A54">
            <w:pPr>
              <w:rPr>
                <w:rFonts w:asciiTheme="minorHAnsi" w:eastAsiaTheme="minorHAnsi" w:hAnsiTheme="minorHAnsi" w:cstheme="minorBidi"/>
                <w:b/>
                <w:i/>
                <w:color w:val="000000" w:themeColor="text1"/>
                <w:sz w:val="28"/>
                <w:szCs w:val="28"/>
              </w:rPr>
            </w:pPr>
          </w:p>
          <w:p w:rsidR="00F71A54" w:rsidRPr="00CE3B7B" w:rsidRDefault="00F71A54" w:rsidP="00F71A54">
            <w:pPr>
              <w:rPr>
                <w:rFonts w:asciiTheme="minorHAnsi" w:eastAsiaTheme="minorHAnsi" w:hAnsiTheme="minorHAnsi" w:cstheme="minorBidi"/>
                <w:b/>
                <w:i/>
                <w:color w:val="000000" w:themeColor="text1"/>
                <w:sz w:val="28"/>
                <w:szCs w:val="28"/>
              </w:rPr>
            </w:pPr>
          </w:p>
        </w:tc>
      </w:tr>
    </w:tbl>
    <w:p w:rsidR="001E38B4" w:rsidRPr="00CE3B7B" w:rsidRDefault="001E38B4" w:rsidP="00C95C41">
      <w:pPr>
        <w:tabs>
          <w:tab w:val="left" w:pos="1275"/>
        </w:tabs>
        <w:rPr>
          <w:b/>
          <w:i/>
          <w:color w:val="000000" w:themeColor="text1"/>
          <w:sz w:val="28"/>
          <w:szCs w:val="28"/>
        </w:rPr>
      </w:pPr>
    </w:p>
    <w:p w:rsidR="00F71A54" w:rsidRPr="00CE3B7B" w:rsidRDefault="00F71A54"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796480" behindDoc="0" locked="0" layoutInCell="1" allowOverlap="1" wp14:anchorId="524145E5" wp14:editId="2D2339DC">
                <wp:simplePos x="0" y="0"/>
                <wp:positionH relativeFrom="column">
                  <wp:align>center</wp:align>
                </wp:positionH>
                <wp:positionV relativeFrom="paragraph">
                  <wp:posOffset>0</wp:posOffset>
                </wp:positionV>
                <wp:extent cx="5753100" cy="8391525"/>
                <wp:effectExtent l="0" t="0" r="19050" b="28575"/>
                <wp:wrapNone/>
                <wp:docPr id="33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391525"/>
                        </a:xfrm>
                        <a:prstGeom prst="rect">
                          <a:avLst/>
                        </a:prstGeom>
                        <a:solidFill>
                          <a:srgbClr val="FFFFFF"/>
                        </a:solidFill>
                        <a:ln w="9525">
                          <a:solidFill>
                            <a:srgbClr val="000000"/>
                          </a:solidFill>
                          <a:miter lim="800000"/>
                          <a:headEnd/>
                          <a:tailEnd/>
                        </a:ln>
                      </wps:spPr>
                      <wps:txbx>
                        <w:txbxContent>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ΕΠΙΔΟΣΗ </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Το  Σχολείο  ενημερώνει  τακτικά  και  συστηματικά  τους  Γονείς-Κηδεμόνες  των  μαθητών  μας  για  τις  επιδόσεις  τους  στα  μαθήματα. Η  ενημέρωση  δεν  γίνεται  μόνο  με  την  επίδοση  της βαθμολογίας  στους  μαθητές  μας, στα  τέλη  των  αντιστοίχων  βαθμολογικών  τριμήνων, αλλά  πιο  ουσιαστικά είτε  με  την  οικιοθελή   και αυθόρμητη  παρουσία  των  Γονέων  στο  Σχολείο είτε  με  κάλεσμα-πρόσκληση  από  τους   Εκπαιδευτικούς  ανά  ειδικότητα  του  Σχολείου. Σε  περίπτωση  αδυναμίας  του  Γονέα να παρουσιαστεί  γίνεται  και  τηλεφωνικά. Άλλωστε  από  την  αρχή κιόλας  της  σχολικής  χρονιάς  έχει διανεμηθεί  εγγράφως  στους  Γονείς-Κηδεμόνες  των  μαθητών  μας   ο  Εσωτερικός  Κανονισμός  Λειτουργίας  του  Σχολείου, όπου  υπάρχει ειδική  αναφορά  στα θέματα: Φοίτηση-Απουσίες-Δικαιολόγηση  και Συναντήσεις Γονέων-Εκπαιδευτικών  του Σχολείου  μας.</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ΣΗΜΑΝΤΙΚΑ  ΣΤΑΤΙΣΤΙΚΑ  ΣΤΟΙΧΕΙΑ  ΓΙΑ  ΤΗΝ  ΕΠΙΔΟΣΗ ΤΩΝ ΜΑΘΗΤΩΝ</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Α’:</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Άριστα: 12   μαθητές  στους 36. (ποσοστό:33,33%)</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Πολύ καλά: 15 μαθητές  στους 36.(ποσοστό:41,67%)</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Καλά: 8  μαθητές  στους 36.(ποσοστό:22,22%).</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Μέτρια: 0 μαθητές  στους 36.(ποσοστό:0%).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Ανεπαρκής: 1 μαθητής  στους 36. (ποσοστό: 2,78%).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Β’:</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Άριστα: 11 μαθητές  στους  36. (ποσοστό:30,55%).</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Πολύ  καλά: 10  μαθητές  στους 36. (ποσοστό:27,78%).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Καλά: 14  μαθητές  στους 36. (ποσοστό:38,89%).</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Μέτρια: 0  μαθητές  στους  36. (ποσοστό: 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Ανεπαρκής: 1  μαθητής  στους  36. (ποσοστό: 2,78%).</w:t>
                            </w:r>
                          </w:p>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4145E5" id="_x0000_s1094" type="#_x0000_t202" style="position:absolute;margin-left:0;margin-top:0;width:453pt;height:660.75pt;z-index:251796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">
                <v:textbox>
                  <w:txbxContent>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ΕΠΙΔΟΣΗ </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Το  Σχολείο  ενημερώνει  τακτικά  και  συστηματικά  τους  Γονείς-Κηδεμόνες  των  μαθητών  μας  για  τις  επιδόσεις  τους  στα  μαθήματα. Η  ενημέρωση  δεν  γίνεται  μόνο  με  την  επίδοση  της βαθμολογίας  στους  μαθητές  μας, στα  τέλη  των  αντιστοίχων  βαθμολογικών  τριμήνων, αλλά  πιο  ουσιαστικά είτε  με  την  οικιοθελή   και αυθόρμητη  παρουσία  των  Γονέων  στο  Σχολείο είτε  με  κάλεσμα-πρόσκληση  από  τους   Εκπαιδευτικούς  ανά  ειδικότητα  του  Σχολείου. Σε  περίπτωση  αδυναμίας  του  Γονέα να παρουσιαστεί  γίνεται  και  τηλεφωνικά. Άλλωστε  από  την  αρχή κιόλας  της  σχολικής  χρονιάς  έχει διανεμηθεί  εγγράφως  στους  Γονείς-Κηδεμόνες  των  μαθητών  μας   ο  Εσωτερικός  Κανονισμός  Λειτουργίας  του  Σχολείου, όπου  υπάρχει ειδική  αναφορά  στα θέματα: Φοίτηση-Απουσίες-Δικαιολόγηση  και Συναντήσεις Γονέων-Εκπαιδευτικών  του Σχολείου  μας.</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ΣΗΜΑΝΤΙΚΑ  ΣΤΑΤΙΣΤΙΚΑ  ΣΤΟΙΧΕΙΑ  ΓΙΑ  ΤΗΝ  ΕΠΙΔΟΣΗ ΤΩΝ ΜΑΘΗΤΩΝ</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Α’:</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Άριστα: 12   μαθητές  στους 36. (ποσοστό:33,33%)</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Πολύ καλά: 15 μαθητές  στους 36.(ποσοστό:41,67%)</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Καλά: 8  μαθητές  στους 36.(ποσοστό:22,22%).</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Μέτρια: 0 μαθητές  στους 36.(ποσοστό:0%).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Ανεπαρκής: 1 μαθητής  στους 36. (ποσοστό: 2,78%).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Β’:</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Άριστα: 11 μαθητές  στους  36. (ποσοστό:30,55%).</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Πολύ  καλά: 10  μαθητές  στους 36. (ποσοστό:27,78%).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Καλά: 14  μαθητές  στους 36. (ποσοστό:38,89%).</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Μέτρια: 0  μαθητές  στους  36. (ποσοστό: 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Ανεπαρκής: 1  μαθητής  στους  36. (ποσοστό: 2,78%).</w:t>
                      </w:r>
                    </w:p>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F71A54"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798528" behindDoc="0" locked="0" layoutInCell="1" allowOverlap="1" wp14:anchorId="65F8D759" wp14:editId="166A682C">
                <wp:simplePos x="0" y="0"/>
                <wp:positionH relativeFrom="column">
                  <wp:posOffset>-371475</wp:posOffset>
                </wp:positionH>
                <wp:positionV relativeFrom="paragraph">
                  <wp:posOffset>-361949</wp:posOffset>
                </wp:positionV>
                <wp:extent cx="5876925" cy="5391150"/>
                <wp:effectExtent l="0" t="0" r="28575" b="19050"/>
                <wp:wrapNone/>
                <wp:docPr id="33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391150"/>
                        </a:xfrm>
                        <a:prstGeom prst="rect">
                          <a:avLst/>
                        </a:prstGeom>
                        <a:solidFill>
                          <a:srgbClr val="FFFFFF"/>
                        </a:solidFill>
                        <a:ln w="9525">
                          <a:solidFill>
                            <a:srgbClr val="000000"/>
                          </a:solidFill>
                          <a:miter lim="800000"/>
                          <a:headEnd/>
                          <a:tailEnd/>
                        </a:ln>
                      </wps:spPr>
                      <wps:txbx>
                        <w:txbxContent>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Ανεπαρκής: 1  μαθητής  στους  36. (ποσοστό: 2,78%).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Γ’:</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Άριστα: 10  μαθητές  στους   36. (ποσοστό:27,78%).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Πολύ  καλά: 9  μαθητές  στους 36. (ποσοστό:25%).</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Καλά: 16  μαθητές  στους  36. ( ποσοστό:  44,44%).</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Μέτρια: 1  μαθητής  στους  36. (ποσοστό:2,78%).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Ανεπαρκής: 0  μαθητές  στους  36. ( ποσοστό:0%).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ΠΗΓΗ: ΣΧΟΛΙΚΟ  ΕΤΟΣ: 2013-2014. ΤΑ  ΣΤΟΙΧΕΙΑ  ΠΡΟΕΡΧΟΝΤΑΙ ΑΠΟ  ΤΟΥΣ  ΜΕΣΟΥΣ  ΟΡΟΥΣ  ΚΑΙ  ΤΩΝ  ΤΡΙΩΝ  ΤΡΙΜΗΝΩΝ  ΤΟΥ  ΣΧΟΛΙΚΟΥ ΕΤΟΥΣ 2013-2014. ΔΕΝ  ΠΕΡΙΛΑΜΒΑΝΟΝΤΑΙ  ΟΙ ΕΞΕΤΑΣΕΙΣ.</w:t>
                            </w:r>
                          </w:p>
                          <w:p w:rsidR="008E296B" w:rsidRPr="00CC4AC5" w:rsidRDefault="008E296B">
                            <w:pPr>
                              <w:rPr>
                                <w:color w:val="000000" w:themeColor="text1"/>
                              </w:rPr>
                            </w:pPr>
                          </w:p>
                          <w:tbl>
                            <w:tblPr>
                              <w:tblStyle w:val="42"/>
                              <w:tblW w:w="0" w:type="auto"/>
                              <w:tblInd w:w="392" w:type="dxa"/>
                              <w:tblLook w:val="04A0" w:firstRow="1" w:lastRow="0" w:firstColumn="1" w:lastColumn="0" w:noHBand="0" w:noVBand="1"/>
                            </w:tblPr>
                            <w:tblGrid>
                              <w:gridCol w:w="4678"/>
                              <w:gridCol w:w="850"/>
                              <w:gridCol w:w="992"/>
                              <w:gridCol w:w="851"/>
                              <w:gridCol w:w="759"/>
                            </w:tblGrid>
                            <w:tr w:rsidR="008E296B" w:rsidRPr="00CC4AC5" w:rsidTr="00F71A54">
                              <w:tc>
                                <w:tcPr>
                                  <w:tcW w:w="4678" w:type="dxa"/>
                                </w:tcPr>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0"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992"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851"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59"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F71A54">
                              <w:tc>
                                <w:tcPr>
                                  <w:tcW w:w="4678"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p>
                              </w:tc>
                              <w:tc>
                                <w:tcPr>
                                  <w:tcW w:w="850" w:type="dxa"/>
                                </w:tcPr>
                                <w:p w:rsidR="008E296B" w:rsidRPr="00CC4AC5" w:rsidRDefault="008E296B" w:rsidP="00F71A54">
                                  <w:pPr>
                                    <w:rPr>
                                      <w:rFonts w:asciiTheme="minorHAnsi" w:eastAsiaTheme="minorHAnsi" w:hAnsiTheme="minorHAnsi" w:cstheme="minorBidi"/>
                                      <w:b/>
                                      <w:i/>
                                      <w:color w:val="000000" w:themeColor="text1"/>
                                      <w:sz w:val="28"/>
                                      <w:szCs w:val="28"/>
                                    </w:rPr>
                                  </w:pPr>
                                </w:p>
                              </w:tc>
                              <w:tc>
                                <w:tcPr>
                                  <w:tcW w:w="992" w:type="dxa"/>
                                </w:tcPr>
                                <w:p w:rsidR="008E296B" w:rsidRPr="00CC4AC5" w:rsidRDefault="008E296B" w:rsidP="00F71A54">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F71A54">
                                  <w:pPr>
                                    <w:rPr>
                                      <w:rFonts w:asciiTheme="minorHAnsi" w:eastAsiaTheme="minorHAnsi" w:hAnsiTheme="minorHAnsi" w:cstheme="minorBidi"/>
                                      <w:b/>
                                      <w:i/>
                                      <w:color w:val="000000" w:themeColor="text1"/>
                                      <w:sz w:val="28"/>
                                      <w:szCs w:val="28"/>
                                    </w:rPr>
                                  </w:pPr>
                                </w:p>
                              </w:tc>
                              <w:tc>
                                <w:tcPr>
                                  <w:tcW w:w="759"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r>
                          </w:tbl>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29.25pt;margin-top:-28.5pt;width:462.75pt;height:42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">
                <v:textbox>
                  <w:txbxContent>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Ανεπαρκής: 1  μαθητής  στους  36. (ποσοστό: 2,78%).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ΤΑΞΗ  Γ’:</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Άριστα: 10  μαθητές  στους   36. (ποσοστό:27,78%).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Πολύ  καλά: 9  μαθητές  στους 36. (ποσοστό:25%).</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Καλά: 16  μαθητές  στους  36. ( ποσοστό:  44,44%).</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Μέτρια: 1  μαθητής  στους  36. (ποσοστό:2,78%).</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Ανεπαρκής: 0  μαθητές  στους  36. ( ποσοστό:0%).</w:t>
                      </w: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ΠΗΓΗ: ΣΧΟΛΙΚΟ  ΕΤΟΣ: 2013-2014. ΤΑ  ΣΤΟΙΧΕΙΑ  ΠΡΟΕΡΧΟΝΤΑΙ ΑΠΟ  ΤΟΥΣ  ΜΕΣΟΥΣ  ΟΡΟΥΣ  ΚΑΙ  ΤΩΝ  ΤΡΙΩΝ  ΤΡΙΜΗΝΩΝ  ΤΟΥ  ΣΧΟΛΙΚΟΥ ΕΤΟΥΣ 2013-2014. ΔΕΝ  ΠΕΡΙΛΑΜΒΑΝΟΝΤΑΙ  ΟΙ ΕΞΕΤΑΣΕΙΣ.</w:t>
                      </w:r>
                    </w:p>
                    <w:p w:rsidR="008E296B" w:rsidRPr="00CC4AC5" w:rsidRDefault="008E296B">
                      <w:pPr>
                        <w:rPr>
                          <w:color w:val="000000" w:themeColor="text1"/>
                        </w:rPr>
                      </w:pPr>
                    </w:p>
                    <w:tbl>
                      <w:tblPr>
                        <w:tblStyle w:val="42"/>
                        <w:tblW w:w="0" w:type="auto"/>
                        <w:tblInd w:w="392" w:type="dxa"/>
                        <w:tblLook w:val="04A0" w:firstRow="1" w:lastRow="0" w:firstColumn="1" w:lastColumn="0" w:noHBand="0" w:noVBand="1"/>
                      </w:tblPr>
                      <w:tblGrid>
                        <w:gridCol w:w="4678"/>
                        <w:gridCol w:w="850"/>
                        <w:gridCol w:w="992"/>
                        <w:gridCol w:w="851"/>
                        <w:gridCol w:w="759"/>
                      </w:tblGrid>
                      <w:tr w:rsidR="008E296B" w:rsidRPr="00CC4AC5" w:rsidTr="00F71A54">
                        <w:tc>
                          <w:tcPr>
                            <w:tcW w:w="4678" w:type="dxa"/>
                          </w:tcPr>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0"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992"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851"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59"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F71A54">
                        <w:tc>
                          <w:tcPr>
                            <w:tcW w:w="4678"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p>
                        </w:tc>
                        <w:tc>
                          <w:tcPr>
                            <w:tcW w:w="850" w:type="dxa"/>
                          </w:tcPr>
                          <w:p w:rsidR="008E296B" w:rsidRPr="00CC4AC5" w:rsidRDefault="008E296B" w:rsidP="00F71A54">
                            <w:pPr>
                              <w:rPr>
                                <w:rFonts w:asciiTheme="minorHAnsi" w:eastAsiaTheme="minorHAnsi" w:hAnsiTheme="minorHAnsi" w:cstheme="minorBidi"/>
                                <w:b/>
                                <w:i/>
                                <w:color w:val="000000" w:themeColor="text1"/>
                                <w:sz w:val="28"/>
                                <w:szCs w:val="28"/>
                              </w:rPr>
                            </w:pPr>
                          </w:p>
                        </w:tc>
                        <w:tc>
                          <w:tcPr>
                            <w:tcW w:w="992" w:type="dxa"/>
                          </w:tcPr>
                          <w:p w:rsidR="008E296B" w:rsidRPr="00CC4AC5" w:rsidRDefault="008E296B" w:rsidP="00F71A54">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F71A54">
                            <w:pPr>
                              <w:rPr>
                                <w:rFonts w:asciiTheme="minorHAnsi" w:eastAsiaTheme="minorHAnsi" w:hAnsiTheme="minorHAnsi" w:cstheme="minorBidi"/>
                                <w:b/>
                                <w:i/>
                                <w:color w:val="000000" w:themeColor="text1"/>
                                <w:sz w:val="28"/>
                                <w:szCs w:val="28"/>
                              </w:rPr>
                            </w:pPr>
                          </w:p>
                        </w:tc>
                        <w:tc>
                          <w:tcPr>
                            <w:tcW w:w="759" w:type="dxa"/>
                          </w:tcPr>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r>
                    </w:tbl>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F71A54"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00576" behindDoc="0" locked="0" layoutInCell="1" allowOverlap="1" wp14:anchorId="191FED71" wp14:editId="78E4D05A">
                <wp:simplePos x="0" y="0"/>
                <wp:positionH relativeFrom="column">
                  <wp:align>center</wp:align>
                </wp:positionH>
                <wp:positionV relativeFrom="paragraph">
                  <wp:posOffset>0</wp:posOffset>
                </wp:positionV>
                <wp:extent cx="5486400" cy="3905250"/>
                <wp:effectExtent l="0" t="0" r="19050" b="19050"/>
                <wp:wrapNone/>
                <wp:docPr id="33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905250"/>
                        </a:xfrm>
                        <a:prstGeom prst="rect">
                          <a:avLst/>
                        </a:prstGeom>
                        <a:solidFill>
                          <a:srgbClr val="FFFFFF"/>
                        </a:solidFill>
                        <a:ln w="9525">
                          <a:solidFill>
                            <a:srgbClr val="000000"/>
                          </a:solidFill>
                          <a:miter lim="800000"/>
                          <a:headEnd/>
                          <a:tailEnd/>
                        </a:ln>
                      </wps:spPr>
                      <wps:txbx>
                        <w:txbxContent>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ΔΙΑΡΡΟΗ</w:t>
                            </w: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b/>
                                <w:i/>
                                <w:color w:val="000000" w:themeColor="text1"/>
                                <w:sz w:val="28"/>
                                <w:szCs w:val="28"/>
                              </w:rPr>
                              <w:t>Μαθητική  διαρροή δεν υφίσταται. Αντίθετα  υπάρχουν  κατά  καιρούς  εγγραφές  μαθητών, που  γεωγραφικά  όφειλαν  να  φοιτούν  σ’ άλλα  Γυμνάσια. Η μόνη  μαθητική  διαρροή,  αν  μπορεί  να  θεωρηθεί  έτσι, υπάρχει στην Α’ Τάξη κατά  την  περίοδο  των  εγγραφών  και  ειδικά  με  όσους  μαθητές  επιλέγουν  το  Μουσικό</w:t>
                            </w:r>
                            <w:r w:rsidRPr="00CC4AC5">
                              <w:rPr>
                                <w:rFonts w:asciiTheme="minorHAnsi" w:eastAsiaTheme="minorHAnsi" w:hAnsiTheme="minorHAnsi" w:cstheme="minorBidi"/>
                                <w:b/>
                                <w:i/>
                                <w:color w:val="000000" w:themeColor="text1"/>
                                <w:sz w:val="28"/>
                                <w:szCs w:val="28"/>
                              </w:rPr>
                              <w:t xml:space="preserve"> Γυμνάσιο  μετά  από  εξετάσεις. Και  εδώ  ο  αριθμός  είναι  πολύ  μικρός, χωρίς  άμεσο αντίκτυπο  στο  σύνολο των  φοιτώντων  μαθητών  του  Σχολείου. Άλλωστε  ας  μην λησμονούμε  ότι  στο  Νομό  μας  τα  Σχολεία  είναι  γεωγραφικά  οριοθετημένα  ως  προς  τις  πηγές  που  αυτά  αντλούν  το  μαθητικό  τους, κατά  σχολικό  έτος, δυναμικό γεγονός  που εμποδίζει  από  μόνο  του  την  όποια  μαθητική  διαρροή  και  αποδυνάμωση των  Σχολείων ιδίως  μάλιστα  των  λεγομένων Περιφερειακών  σε  συνδυασμό  μ’ εκείνα  της  πόλης.</w:t>
                            </w:r>
                          </w:p>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1FED71" id="_x0000_s1096" type="#_x0000_t202" style="position:absolute;margin-left:0;margin-top:0;width:6in;height:307.5pt;z-index:251800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">
                <v:textbox>
                  <w:txbxContent>
                    <w:p w:rsidR="008E296B" w:rsidRPr="00CC4AC5" w:rsidRDefault="008E296B" w:rsidP="00F71A54">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ΔΙΑΡΡΟΗ</w:t>
                      </w: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b/>
                          <w:i/>
                          <w:color w:val="000000" w:themeColor="text1"/>
                          <w:sz w:val="28"/>
                          <w:szCs w:val="28"/>
                        </w:rPr>
                        <w:t>Μαθητική  διαρροή δεν υφίσταται. Αντίθετα  υπάρχουν  κατά  καιρούς  εγγραφές  μαθητών, που  γεωγραφικά  όφειλαν  να  φοιτούν  σ’ άλλα  Γυμνάσια. Η μόνη  μαθητική  διαρροή,  αν  μπορεί  να  θεωρηθεί  έτσι, υπάρχει στην Α’ Τάξη κατά  την  περίοδο  των  εγγραφών  και  ειδικά  με  όσους  μαθητές  επιλέγουν  το  Μουσικό</w:t>
                      </w:r>
                      <w:r w:rsidRPr="00CC4AC5">
                        <w:rPr>
                          <w:rFonts w:asciiTheme="minorHAnsi" w:eastAsiaTheme="minorHAnsi" w:hAnsiTheme="minorHAnsi" w:cstheme="minorBidi"/>
                          <w:b/>
                          <w:i/>
                          <w:color w:val="000000" w:themeColor="text1"/>
                          <w:sz w:val="28"/>
                          <w:szCs w:val="28"/>
                        </w:rPr>
                        <w:t xml:space="preserve"> Γυμνάσιο  μετά  από  εξετάσεις. Και  εδώ  ο  αριθμός  είναι  πολύ  μικρός, χωρίς  άμεσο αντίκτυπο  στο  σύνολο των  φοιτώντων  μαθητών  του  Σχολείου. Άλλωστε  ας  μην λησμονούμε  ότι  στο  Νομό  μας  τα  Σχολεία  είναι  γεωγραφικά  οριοθετημένα  ως  προς  τις  πηγές  που  αυτά  αντλούν  το  μαθητικό  τους, κατά  σχολικό  έτος, δυναμικό γεγονός  που εμποδίζει  από  μόνο  του  την  όποια  μαθητική  διαρροή  και  αποδυνάμωση των  Σχολείων ιδίως  μάλιστα  των  λεγομένων Περιφερειακών  σε  συνδυασμό  μ’ εκείνα  της  πόλης.</w:t>
                      </w:r>
                    </w:p>
                    <w:p w:rsidR="008E296B" w:rsidRPr="00CC4AC5" w:rsidRDefault="008E296B" w:rsidP="00F71A54">
                      <w:pPr>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D4052B"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802624" behindDoc="0" locked="0" layoutInCell="1" allowOverlap="1" wp14:anchorId="025F9C70" wp14:editId="290114FC">
                <wp:simplePos x="0" y="0"/>
                <wp:positionH relativeFrom="column">
                  <wp:align>center</wp:align>
                </wp:positionH>
                <wp:positionV relativeFrom="paragraph">
                  <wp:posOffset>0</wp:posOffset>
                </wp:positionV>
                <wp:extent cx="5600700" cy="3771900"/>
                <wp:effectExtent l="0" t="0" r="19050" b="19050"/>
                <wp:wrapNone/>
                <wp:docPr id="33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771900"/>
                        </a:xfrm>
                        <a:prstGeom prst="rect">
                          <a:avLst/>
                        </a:prstGeom>
                        <a:solidFill>
                          <a:srgbClr val="FFFFFF"/>
                        </a:solidFill>
                        <a:ln w="9525">
                          <a:solidFill>
                            <a:srgbClr val="000000"/>
                          </a:solidFill>
                          <a:miter lim="800000"/>
                          <a:headEnd/>
                          <a:tailEnd/>
                        </a:ln>
                      </wps:spPr>
                      <wps:txbx>
                        <w:txbxContent>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ΣΗΜΑΝΤΙΚΑ  ΣΤΑΤΙΣΤΙΚΑ  ΣΤΟΙΧΕΙΑ  ΤΗΣ  ΜΑΘΗΤΙΚΗΣ ΔΙΑΡΡΟΗΣ</w:t>
                            </w: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Μαθητές  που  φοιτούν: 108</w:t>
                            </w: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Διέκοψαν:2</w:t>
                            </w: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Ποσοστό  διαρροής: 1,85%</w:t>
                            </w: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ΠΗΓΗ: ΣΧΟΛΙΚΟ  ΕΤΟΣ:2013-2014</w:t>
                            </w:r>
                          </w:p>
                          <w:p w:rsidR="008E296B" w:rsidRPr="00CC4AC5" w:rsidRDefault="008E296B" w:rsidP="00D4052B">
                            <w:pPr>
                              <w:rPr>
                                <w:rFonts w:asciiTheme="minorHAnsi" w:eastAsiaTheme="minorHAnsi" w:hAnsiTheme="minorHAnsi" w:cstheme="minorBidi"/>
                                <w:b/>
                                <w:i/>
                                <w:color w:val="000000" w:themeColor="text1"/>
                                <w:sz w:val="28"/>
                                <w:szCs w:val="28"/>
                              </w:rPr>
                            </w:pPr>
                          </w:p>
                          <w:tbl>
                            <w:tblPr>
                              <w:tblStyle w:val="100"/>
                              <w:tblW w:w="0" w:type="auto"/>
                              <w:tblInd w:w="250" w:type="dxa"/>
                              <w:tblLook w:val="04A0" w:firstRow="1" w:lastRow="0" w:firstColumn="1" w:lastColumn="0" w:noHBand="0" w:noVBand="1"/>
                            </w:tblPr>
                            <w:tblGrid>
                              <w:gridCol w:w="4678"/>
                              <w:gridCol w:w="992"/>
                              <w:gridCol w:w="992"/>
                              <w:gridCol w:w="851"/>
                              <w:gridCol w:w="759"/>
                            </w:tblGrid>
                            <w:tr w:rsidR="008E296B" w:rsidRPr="00CC4AC5" w:rsidTr="00D4052B">
                              <w:tc>
                                <w:tcPr>
                                  <w:tcW w:w="4678" w:type="dxa"/>
                                </w:tcPr>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992"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992"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851"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59"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D4052B">
                              <w:tc>
                                <w:tcPr>
                                  <w:tcW w:w="4678"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p>
                              </w:tc>
                              <w:tc>
                                <w:tcPr>
                                  <w:tcW w:w="992" w:type="dxa"/>
                                </w:tcPr>
                                <w:p w:rsidR="008E296B" w:rsidRPr="00CC4AC5" w:rsidRDefault="008E296B" w:rsidP="00D4052B">
                                  <w:pPr>
                                    <w:rPr>
                                      <w:rFonts w:asciiTheme="minorHAnsi" w:eastAsiaTheme="minorHAnsi" w:hAnsiTheme="minorHAnsi" w:cstheme="minorBidi"/>
                                      <w:b/>
                                      <w:i/>
                                      <w:color w:val="000000" w:themeColor="text1"/>
                                      <w:sz w:val="28"/>
                                      <w:szCs w:val="28"/>
                                    </w:rPr>
                                  </w:pPr>
                                </w:p>
                              </w:tc>
                              <w:tc>
                                <w:tcPr>
                                  <w:tcW w:w="992" w:type="dxa"/>
                                </w:tcPr>
                                <w:p w:rsidR="008E296B" w:rsidRPr="00CC4AC5" w:rsidRDefault="008E296B" w:rsidP="00D4052B">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D4052B">
                                  <w:pPr>
                                    <w:rPr>
                                      <w:rFonts w:asciiTheme="minorHAnsi" w:eastAsiaTheme="minorHAnsi" w:hAnsiTheme="minorHAnsi" w:cstheme="minorBidi"/>
                                      <w:b/>
                                      <w:i/>
                                      <w:color w:val="000000" w:themeColor="text1"/>
                                      <w:sz w:val="28"/>
                                      <w:szCs w:val="28"/>
                                    </w:rPr>
                                  </w:pPr>
                                </w:p>
                              </w:tc>
                              <w:tc>
                                <w:tcPr>
                                  <w:tcW w:w="759"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r>
                          </w:tbl>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0;margin-top:0;width:441pt;height:297pt;z-index:251802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">
                <v:textbox>
                  <w:txbxContent>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ΣΗΜΑΝΤΙΚΑ  ΣΤΑΤΙΣΤΙΚΑ  ΣΤΟΙΧΕΙΑ  ΤΗΣ  ΜΑΘΗΤΙΚΗΣ ΔΙΑΡΡΟΗΣ</w:t>
                      </w: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Μαθητές  που  φοιτούν: 108</w:t>
                      </w: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Διέκοψαν:2</w:t>
                      </w: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Ποσοστό  διαρροής: 1,85%</w:t>
                      </w: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ΠΗΓΗ: ΣΧΟΛΙΚΟ  ΕΤΟΣ:2013-2014</w:t>
                      </w:r>
                    </w:p>
                    <w:p w:rsidR="008E296B" w:rsidRPr="00CC4AC5" w:rsidRDefault="008E296B" w:rsidP="00D4052B">
                      <w:pPr>
                        <w:rPr>
                          <w:rFonts w:asciiTheme="minorHAnsi" w:eastAsiaTheme="minorHAnsi" w:hAnsiTheme="minorHAnsi" w:cstheme="minorBidi"/>
                          <w:b/>
                          <w:i/>
                          <w:color w:val="000000" w:themeColor="text1"/>
                          <w:sz w:val="28"/>
                          <w:szCs w:val="28"/>
                        </w:rPr>
                      </w:pPr>
                    </w:p>
                    <w:tbl>
                      <w:tblPr>
                        <w:tblStyle w:val="100"/>
                        <w:tblW w:w="0" w:type="auto"/>
                        <w:tblInd w:w="250" w:type="dxa"/>
                        <w:tblLook w:val="04A0" w:firstRow="1" w:lastRow="0" w:firstColumn="1" w:lastColumn="0" w:noHBand="0" w:noVBand="1"/>
                      </w:tblPr>
                      <w:tblGrid>
                        <w:gridCol w:w="4678"/>
                        <w:gridCol w:w="992"/>
                        <w:gridCol w:w="992"/>
                        <w:gridCol w:w="851"/>
                        <w:gridCol w:w="759"/>
                      </w:tblGrid>
                      <w:tr w:rsidR="008E296B" w:rsidRPr="00CC4AC5" w:rsidTr="00D4052B">
                        <w:tc>
                          <w:tcPr>
                            <w:tcW w:w="4678" w:type="dxa"/>
                          </w:tcPr>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992"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992"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851"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59"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D4052B">
                        <w:tc>
                          <w:tcPr>
                            <w:tcW w:w="4678"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p>
                        </w:tc>
                        <w:tc>
                          <w:tcPr>
                            <w:tcW w:w="992" w:type="dxa"/>
                          </w:tcPr>
                          <w:p w:rsidR="008E296B" w:rsidRPr="00CC4AC5" w:rsidRDefault="008E296B" w:rsidP="00D4052B">
                            <w:pPr>
                              <w:rPr>
                                <w:rFonts w:asciiTheme="minorHAnsi" w:eastAsiaTheme="minorHAnsi" w:hAnsiTheme="minorHAnsi" w:cstheme="minorBidi"/>
                                <w:b/>
                                <w:i/>
                                <w:color w:val="000000" w:themeColor="text1"/>
                                <w:sz w:val="28"/>
                                <w:szCs w:val="28"/>
                              </w:rPr>
                            </w:pPr>
                          </w:p>
                        </w:tc>
                        <w:tc>
                          <w:tcPr>
                            <w:tcW w:w="992" w:type="dxa"/>
                          </w:tcPr>
                          <w:p w:rsidR="008E296B" w:rsidRPr="00CC4AC5" w:rsidRDefault="008E296B" w:rsidP="00D4052B">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D4052B">
                            <w:pPr>
                              <w:rPr>
                                <w:rFonts w:asciiTheme="minorHAnsi" w:eastAsiaTheme="minorHAnsi" w:hAnsiTheme="minorHAnsi" w:cstheme="minorBidi"/>
                                <w:b/>
                                <w:i/>
                                <w:color w:val="000000" w:themeColor="text1"/>
                                <w:sz w:val="28"/>
                                <w:szCs w:val="28"/>
                              </w:rPr>
                            </w:pPr>
                          </w:p>
                        </w:tc>
                        <w:tc>
                          <w:tcPr>
                            <w:tcW w:w="759" w:type="dxa"/>
                          </w:tcPr>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r>
                    </w:tbl>
                    <w:p w:rsidR="008E296B" w:rsidRPr="00CC4AC5" w:rsidRDefault="008E296B" w:rsidP="00D4052B">
                      <w:pPr>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D4052B"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04672" behindDoc="0" locked="0" layoutInCell="1" allowOverlap="1" wp14:anchorId="5FD57B98" wp14:editId="1BF36F15">
                <wp:simplePos x="0" y="0"/>
                <wp:positionH relativeFrom="column">
                  <wp:align>center</wp:align>
                </wp:positionH>
                <wp:positionV relativeFrom="paragraph">
                  <wp:posOffset>0</wp:posOffset>
                </wp:positionV>
                <wp:extent cx="5705475" cy="476250"/>
                <wp:effectExtent l="0" t="0" r="28575" b="19050"/>
                <wp:wrapNone/>
                <wp:docPr id="33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76250"/>
                        </a:xfrm>
                        <a:prstGeom prst="rect">
                          <a:avLst/>
                        </a:prstGeom>
                        <a:solidFill>
                          <a:srgbClr val="FFFFFF"/>
                        </a:solidFill>
                        <a:ln w="9525">
                          <a:solidFill>
                            <a:srgbClr val="000000"/>
                          </a:solidFill>
                          <a:miter lim="800000"/>
                          <a:headEnd/>
                          <a:tailEnd/>
                        </a:ln>
                      </wps:spPr>
                      <wps:txbx>
                        <w:txbxContent>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6.1.α:  Κίνητρα  για  τη  Φοίτηση  των  Μαθητών</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D57B98" id="_x0000_s1098" type="#_x0000_t202" style="position:absolute;margin-left:0;margin-top:0;width:449.25pt;height:37.5pt;z-index:251804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">
                <v:textbox>
                  <w:txbxContent>
                    <w:p w:rsidR="008E296B" w:rsidRPr="00CC4AC5" w:rsidRDefault="008E296B" w:rsidP="00D4052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6.1.α:  Κίνητρα  για  τη  Φοίτηση  των  Μαθητών</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D4052B"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06720" behindDoc="0" locked="0" layoutInCell="1" allowOverlap="1" wp14:anchorId="30646055" wp14:editId="15D0755F">
                <wp:simplePos x="0" y="0"/>
                <wp:positionH relativeFrom="column">
                  <wp:align>center</wp:align>
                </wp:positionH>
                <wp:positionV relativeFrom="paragraph">
                  <wp:posOffset>0</wp:posOffset>
                </wp:positionV>
                <wp:extent cx="6038850" cy="3638550"/>
                <wp:effectExtent l="0" t="0" r="19050" b="19050"/>
                <wp:wrapNone/>
                <wp:docPr id="33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638550"/>
                        </a:xfrm>
                        <a:prstGeom prst="rect">
                          <a:avLst/>
                        </a:prstGeom>
                        <a:solidFill>
                          <a:srgbClr val="FFFFFF"/>
                        </a:solidFill>
                        <a:ln w="9525">
                          <a:solidFill>
                            <a:srgbClr val="000000"/>
                          </a:solidFill>
                          <a:miter lim="800000"/>
                          <a:headEnd/>
                          <a:tailEnd/>
                        </a:ln>
                      </wps:spPr>
                      <wps:txbx>
                        <w:txbxContent>
                          <w:p w:rsidR="008E296B" w:rsidRPr="00D4052B" w:rsidRDefault="008E296B" w:rsidP="00D4052B">
                            <w:pPr>
                              <w:rPr>
                                <w:rFonts w:asciiTheme="minorHAnsi" w:eastAsiaTheme="minorHAnsi" w:hAnsiTheme="minorHAnsi" w:cstheme="minorBidi"/>
                                <w:b/>
                                <w:i/>
                                <w:color w:val="000000" w:themeColor="text1"/>
                                <w:sz w:val="28"/>
                                <w:szCs w:val="28"/>
                              </w:rPr>
                            </w:pPr>
                            <w:r w:rsidRPr="00D4052B">
                              <w:rPr>
                                <w:rFonts w:asciiTheme="minorHAnsi" w:eastAsiaTheme="minorHAnsi" w:hAnsiTheme="minorHAnsi" w:cstheme="minorBidi"/>
                                <w:b/>
                                <w:i/>
                                <w:color w:val="000000" w:themeColor="text1"/>
                                <w:sz w:val="28"/>
                                <w:szCs w:val="28"/>
                              </w:rPr>
                              <w:t>Στο  Γυμνάσιο, όπως  είναι  σ’ όλους  γνωστό,  η  φοίτηση  είναι  υποχρεωτική  και  συνταγματικά  επιβεβλημένη. Όμως  υπάρχουν  κάποιοι  παράμετροι, οι  οποίοι από  μόνοι τους  λειτουργούν  θετικά  και  ουσιαστικά  πάνω  στη  φοίτηση  των  μαθητών  όπως:</w:t>
                            </w:r>
                          </w:p>
                          <w:p w:rsidR="008E296B" w:rsidRPr="00D4052B" w:rsidRDefault="008E296B" w:rsidP="00D4052B">
                            <w:pPr>
                              <w:rPr>
                                <w:rFonts w:asciiTheme="minorHAnsi" w:eastAsiaTheme="minorHAnsi" w:hAnsiTheme="minorHAnsi" w:cstheme="minorBidi"/>
                                <w:b/>
                                <w:i/>
                                <w:color w:val="000000" w:themeColor="text1"/>
                                <w:sz w:val="28"/>
                                <w:szCs w:val="28"/>
                              </w:rPr>
                            </w:pPr>
                            <w:r w:rsidRPr="00D4052B">
                              <w:rPr>
                                <w:rFonts w:asciiTheme="minorHAnsi" w:eastAsiaTheme="minorHAnsi" w:hAnsiTheme="minorHAnsi" w:cstheme="minorBidi"/>
                                <w:b/>
                                <w:i/>
                                <w:color w:val="000000" w:themeColor="text1"/>
                                <w:sz w:val="28"/>
                                <w:szCs w:val="28"/>
                              </w:rPr>
                              <w:t>1. Οι  μαθητές  προέρχονται  από  χαμηλά  κοινωνικά  στρώματα (σε  οικονομικό  και  μορφωτικό  επίπεδο). Η  φοίτηση  αποτελεί  για  πολλούς  μαθητές  ένα  εφαλτήριο  για  ένα  καλύτερο  αύριο  και  προπαντός  διαφορετικό  από  εκείνο  των  γονιών  τους (γεωργοί-κτηνοτρόφοι).</w:t>
                            </w:r>
                          </w:p>
                          <w:p w:rsidR="008E296B" w:rsidRPr="00AC5CDB" w:rsidRDefault="008E296B" w:rsidP="00AC5CDB">
                            <w:pPr>
                              <w:rPr>
                                <w:rFonts w:asciiTheme="minorHAnsi" w:eastAsiaTheme="minorHAnsi" w:hAnsiTheme="minorHAnsi" w:cstheme="minorBidi"/>
                                <w:b/>
                                <w:i/>
                                <w:color w:val="000000" w:themeColor="text1"/>
                                <w:sz w:val="28"/>
                                <w:szCs w:val="28"/>
                              </w:rPr>
                            </w:pPr>
                            <w:r w:rsidRPr="00AC5CDB">
                              <w:rPr>
                                <w:rFonts w:asciiTheme="minorHAnsi" w:eastAsiaTheme="minorHAnsi" w:hAnsiTheme="minorHAnsi" w:cstheme="minorBidi"/>
                                <w:b/>
                                <w:i/>
                                <w:color w:val="000000" w:themeColor="text1"/>
                                <w:sz w:val="28"/>
                                <w:szCs w:val="28"/>
                              </w:rPr>
                              <w:t xml:space="preserve">2. Πολλοί  γονείς  ενθαρρύνουν  και  προτρέπουν  τα  παιδιά  τους όχι  μόνο  να  φοιτούν  απλά  στο  Σχολείο  αλλά και  να  βιώνουν  το  Σχολείο  ως  το  μέσον που  δίνει  ερεθίσματα, κίνητρα, βιώματα που  αδυνατεί  να   δώσει  το  οικογενειακό  και  τοπικό-κοινωνικό </w:t>
                            </w:r>
                            <w:r>
                              <w:rPr>
                                <w:rFonts w:asciiTheme="minorHAnsi" w:eastAsiaTheme="minorHAnsi" w:hAnsiTheme="minorHAnsi" w:cstheme="minorBidi"/>
                                <w:b/>
                                <w:i/>
                                <w:color w:val="000000" w:themeColor="text1"/>
                                <w:sz w:val="28"/>
                                <w:szCs w:val="28"/>
                              </w:rPr>
                              <w:t xml:space="preserve"> </w:t>
                            </w:r>
                            <w:r w:rsidRPr="00AC5CDB">
                              <w:rPr>
                                <w:rFonts w:asciiTheme="minorHAnsi" w:eastAsiaTheme="minorHAnsi" w:hAnsiTheme="minorHAnsi" w:cstheme="minorBidi"/>
                                <w:b/>
                                <w:i/>
                                <w:color w:val="000000" w:themeColor="text1"/>
                                <w:sz w:val="28"/>
                                <w:szCs w:val="28"/>
                              </w:rPr>
                              <w:t>τους  περιβάλλον.</w:t>
                            </w:r>
                          </w:p>
                          <w:p w:rsidR="008E296B" w:rsidRDefault="008E29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646055" id="_x0000_s1099" type="#_x0000_t202" style="position:absolute;margin-left:0;margin-top:0;width:475.5pt;height:286.5pt;z-index:2518067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">
                <v:textbox>
                  <w:txbxContent>
                    <w:p w:rsidR="008E296B" w:rsidRPr="00D4052B" w:rsidRDefault="008E296B" w:rsidP="00D4052B">
                      <w:pPr>
                        <w:rPr>
                          <w:rFonts w:asciiTheme="minorHAnsi" w:eastAsiaTheme="minorHAnsi" w:hAnsiTheme="minorHAnsi" w:cstheme="minorBidi"/>
                          <w:b/>
                          <w:i/>
                          <w:color w:val="000000" w:themeColor="text1"/>
                          <w:sz w:val="28"/>
                          <w:szCs w:val="28"/>
                        </w:rPr>
                      </w:pPr>
                      <w:r w:rsidRPr="00D4052B">
                        <w:rPr>
                          <w:rFonts w:asciiTheme="minorHAnsi" w:eastAsiaTheme="minorHAnsi" w:hAnsiTheme="minorHAnsi" w:cstheme="minorBidi"/>
                          <w:b/>
                          <w:i/>
                          <w:color w:val="000000" w:themeColor="text1"/>
                          <w:sz w:val="28"/>
                          <w:szCs w:val="28"/>
                        </w:rPr>
                        <w:t>Στο  Γυμνάσιο, όπως  είναι  σ’ όλους  γνωστό,  η  φοίτηση  είναι  υποχρεωτική  και  συνταγματικά  επιβεβλημένη. Όμως  υπάρχουν  κάποιοι  παράμετροι, οι  οποίοι από  μόνοι τους  λειτουργούν  θετικά  και  ουσιαστικά  πάνω  στη  φοίτηση  των  μαθητών  όπως:</w:t>
                      </w:r>
                    </w:p>
                    <w:p w:rsidR="008E296B" w:rsidRPr="00D4052B" w:rsidRDefault="008E296B" w:rsidP="00D4052B">
                      <w:pPr>
                        <w:rPr>
                          <w:rFonts w:asciiTheme="minorHAnsi" w:eastAsiaTheme="minorHAnsi" w:hAnsiTheme="minorHAnsi" w:cstheme="minorBidi"/>
                          <w:b/>
                          <w:i/>
                          <w:color w:val="000000" w:themeColor="text1"/>
                          <w:sz w:val="28"/>
                          <w:szCs w:val="28"/>
                        </w:rPr>
                      </w:pPr>
                      <w:r w:rsidRPr="00D4052B">
                        <w:rPr>
                          <w:rFonts w:asciiTheme="minorHAnsi" w:eastAsiaTheme="minorHAnsi" w:hAnsiTheme="minorHAnsi" w:cstheme="minorBidi"/>
                          <w:b/>
                          <w:i/>
                          <w:color w:val="000000" w:themeColor="text1"/>
                          <w:sz w:val="28"/>
                          <w:szCs w:val="28"/>
                        </w:rPr>
                        <w:t>1. Οι  μαθητές  προέρχονται  από  χαμηλά  κοινωνικά  στρώματα (σε  οικονομικό  και  μορφωτικό  επίπεδο). Η  φοίτηση  αποτελεί  για  πολλούς  μαθητές  ένα  εφαλτήριο  για  ένα  καλύτερο  αύριο  και  προπαντός  διαφορετικό  από  εκείνο  των  γονιών  τους (γεωργοί-κτηνοτρόφοι).</w:t>
                      </w:r>
                    </w:p>
                    <w:p w:rsidR="008E296B" w:rsidRPr="00AC5CDB" w:rsidRDefault="008E296B" w:rsidP="00AC5CDB">
                      <w:pPr>
                        <w:rPr>
                          <w:rFonts w:asciiTheme="minorHAnsi" w:eastAsiaTheme="minorHAnsi" w:hAnsiTheme="minorHAnsi" w:cstheme="minorBidi"/>
                          <w:b/>
                          <w:i/>
                          <w:color w:val="000000" w:themeColor="text1"/>
                          <w:sz w:val="28"/>
                          <w:szCs w:val="28"/>
                        </w:rPr>
                      </w:pPr>
                      <w:r w:rsidRPr="00AC5CDB">
                        <w:rPr>
                          <w:rFonts w:asciiTheme="minorHAnsi" w:eastAsiaTheme="minorHAnsi" w:hAnsiTheme="minorHAnsi" w:cstheme="minorBidi"/>
                          <w:b/>
                          <w:i/>
                          <w:color w:val="000000" w:themeColor="text1"/>
                          <w:sz w:val="28"/>
                          <w:szCs w:val="28"/>
                        </w:rPr>
                        <w:t xml:space="preserve">2. Πολλοί  γονείς  ενθαρρύνουν  και  προτρέπουν  τα  παιδιά  τους όχι  μόνο  να  φοιτούν  απλά  στο  Σχολείο  αλλά και  να  βιώνουν  το  Σχολείο  ως  το  μέσον που  δίνει  ερεθίσματα, κίνητρα, βιώματα που  αδυνατεί  να   δώσει  το  οικογενειακό  και  τοπικό-κοινωνικό </w:t>
                      </w:r>
                      <w:r>
                        <w:rPr>
                          <w:rFonts w:asciiTheme="minorHAnsi" w:eastAsiaTheme="minorHAnsi" w:hAnsiTheme="minorHAnsi" w:cstheme="minorBidi"/>
                          <w:b/>
                          <w:i/>
                          <w:color w:val="000000" w:themeColor="text1"/>
                          <w:sz w:val="28"/>
                          <w:szCs w:val="28"/>
                        </w:rPr>
                        <w:t xml:space="preserve"> </w:t>
                      </w:r>
                      <w:r w:rsidRPr="00AC5CDB">
                        <w:rPr>
                          <w:rFonts w:asciiTheme="minorHAnsi" w:eastAsiaTheme="minorHAnsi" w:hAnsiTheme="minorHAnsi" w:cstheme="minorBidi"/>
                          <w:b/>
                          <w:i/>
                          <w:color w:val="000000" w:themeColor="text1"/>
                          <w:sz w:val="28"/>
                          <w:szCs w:val="28"/>
                        </w:rPr>
                        <w:t>τους  περιβάλλον.</w:t>
                      </w:r>
                    </w:p>
                    <w:p w:rsidR="008E296B" w:rsidRDefault="008E296B"/>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AC5CDB"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808768" behindDoc="0" locked="0" layoutInCell="1" allowOverlap="1" wp14:anchorId="5A310AD7" wp14:editId="2679CDF2">
                <wp:simplePos x="0" y="0"/>
                <wp:positionH relativeFrom="column">
                  <wp:posOffset>-266700</wp:posOffset>
                </wp:positionH>
                <wp:positionV relativeFrom="paragraph">
                  <wp:posOffset>0</wp:posOffset>
                </wp:positionV>
                <wp:extent cx="5705475" cy="2571750"/>
                <wp:effectExtent l="0" t="0" r="28575" b="19050"/>
                <wp:wrapNone/>
                <wp:docPr id="33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71750"/>
                        </a:xfrm>
                        <a:prstGeom prst="rect">
                          <a:avLst/>
                        </a:prstGeom>
                        <a:solidFill>
                          <a:srgbClr val="FFFFFF"/>
                        </a:solidFill>
                        <a:ln w="9525">
                          <a:solidFill>
                            <a:srgbClr val="000000"/>
                          </a:solidFill>
                          <a:miter lim="800000"/>
                          <a:headEnd/>
                          <a:tailEnd/>
                        </a:ln>
                      </wps:spPr>
                      <wps:txbx>
                        <w:txbxContent>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3.Η  Σχολική  μας  Μονάδα, που  συνδυάζει  το φυσικό  περιβάλλον  και  την καλή ποιότητα   της  παρεχόμενης  εκπαίδευσης  και  έχοντας  αποκτήσει  καλή  εικόνα  στην  τοπική  κοινωνία  αποτελεί  από  μόνη  της   ουσιαστικό  κίνητρο  για  τη  φοίτηση  των  μαθητών  σ’ αυτή.</w:t>
                            </w:r>
                          </w:p>
                          <w:tbl>
                            <w:tblPr>
                              <w:tblStyle w:val="11"/>
                              <w:tblW w:w="0" w:type="auto"/>
                              <w:tblInd w:w="250" w:type="dxa"/>
                              <w:tblLook w:val="04A0" w:firstRow="1" w:lastRow="0" w:firstColumn="1" w:lastColumn="0" w:noHBand="0" w:noVBand="1"/>
                            </w:tblPr>
                            <w:tblGrid>
                              <w:gridCol w:w="4961"/>
                              <w:gridCol w:w="851"/>
                              <w:gridCol w:w="850"/>
                              <w:gridCol w:w="851"/>
                              <w:gridCol w:w="759"/>
                            </w:tblGrid>
                            <w:tr w:rsidR="008E296B" w:rsidRPr="00CC4AC5" w:rsidTr="00AC5CDB">
                              <w:tc>
                                <w:tcPr>
                                  <w:tcW w:w="4961" w:type="dxa"/>
                                </w:tcPr>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850"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59"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AC5CDB">
                              <w:tc>
                                <w:tcPr>
                                  <w:tcW w:w="4961"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850"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759"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r>
                          </w:tbl>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21pt;margin-top:0;width:449.25pt;height:20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">
                <v:textbox>
                  <w:txbxContent>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3.Η  Σχολική  μας  Μονάδα, που  συνδυάζει  το φυσικό  περιβάλλον  και  την καλή ποιότητα   της  παρεχόμενης  εκπαίδευσης  και  έχοντας  αποκτήσει  καλή  εικόνα  στην  τοπική  κοινωνία  αποτελεί  από  μόνη  της   ουσιαστικό  κίνητρο  για  τη  φοίτηση  των  μαθητών  σ’ αυτή.</w:t>
                      </w:r>
                    </w:p>
                    <w:tbl>
                      <w:tblPr>
                        <w:tblStyle w:val="11"/>
                        <w:tblW w:w="0" w:type="auto"/>
                        <w:tblInd w:w="250" w:type="dxa"/>
                        <w:tblLook w:val="04A0" w:firstRow="1" w:lastRow="0" w:firstColumn="1" w:lastColumn="0" w:noHBand="0" w:noVBand="1"/>
                      </w:tblPr>
                      <w:tblGrid>
                        <w:gridCol w:w="4961"/>
                        <w:gridCol w:w="851"/>
                        <w:gridCol w:w="850"/>
                        <w:gridCol w:w="851"/>
                        <w:gridCol w:w="759"/>
                      </w:tblGrid>
                      <w:tr w:rsidR="008E296B" w:rsidRPr="00CC4AC5" w:rsidTr="00AC5CDB">
                        <w:tc>
                          <w:tcPr>
                            <w:tcW w:w="4961" w:type="dxa"/>
                          </w:tcPr>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850"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59"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AC5CDB">
                        <w:tc>
                          <w:tcPr>
                            <w:tcW w:w="4961"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850"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759"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r>
                    </w:tbl>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AC5CDB"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10816" behindDoc="0" locked="0" layoutInCell="1" allowOverlap="1" wp14:anchorId="4DE25BCA" wp14:editId="7FE84106">
                <wp:simplePos x="0" y="0"/>
                <wp:positionH relativeFrom="column">
                  <wp:align>center</wp:align>
                </wp:positionH>
                <wp:positionV relativeFrom="paragraph">
                  <wp:posOffset>0</wp:posOffset>
                </wp:positionV>
                <wp:extent cx="5638800" cy="476250"/>
                <wp:effectExtent l="0" t="0" r="19050" b="19050"/>
                <wp:wrapNone/>
                <wp:docPr id="33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76250"/>
                        </a:xfrm>
                        <a:prstGeom prst="rect">
                          <a:avLst/>
                        </a:prstGeom>
                        <a:solidFill>
                          <a:srgbClr val="FFFFFF"/>
                        </a:solidFill>
                        <a:ln w="9525">
                          <a:solidFill>
                            <a:srgbClr val="000000"/>
                          </a:solidFill>
                          <a:miter lim="800000"/>
                          <a:headEnd/>
                          <a:tailEnd/>
                        </a:ln>
                      </wps:spPr>
                      <wps:txbx>
                        <w:txbxContent>
                          <w:p w:rsidR="008E296B" w:rsidRPr="00CC4AC5" w:rsidRDefault="008E296B">
                            <w:pPr>
                              <w:rPr>
                                <w:color w:val="000000" w:themeColor="text1"/>
                              </w:rPr>
                            </w:pPr>
                            <w:r w:rsidRPr="00CC4AC5">
                              <w:rPr>
                                <w:b/>
                                <w:i/>
                                <w:color w:val="000000" w:themeColor="text1"/>
                                <w:sz w:val="28"/>
                                <w:szCs w:val="28"/>
                              </w:rPr>
                              <w:t>Δείκτης 6.1.β:  Κοινωνικός  αντίκτυπος  της  μαθητικής διαρροής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E25BCA" id="_x0000_s1101" type="#_x0000_t202" style="position:absolute;margin-left:0;margin-top:0;width:444pt;height:37.5pt;z-index:2518108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">
                <v:textbox>
                  <w:txbxContent>
                    <w:p w:rsidR="008E296B" w:rsidRPr="00CC4AC5" w:rsidRDefault="008E296B">
                      <w:pPr>
                        <w:rPr>
                          <w:color w:val="000000" w:themeColor="text1"/>
                        </w:rPr>
                      </w:pPr>
                      <w:r w:rsidRPr="00CC4AC5">
                        <w:rPr>
                          <w:b/>
                          <w:i/>
                          <w:color w:val="000000" w:themeColor="text1"/>
                          <w:sz w:val="28"/>
                          <w:szCs w:val="28"/>
                        </w:rPr>
                        <w:t>Δείκτης 6.1.β:  Κοινωνικός  αντίκτυπος  της  μαθητικής διαρροής</w:t>
                      </w: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AC5CDB"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12864" behindDoc="0" locked="0" layoutInCell="1" allowOverlap="1" wp14:anchorId="790F8B36" wp14:editId="645C9A57">
                <wp:simplePos x="0" y="0"/>
                <wp:positionH relativeFrom="column">
                  <wp:align>center</wp:align>
                </wp:positionH>
                <wp:positionV relativeFrom="paragraph">
                  <wp:posOffset>0</wp:posOffset>
                </wp:positionV>
                <wp:extent cx="5295900" cy="2886075"/>
                <wp:effectExtent l="0" t="0" r="19050" b="28575"/>
                <wp:wrapNone/>
                <wp:docPr id="33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886075"/>
                        </a:xfrm>
                        <a:prstGeom prst="rect">
                          <a:avLst/>
                        </a:prstGeom>
                        <a:solidFill>
                          <a:srgbClr val="FFFFFF"/>
                        </a:solidFill>
                        <a:ln w="9525">
                          <a:solidFill>
                            <a:srgbClr val="000000"/>
                          </a:solidFill>
                          <a:miter lim="800000"/>
                          <a:headEnd/>
                          <a:tailEnd/>
                        </a:ln>
                      </wps:spPr>
                      <wps:txbx>
                        <w:txbxContent>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Όταν  αυτό  συμβαίνει  οφείλεται  σε  μετακίνηση  της  οικογένειας  από  το  γεωγραφικό  διαμέρισμα  του  Σχολείου σ’ άλλο  γεωγραφικό  χώρο  για  οικονομικούς  συνήθως  λόγους.</w:t>
                            </w: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Όμως η όποια  μαθητική  διαρροή  στο  Σχολείο  είναι  περιορισμένη ή και ανύπαρκτη.</w:t>
                            </w:r>
                          </w:p>
                          <w:tbl>
                            <w:tblPr>
                              <w:tblStyle w:val="12"/>
                              <w:tblW w:w="0" w:type="auto"/>
                              <w:tblLook w:val="04A0" w:firstRow="1" w:lastRow="0" w:firstColumn="1" w:lastColumn="0" w:noHBand="0" w:noVBand="1"/>
                            </w:tblPr>
                            <w:tblGrid>
                              <w:gridCol w:w="4768"/>
                              <w:gridCol w:w="960"/>
                              <w:gridCol w:w="960"/>
                              <w:gridCol w:w="826"/>
                              <w:gridCol w:w="739"/>
                            </w:tblGrid>
                            <w:tr w:rsidR="00CC4AC5" w:rsidRPr="00CC4AC5" w:rsidTr="00AC5CDB">
                              <w:tc>
                                <w:tcPr>
                                  <w:tcW w:w="4928" w:type="dxa"/>
                                </w:tcPr>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992"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992"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59"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CC4AC5" w:rsidRPr="00CC4AC5" w:rsidTr="00AC5CDB">
                              <w:tc>
                                <w:tcPr>
                                  <w:tcW w:w="4928"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p>
                              </w:tc>
                              <w:tc>
                                <w:tcPr>
                                  <w:tcW w:w="992"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992"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759"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r>
                          </w:tbl>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0;margin-top:0;width:417pt;height:227.25pt;z-index:251812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">
                <v:textbox>
                  <w:txbxContent>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Όταν  αυτό  συμβαίνει  οφείλεται  σε  μετακίνηση  της  οικογένειας  από  το  γεωγραφικό  διαμέρισμα  του  Σχολείου σ’ άλλο  γεωγραφικό  χώρο  για  οικονομικούς  συνήθως  λόγους.</w:t>
                      </w: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Όμως η όποια  μαθητική  διαρροή  στο  Σχολείο  είναι  περιορισμένη ή και ανύπαρκτη.</w:t>
                      </w:r>
                    </w:p>
                    <w:tbl>
                      <w:tblPr>
                        <w:tblStyle w:val="12"/>
                        <w:tblW w:w="0" w:type="auto"/>
                        <w:tblLook w:val="04A0" w:firstRow="1" w:lastRow="0" w:firstColumn="1" w:lastColumn="0" w:noHBand="0" w:noVBand="1"/>
                      </w:tblPr>
                      <w:tblGrid>
                        <w:gridCol w:w="4768"/>
                        <w:gridCol w:w="960"/>
                        <w:gridCol w:w="960"/>
                        <w:gridCol w:w="826"/>
                        <w:gridCol w:w="739"/>
                      </w:tblGrid>
                      <w:tr w:rsidR="00CC4AC5" w:rsidRPr="00CC4AC5" w:rsidTr="00AC5CDB">
                        <w:tc>
                          <w:tcPr>
                            <w:tcW w:w="4928" w:type="dxa"/>
                          </w:tcPr>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992"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992"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59"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CC4AC5" w:rsidRPr="00CC4AC5" w:rsidTr="00AC5CDB">
                        <w:tc>
                          <w:tcPr>
                            <w:tcW w:w="4928"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p>
                        </w:tc>
                        <w:tc>
                          <w:tcPr>
                            <w:tcW w:w="992"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992"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AC5CDB">
                            <w:pPr>
                              <w:rPr>
                                <w:rFonts w:asciiTheme="minorHAnsi" w:eastAsiaTheme="minorHAnsi" w:hAnsiTheme="minorHAnsi" w:cstheme="minorBidi"/>
                                <w:b/>
                                <w:i/>
                                <w:color w:val="000000" w:themeColor="text1"/>
                                <w:sz w:val="28"/>
                                <w:szCs w:val="28"/>
                              </w:rPr>
                            </w:pPr>
                          </w:p>
                        </w:tc>
                        <w:tc>
                          <w:tcPr>
                            <w:tcW w:w="759" w:type="dxa"/>
                          </w:tcPr>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rsidP="00AC5CDB">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r>
                    </w:tbl>
                    <w:p w:rsidR="008E296B" w:rsidRPr="00CC4AC5" w:rsidRDefault="008E296B" w:rsidP="00AC5CDB">
                      <w:pPr>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AC5CDB" w:rsidRPr="00CE3B7B" w:rsidRDefault="00AC5CDB"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14912" behindDoc="0" locked="0" layoutInCell="1" allowOverlap="1" wp14:anchorId="1002ABFB" wp14:editId="518C86E3">
                <wp:simplePos x="0" y="0"/>
                <wp:positionH relativeFrom="column">
                  <wp:align>center</wp:align>
                </wp:positionH>
                <wp:positionV relativeFrom="paragraph">
                  <wp:posOffset>0</wp:posOffset>
                </wp:positionV>
                <wp:extent cx="5924550" cy="495300"/>
                <wp:effectExtent l="0" t="0" r="19050" b="19050"/>
                <wp:wrapNone/>
                <wp:docPr id="33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rgbClr val="FFFFFF"/>
                        </a:solidFill>
                        <a:ln w="9525">
                          <a:solidFill>
                            <a:srgbClr val="000000"/>
                          </a:solidFill>
                          <a:miter lim="800000"/>
                          <a:headEnd/>
                          <a:tailEnd/>
                        </a:ln>
                      </wps:spPr>
                      <wps:txb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Αξιολόγησης. 6.2: Επιτεύγματα  και  Πρόοδος  των Μαθητών</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02ABFB" id="_x0000_s1103" type="#_x0000_t202" style="position:absolute;margin-left:0;margin-top:0;width:466.5pt;height:39pt;z-index:251814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">
                <v:textbo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Αξιολόγησης. 6.2: Επιτεύγματα  και  Πρόοδος  των Μαθητών</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2B1FC9"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16960" behindDoc="0" locked="0" layoutInCell="1" allowOverlap="1" wp14:anchorId="7ED5BAFA" wp14:editId="68731755">
                <wp:simplePos x="0" y="0"/>
                <wp:positionH relativeFrom="column">
                  <wp:align>center</wp:align>
                </wp:positionH>
                <wp:positionV relativeFrom="paragraph">
                  <wp:posOffset>0</wp:posOffset>
                </wp:positionV>
                <wp:extent cx="6057900" cy="609600"/>
                <wp:effectExtent l="0" t="0" r="19050" b="19050"/>
                <wp:wrapNone/>
                <wp:docPr id="34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09600"/>
                        </a:xfrm>
                        <a:prstGeom prst="rect">
                          <a:avLst/>
                        </a:prstGeom>
                        <a:solidFill>
                          <a:srgbClr val="FFFFFF"/>
                        </a:solidFill>
                        <a:ln w="9525">
                          <a:solidFill>
                            <a:srgbClr val="000000"/>
                          </a:solidFill>
                          <a:miter lim="800000"/>
                          <a:headEnd/>
                          <a:tailEnd/>
                        </a:ln>
                      </wps:spPr>
                      <wps:txb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6.2.α: Επίδοση  και Πρόοδος  των  Μαθητών</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D5BAFA" id="_x0000_s1104" type="#_x0000_t202" style="position:absolute;margin-left:0;margin-top:0;width:477pt;height:48pt;z-index:251816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">
                <v:textbo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6.2.α: Επίδοση  και Πρόοδος  των  Μαθητών</w:t>
                      </w:r>
                    </w:p>
                    <w:p w:rsidR="008E296B" w:rsidRPr="00CC4AC5" w:rsidRDefault="008E296B">
                      <w:pPr>
                        <w:rPr>
                          <w:color w:val="000000" w:themeColor="text1"/>
                        </w:rPr>
                      </w:pPr>
                    </w:p>
                  </w:txbxContent>
                </v:textbox>
              </v:shape>
            </w:pict>
          </mc:Fallback>
        </mc:AlternateContent>
      </w:r>
    </w:p>
    <w:p w:rsidR="001E38B4" w:rsidRPr="00CE3B7B" w:rsidRDefault="002B1FC9"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819008" behindDoc="0" locked="0" layoutInCell="1" allowOverlap="1" wp14:anchorId="39C6DC30" wp14:editId="1CF9F050">
                <wp:simplePos x="0" y="0"/>
                <wp:positionH relativeFrom="column">
                  <wp:align>center</wp:align>
                </wp:positionH>
                <wp:positionV relativeFrom="paragraph">
                  <wp:posOffset>0</wp:posOffset>
                </wp:positionV>
                <wp:extent cx="5534025" cy="5829300"/>
                <wp:effectExtent l="0" t="0" r="28575" b="19050"/>
                <wp:wrapNone/>
                <wp:docPr id="34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829300"/>
                        </a:xfrm>
                        <a:prstGeom prst="rect">
                          <a:avLst/>
                        </a:prstGeom>
                        <a:solidFill>
                          <a:srgbClr val="FFFFFF"/>
                        </a:solidFill>
                        <a:ln w="9525">
                          <a:solidFill>
                            <a:srgbClr val="000000"/>
                          </a:solidFill>
                          <a:miter lim="800000"/>
                          <a:headEnd/>
                          <a:tailEnd/>
                        </a:ln>
                      </wps:spPr>
                      <wps:txb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Η  επίδοση  και  η  πρόοδος  των  μαθητών  σε  σχέση  με  τους  στόχους  και  τα  περιεχόμενα  του  προγράμματος  σπουδών  αποτιμώνται  αρκετά θετικά. Διακρίνονται  οι  παρακάτω  κατηγορίες:</w:t>
                            </w: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 Μαθητές  που  αρίστευσαν (ποσοστό 19%. Η πλειοψηφία ήταν κορίτσια).</w:t>
                            </w: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 Πολύ  καλοί  μαθητές (ποσοστό 25%. Η πλειοψηφία ήταν κορίτσια).</w:t>
                            </w: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  Καλοί  μαθητές( ποσοστό 33%. Υπερέχουν  τα  κορίτσια).</w:t>
                            </w: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 Μέτριοι  μαθητές (ποσοστό  13%. Υπερέχουν  τ’ αγόρια).</w:t>
                            </w: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5. Μετεξεταστέοι  μαθητές (ποσοστό 10%. Υπερέχουν τ’ αγόρια).</w:t>
                            </w:r>
                          </w:p>
                          <w:p w:rsidR="008E296B" w:rsidRPr="00CC4AC5" w:rsidRDefault="00F33EAF" w:rsidP="002B1FC9">
                            <w:pPr>
                              <w:rPr>
                                <w:rFonts w:asciiTheme="minorHAnsi" w:eastAsiaTheme="minorHAnsi" w:hAnsiTheme="minorHAnsi" w:cstheme="minorBidi"/>
                                <w:b/>
                                <w:i/>
                                <w:color w:val="000000" w:themeColor="text1"/>
                                <w:sz w:val="28"/>
                                <w:szCs w:val="28"/>
                              </w:rPr>
                            </w:pPr>
                            <w:r>
                              <w:rPr>
                                <w:rFonts w:asciiTheme="minorHAnsi" w:eastAsiaTheme="minorHAnsi" w:hAnsiTheme="minorHAnsi" w:cstheme="minorBidi"/>
                                <w:b/>
                                <w:i/>
                                <w:color w:val="000000" w:themeColor="text1"/>
                                <w:sz w:val="28"/>
                                <w:szCs w:val="28"/>
                              </w:rPr>
                              <w:t>ΠΗΓΗ: ΣΧΟΛΙΚΟ  ΕΤΟΣ: 2012-2013</w:t>
                            </w:r>
                          </w:p>
                          <w:p w:rsidR="008E296B" w:rsidRPr="00CC4AC5" w:rsidRDefault="008E296B" w:rsidP="002B1FC9">
                            <w:pPr>
                              <w:rPr>
                                <w:rFonts w:asciiTheme="minorHAnsi" w:eastAsiaTheme="minorHAnsi" w:hAnsiTheme="minorHAnsi" w:cstheme="minorBidi"/>
                                <w:b/>
                                <w:i/>
                                <w:color w:val="000000" w:themeColor="text1"/>
                                <w:sz w:val="28"/>
                                <w:szCs w:val="28"/>
                              </w:rPr>
                            </w:pPr>
                          </w:p>
                          <w:tbl>
                            <w:tblPr>
                              <w:tblStyle w:val="14"/>
                              <w:tblW w:w="0" w:type="auto"/>
                              <w:tblInd w:w="250" w:type="dxa"/>
                              <w:tblLook w:val="04A0" w:firstRow="1" w:lastRow="0" w:firstColumn="1" w:lastColumn="0" w:noHBand="0" w:noVBand="1"/>
                            </w:tblPr>
                            <w:tblGrid>
                              <w:gridCol w:w="4678"/>
                              <w:gridCol w:w="709"/>
                              <w:gridCol w:w="708"/>
                              <w:gridCol w:w="709"/>
                              <w:gridCol w:w="709"/>
                            </w:tblGrid>
                            <w:tr w:rsidR="008E296B" w:rsidRPr="00CC4AC5" w:rsidTr="002B1FC9">
                              <w:tc>
                                <w:tcPr>
                                  <w:tcW w:w="4678" w:type="dxa"/>
                                </w:tcPr>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708" w:type="dxa"/>
                                </w:tcPr>
                                <w:p w:rsidR="008E296B" w:rsidRPr="00CC4AC5" w:rsidRDefault="008E296B" w:rsidP="002B1FC9">
                                  <w:pPr>
                                    <w:rPr>
                                      <w:rFonts w:asciiTheme="minorHAnsi" w:eastAsiaTheme="minorHAnsi" w:hAnsiTheme="minorHAnsi" w:cstheme="minorBidi"/>
                                      <w:b/>
                                      <w:i/>
                                      <w:color w:val="000000" w:themeColor="text1"/>
                                      <w:sz w:val="28"/>
                                      <w:szCs w:val="28"/>
                                    </w:rPr>
                                  </w:pP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rPr>
                                  </w:pP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rPr>
                                  </w:pP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2B1FC9">
                              <w:tc>
                                <w:tcPr>
                                  <w:tcW w:w="4678"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p w:rsidR="008E296B" w:rsidRPr="00CC4AC5" w:rsidRDefault="008E296B" w:rsidP="002B1FC9">
                                  <w:pPr>
                                    <w:rPr>
                                      <w:rFonts w:asciiTheme="minorHAnsi" w:eastAsiaTheme="minorHAnsi" w:hAnsiTheme="minorHAnsi" w:cstheme="minorBidi"/>
                                      <w:b/>
                                      <w:i/>
                                      <w:color w:val="000000" w:themeColor="text1"/>
                                      <w:sz w:val="28"/>
                                      <w:szCs w:val="28"/>
                                      <w:u w:val="single"/>
                                    </w:rPr>
                                  </w:pP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tc>
                              <w:tc>
                                <w:tcPr>
                                  <w:tcW w:w="708"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tc>
                            </w:tr>
                          </w:tbl>
                          <w:p w:rsidR="008E296B" w:rsidRPr="00CC4AC5" w:rsidRDefault="008E296B">
                            <w:pPr>
                              <w:rPr>
                                <w:color w:val="000000" w:themeColor="text1"/>
                              </w:rPr>
                            </w:pP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0;margin-top:0;width:435.75pt;height:459pt;z-index:251819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">
                <v:textbo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Η  επίδοση  και  η  πρόοδος  των  μαθητών  σε  σχέση  με  τους  στόχους  και  τα  περιεχόμενα  του  προγράμματος  σπουδών  αποτιμώνται  αρκετά θετικά. Διακρίνονται  οι  παρακάτω  κατηγορίες:</w:t>
                      </w: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 Μαθητές  που  αρίστευσαν (ποσοστό 19%. Η πλειοψηφία ήταν κορίτσια).</w:t>
                      </w: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 Πολύ  καλοί  μαθητές (ποσοστό 25%. Η πλειοψηφία ήταν κορίτσια).</w:t>
                      </w: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  Καλοί  μαθητές( ποσοστό 33%. Υπερέχουν  τα  κορίτσια).</w:t>
                      </w: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 Μέτριοι  μαθητές (ποσοστό  13%. Υπερέχουν  τ’ αγόρια).</w:t>
                      </w: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5. Μετεξεταστέοι  μαθητές (ποσοστό 10%. Υπερέχουν τ’ αγόρια).</w:t>
                      </w:r>
                    </w:p>
                    <w:p w:rsidR="008E296B" w:rsidRPr="00CC4AC5" w:rsidRDefault="00F33EAF" w:rsidP="002B1FC9">
                      <w:pPr>
                        <w:rPr>
                          <w:rFonts w:asciiTheme="minorHAnsi" w:eastAsiaTheme="minorHAnsi" w:hAnsiTheme="minorHAnsi" w:cstheme="minorBidi"/>
                          <w:b/>
                          <w:i/>
                          <w:color w:val="000000" w:themeColor="text1"/>
                          <w:sz w:val="28"/>
                          <w:szCs w:val="28"/>
                        </w:rPr>
                      </w:pPr>
                      <w:r>
                        <w:rPr>
                          <w:rFonts w:asciiTheme="minorHAnsi" w:eastAsiaTheme="minorHAnsi" w:hAnsiTheme="minorHAnsi" w:cstheme="minorBidi"/>
                          <w:b/>
                          <w:i/>
                          <w:color w:val="000000" w:themeColor="text1"/>
                          <w:sz w:val="28"/>
                          <w:szCs w:val="28"/>
                        </w:rPr>
                        <w:t>ΠΗΓΗ: ΣΧΟΛΙΚΟ  ΕΤΟΣ: 2012-2013</w:t>
                      </w:r>
                    </w:p>
                    <w:p w:rsidR="008E296B" w:rsidRPr="00CC4AC5" w:rsidRDefault="008E296B" w:rsidP="002B1FC9">
                      <w:pPr>
                        <w:rPr>
                          <w:rFonts w:asciiTheme="minorHAnsi" w:eastAsiaTheme="minorHAnsi" w:hAnsiTheme="minorHAnsi" w:cstheme="minorBidi"/>
                          <w:b/>
                          <w:i/>
                          <w:color w:val="000000" w:themeColor="text1"/>
                          <w:sz w:val="28"/>
                          <w:szCs w:val="28"/>
                        </w:rPr>
                      </w:pPr>
                    </w:p>
                    <w:tbl>
                      <w:tblPr>
                        <w:tblStyle w:val="14"/>
                        <w:tblW w:w="0" w:type="auto"/>
                        <w:tblInd w:w="250" w:type="dxa"/>
                        <w:tblLook w:val="04A0" w:firstRow="1" w:lastRow="0" w:firstColumn="1" w:lastColumn="0" w:noHBand="0" w:noVBand="1"/>
                      </w:tblPr>
                      <w:tblGrid>
                        <w:gridCol w:w="4678"/>
                        <w:gridCol w:w="709"/>
                        <w:gridCol w:w="708"/>
                        <w:gridCol w:w="709"/>
                        <w:gridCol w:w="709"/>
                      </w:tblGrid>
                      <w:tr w:rsidR="008E296B" w:rsidRPr="00CC4AC5" w:rsidTr="002B1FC9">
                        <w:tc>
                          <w:tcPr>
                            <w:tcW w:w="4678" w:type="dxa"/>
                          </w:tcPr>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708" w:type="dxa"/>
                          </w:tcPr>
                          <w:p w:rsidR="008E296B" w:rsidRPr="00CC4AC5" w:rsidRDefault="008E296B" w:rsidP="002B1FC9">
                            <w:pPr>
                              <w:rPr>
                                <w:rFonts w:asciiTheme="minorHAnsi" w:eastAsiaTheme="minorHAnsi" w:hAnsiTheme="minorHAnsi" w:cstheme="minorBidi"/>
                                <w:b/>
                                <w:i/>
                                <w:color w:val="000000" w:themeColor="text1"/>
                                <w:sz w:val="28"/>
                                <w:szCs w:val="28"/>
                              </w:rPr>
                            </w:pP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rPr>
                            </w:pP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rPr>
                            </w:pP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2B1FC9">
                        <w:tc>
                          <w:tcPr>
                            <w:tcW w:w="4678"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p w:rsidR="008E296B" w:rsidRPr="00CC4AC5" w:rsidRDefault="008E296B" w:rsidP="002B1FC9">
                            <w:pPr>
                              <w:rPr>
                                <w:rFonts w:asciiTheme="minorHAnsi" w:eastAsiaTheme="minorHAnsi" w:hAnsiTheme="minorHAnsi" w:cstheme="minorBidi"/>
                                <w:b/>
                                <w:i/>
                                <w:color w:val="000000" w:themeColor="text1"/>
                                <w:sz w:val="28"/>
                                <w:szCs w:val="28"/>
                                <w:u w:val="single"/>
                              </w:rPr>
                            </w:pP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tc>
                        <w:tc>
                          <w:tcPr>
                            <w:tcW w:w="708"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c>
                          <w:tcPr>
                            <w:tcW w:w="709" w:type="dxa"/>
                          </w:tcPr>
                          <w:p w:rsidR="008E296B" w:rsidRPr="00CC4AC5" w:rsidRDefault="008E296B" w:rsidP="002B1FC9">
                            <w:pPr>
                              <w:rPr>
                                <w:rFonts w:asciiTheme="minorHAnsi" w:eastAsiaTheme="minorHAnsi" w:hAnsiTheme="minorHAnsi" w:cstheme="minorBidi"/>
                                <w:b/>
                                <w:i/>
                                <w:color w:val="000000" w:themeColor="text1"/>
                                <w:sz w:val="28"/>
                                <w:szCs w:val="28"/>
                                <w:u w:val="single"/>
                              </w:rPr>
                            </w:pPr>
                          </w:p>
                        </w:tc>
                      </w:tr>
                    </w:tbl>
                    <w:p w:rsidR="008E296B" w:rsidRPr="00CC4AC5" w:rsidRDefault="008E296B">
                      <w:pPr>
                        <w:rPr>
                          <w:color w:val="000000" w:themeColor="text1"/>
                        </w:rPr>
                      </w:pP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2B1FC9"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21056" behindDoc="0" locked="0" layoutInCell="1" allowOverlap="1" wp14:anchorId="7C2BAEA0" wp14:editId="32D72D55">
                <wp:simplePos x="0" y="0"/>
                <wp:positionH relativeFrom="column">
                  <wp:align>center</wp:align>
                </wp:positionH>
                <wp:positionV relativeFrom="paragraph">
                  <wp:posOffset>0</wp:posOffset>
                </wp:positionV>
                <wp:extent cx="5362575" cy="590550"/>
                <wp:effectExtent l="0" t="0" r="28575" b="19050"/>
                <wp:wrapNone/>
                <wp:docPr id="34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90550"/>
                        </a:xfrm>
                        <a:prstGeom prst="rect">
                          <a:avLst/>
                        </a:prstGeom>
                        <a:solidFill>
                          <a:srgbClr val="FFFFFF"/>
                        </a:solidFill>
                        <a:ln w="9525">
                          <a:solidFill>
                            <a:srgbClr val="000000"/>
                          </a:solidFill>
                          <a:miter lim="800000"/>
                          <a:headEnd/>
                          <a:tailEnd/>
                        </a:ln>
                      </wps:spPr>
                      <wps:txb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6.2.β: Επιτεύγματα  των  Μαθητών</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2BAEA0" id="_x0000_s1106" type="#_x0000_t202" style="position:absolute;margin-left:0;margin-top:0;width:422.25pt;height:46.5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">
                <v:textbo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6.2.β: Επιτεύγματα  των  Μαθητών</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2B1FC9"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23104" behindDoc="0" locked="0" layoutInCell="1" allowOverlap="1" wp14:anchorId="4C22CB87" wp14:editId="6DE6CE43">
                <wp:simplePos x="0" y="0"/>
                <wp:positionH relativeFrom="column">
                  <wp:align>center</wp:align>
                </wp:positionH>
                <wp:positionV relativeFrom="paragraph">
                  <wp:posOffset>0</wp:posOffset>
                </wp:positionV>
                <wp:extent cx="5905500" cy="2085975"/>
                <wp:effectExtent l="0" t="0" r="19050" b="28575"/>
                <wp:wrapNone/>
                <wp:docPr id="34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85975"/>
                        </a:xfrm>
                        <a:prstGeom prst="rect">
                          <a:avLst/>
                        </a:prstGeom>
                        <a:solidFill>
                          <a:srgbClr val="FFFFFF"/>
                        </a:solidFill>
                        <a:ln w="9525">
                          <a:solidFill>
                            <a:srgbClr val="000000"/>
                          </a:solidFill>
                          <a:miter lim="800000"/>
                          <a:headEnd/>
                          <a:tailEnd/>
                        </a:ln>
                      </wps:spPr>
                      <wps:txb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Κατά  το  σχολικό  έτος  2013-2014  βραβεύτηκαν μαθητές  μας  σε  αθλητικούς  σχολικούς  αγώνες (14 συνολικά  μετάλλια) στίβου. Επίσης  μαθητές  μας  κατέκτησαν  το Α’ Βραβείο  κατασκευής  μακέτας (με  θέμα  το  Ενετικό  Φρούριο  της Ζακύνθου) στο  διαγωνισμό  που   διοργάνωσε  η  Λέσχη ‘’Ο  Ζάκυνθος’’. Στον   ίδιο διαγωνισμό πήρε  έπαινο  μία  μαθήτριά  μας  για  δημιουργία  σκίτσου με  θέμα:’’ Παραδοσιακά  καμπαναριά  της  περιοχής  μας’’.</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22CB87" id="_x0000_s1107" type="#_x0000_t202" style="position:absolute;margin-left:0;margin-top:0;width:465pt;height:164.25pt;z-index:2518231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">
                <v:textbo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Κατά  το  σχολικό  έτος  2013-2014  βραβεύτηκαν μαθητές  μας  σε  αθλητικούς  σχολικούς  αγώνες (14 συνολικά  μετάλλια) στίβου. Επίσης  μαθητές  μας  κατέκτησαν  το Α’ Βραβείο  κατασκευής  μακέτας (με  θέμα  το  Ενετικό  Φρούριο  της Ζακύνθου) στο  διαγωνισμό  που   διοργάνωσε  η  Λέσχη ‘’Ο  Ζάκυνθος’’. Στον   ίδιο διαγωνισμό πήρε  έπαινο  μία  μαθήτριά  μας  για  δημιουργία  σκίτσου με  θέμα:’’ Παραδοσιακά  καμπαναριά  της  περιοχής  μας’’.</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tbl>
      <w:tblPr>
        <w:tblStyle w:val="14"/>
        <w:tblW w:w="0" w:type="auto"/>
        <w:tblLook w:val="04A0" w:firstRow="1" w:lastRow="0" w:firstColumn="1" w:lastColumn="0" w:noHBand="0" w:noVBand="1"/>
      </w:tblPr>
      <w:tblGrid>
        <w:gridCol w:w="4928"/>
        <w:gridCol w:w="992"/>
        <w:gridCol w:w="992"/>
        <w:gridCol w:w="851"/>
        <w:gridCol w:w="759"/>
      </w:tblGrid>
      <w:tr w:rsidR="002B1FC9" w:rsidRPr="00CE3B7B" w:rsidTr="0029368C">
        <w:tc>
          <w:tcPr>
            <w:tcW w:w="4928" w:type="dxa"/>
          </w:tcPr>
          <w:p w:rsidR="002B1FC9" w:rsidRPr="00CE3B7B" w:rsidRDefault="002B1FC9" w:rsidP="002B1FC9">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lastRenderedPageBreak/>
              <w:t>Ποσοτική παρουσίαση  της  εικόνας  του Σχολείου  ως  προς  το  δείκτη:</w:t>
            </w:r>
          </w:p>
        </w:tc>
        <w:tc>
          <w:tcPr>
            <w:tcW w:w="992" w:type="dxa"/>
          </w:tcPr>
          <w:p w:rsidR="002B1FC9" w:rsidRPr="00CE3B7B" w:rsidRDefault="002B1FC9" w:rsidP="002B1FC9">
            <w:pPr>
              <w:rPr>
                <w:rFonts w:asciiTheme="minorHAnsi" w:eastAsiaTheme="minorHAnsi" w:hAnsiTheme="minorHAnsi" w:cstheme="minorBidi"/>
                <w:b/>
                <w:i/>
                <w:color w:val="000000" w:themeColor="text1"/>
                <w:sz w:val="28"/>
                <w:szCs w:val="28"/>
                <w:u w:val="single"/>
              </w:rPr>
            </w:pPr>
          </w:p>
          <w:p w:rsidR="002B1FC9" w:rsidRPr="00CE3B7B" w:rsidRDefault="002B1FC9" w:rsidP="002B1FC9">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1</w:t>
            </w:r>
          </w:p>
        </w:tc>
        <w:tc>
          <w:tcPr>
            <w:tcW w:w="992" w:type="dxa"/>
          </w:tcPr>
          <w:p w:rsidR="002B1FC9" w:rsidRPr="00CE3B7B" w:rsidRDefault="002B1FC9" w:rsidP="002B1FC9">
            <w:pPr>
              <w:rPr>
                <w:rFonts w:asciiTheme="minorHAnsi" w:eastAsiaTheme="minorHAnsi" w:hAnsiTheme="minorHAnsi" w:cstheme="minorBidi"/>
                <w:b/>
                <w:i/>
                <w:color w:val="000000" w:themeColor="text1"/>
                <w:sz w:val="28"/>
                <w:szCs w:val="28"/>
              </w:rPr>
            </w:pPr>
          </w:p>
          <w:p w:rsidR="002B1FC9" w:rsidRPr="00CE3B7B" w:rsidRDefault="002B1FC9" w:rsidP="002B1FC9">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2</w:t>
            </w:r>
          </w:p>
        </w:tc>
        <w:tc>
          <w:tcPr>
            <w:tcW w:w="851" w:type="dxa"/>
          </w:tcPr>
          <w:p w:rsidR="002B1FC9" w:rsidRPr="00CE3B7B" w:rsidRDefault="002B1FC9" w:rsidP="002B1FC9">
            <w:pPr>
              <w:rPr>
                <w:rFonts w:asciiTheme="minorHAnsi" w:eastAsiaTheme="minorHAnsi" w:hAnsiTheme="minorHAnsi" w:cstheme="minorBidi"/>
                <w:b/>
                <w:i/>
                <w:color w:val="000000" w:themeColor="text1"/>
                <w:sz w:val="28"/>
                <w:szCs w:val="28"/>
              </w:rPr>
            </w:pPr>
          </w:p>
          <w:p w:rsidR="002B1FC9" w:rsidRPr="00CE3B7B" w:rsidRDefault="002B1FC9" w:rsidP="002B1FC9">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c>
          <w:tcPr>
            <w:tcW w:w="759" w:type="dxa"/>
          </w:tcPr>
          <w:p w:rsidR="002B1FC9" w:rsidRPr="00CE3B7B" w:rsidRDefault="002B1FC9" w:rsidP="002B1FC9">
            <w:pPr>
              <w:rPr>
                <w:rFonts w:asciiTheme="minorHAnsi" w:eastAsiaTheme="minorHAnsi" w:hAnsiTheme="minorHAnsi" w:cstheme="minorBidi"/>
                <w:b/>
                <w:i/>
                <w:color w:val="000000" w:themeColor="text1"/>
                <w:sz w:val="28"/>
                <w:szCs w:val="28"/>
              </w:rPr>
            </w:pPr>
          </w:p>
          <w:p w:rsidR="002B1FC9" w:rsidRPr="00CE3B7B" w:rsidRDefault="002B1FC9" w:rsidP="002B1FC9">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4</w:t>
            </w:r>
          </w:p>
        </w:tc>
      </w:tr>
      <w:tr w:rsidR="002B1FC9" w:rsidRPr="00CE3B7B" w:rsidTr="0029368C">
        <w:tc>
          <w:tcPr>
            <w:tcW w:w="4928" w:type="dxa"/>
          </w:tcPr>
          <w:p w:rsidR="002B1FC9" w:rsidRPr="00CE3B7B" w:rsidRDefault="002B1FC9" w:rsidP="002B1FC9">
            <w:pPr>
              <w:rPr>
                <w:rFonts w:asciiTheme="minorHAnsi" w:eastAsiaTheme="minorHAnsi" w:hAnsiTheme="minorHAnsi" w:cstheme="minorBidi"/>
                <w:b/>
                <w:i/>
                <w:color w:val="000000" w:themeColor="text1"/>
                <w:sz w:val="28"/>
                <w:szCs w:val="28"/>
                <w:u w:val="single"/>
              </w:rPr>
            </w:pPr>
          </w:p>
          <w:p w:rsidR="002B1FC9" w:rsidRPr="00CE3B7B" w:rsidRDefault="002B1FC9" w:rsidP="002B1FC9">
            <w:pPr>
              <w:rPr>
                <w:rFonts w:asciiTheme="minorHAnsi" w:eastAsiaTheme="minorHAnsi" w:hAnsiTheme="minorHAnsi" w:cstheme="minorBidi"/>
                <w:b/>
                <w:i/>
                <w:color w:val="000000" w:themeColor="text1"/>
                <w:sz w:val="28"/>
                <w:szCs w:val="28"/>
                <w:u w:val="single"/>
              </w:rPr>
            </w:pPr>
          </w:p>
        </w:tc>
        <w:tc>
          <w:tcPr>
            <w:tcW w:w="992" w:type="dxa"/>
          </w:tcPr>
          <w:p w:rsidR="002B1FC9" w:rsidRPr="00CE3B7B" w:rsidRDefault="002B1FC9" w:rsidP="002B1FC9">
            <w:pPr>
              <w:rPr>
                <w:rFonts w:asciiTheme="minorHAnsi" w:eastAsiaTheme="minorHAnsi" w:hAnsiTheme="minorHAnsi" w:cstheme="minorBidi"/>
                <w:b/>
                <w:i/>
                <w:color w:val="000000" w:themeColor="text1"/>
                <w:sz w:val="28"/>
                <w:szCs w:val="28"/>
                <w:u w:val="single"/>
              </w:rPr>
            </w:pPr>
          </w:p>
        </w:tc>
        <w:tc>
          <w:tcPr>
            <w:tcW w:w="992" w:type="dxa"/>
          </w:tcPr>
          <w:p w:rsidR="002B1FC9" w:rsidRPr="00CE3B7B" w:rsidRDefault="002B1FC9" w:rsidP="002B1FC9">
            <w:pPr>
              <w:rPr>
                <w:rFonts w:asciiTheme="minorHAnsi" w:eastAsiaTheme="minorHAnsi" w:hAnsiTheme="minorHAnsi" w:cstheme="minorBidi"/>
                <w:b/>
                <w:i/>
                <w:color w:val="000000" w:themeColor="text1"/>
                <w:sz w:val="28"/>
                <w:szCs w:val="28"/>
                <w:u w:val="single"/>
              </w:rPr>
            </w:pPr>
          </w:p>
        </w:tc>
        <w:tc>
          <w:tcPr>
            <w:tcW w:w="851" w:type="dxa"/>
          </w:tcPr>
          <w:p w:rsidR="002B1FC9" w:rsidRPr="00CE3B7B" w:rsidRDefault="002B1FC9" w:rsidP="002B1FC9">
            <w:pPr>
              <w:rPr>
                <w:rFonts w:asciiTheme="minorHAnsi" w:eastAsiaTheme="minorHAnsi" w:hAnsiTheme="minorHAnsi" w:cstheme="minorBidi"/>
                <w:b/>
                <w:i/>
                <w:color w:val="000000" w:themeColor="text1"/>
                <w:sz w:val="28"/>
                <w:szCs w:val="28"/>
                <w:u w:val="single"/>
              </w:rPr>
            </w:pPr>
          </w:p>
          <w:p w:rsidR="002B1FC9" w:rsidRPr="00CE3B7B" w:rsidRDefault="002B1FC9" w:rsidP="002B1FC9">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χ</w:t>
            </w:r>
          </w:p>
        </w:tc>
        <w:tc>
          <w:tcPr>
            <w:tcW w:w="759" w:type="dxa"/>
          </w:tcPr>
          <w:p w:rsidR="002B1FC9" w:rsidRPr="00CE3B7B" w:rsidRDefault="002B1FC9" w:rsidP="002B1FC9">
            <w:pPr>
              <w:rPr>
                <w:rFonts w:asciiTheme="minorHAnsi" w:eastAsiaTheme="minorHAnsi" w:hAnsiTheme="minorHAnsi" w:cstheme="minorBidi"/>
                <w:b/>
                <w:i/>
                <w:color w:val="000000" w:themeColor="text1"/>
                <w:sz w:val="28"/>
                <w:szCs w:val="28"/>
                <w:u w:val="single"/>
              </w:rPr>
            </w:pPr>
          </w:p>
        </w:tc>
      </w:tr>
    </w:tbl>
    <w:p w:rsidR="001E38B4" w:rsidRPr="00CE3B7B" w:rsidRDefault="001E38B4" w:rsidP="00C95C41">
      <w:pPr>
        <w:tabs>
          <w:tab w:val="left" w:pos="1275"/>
        </w:tabs>
        <w:rPr>
          <w:b/>
          <w:i/>
          <w:color w:val="000000" w:themeColor="text1"/>
          <w:sz w:val="28"/>
          <w:szCs w:val="28"/>
        </w:rPr>
      </w:pPr>
    </w:p>
    <w:p w:rsidR="002B1FC9" w:rsidRPr="00CE3B7B" w:rsidRDefault="002B1FC9"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25152" behindDoc="0" locked="0" layoutInCell="1" allowOverlap="1" wp14:anchorId="061593F4" wp14:editId="04D9AAF8">
                <wp:simplePos x="0" y="0"/>
                <wp:positionH relativeFrom="column">
                  <wp:align>center</wp:align>
                </wp:positionH>
                <wp:positionV relativeFrom="paragraph">
                  <wp:posOffset>0</wp:posOffset>
                </wp:positionV>
                <wp:extent cx="5695950" cy="676275"/>
                <wp:effectExtent l="0" t="0" r="19050" b="28575"/>
                <wp:wrapNone/>
                <wp:docPr id="34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solidFill>
                          <a:srgbClr val="FFFFFF"/>
                        </a:solidFill>
                        <a:ln w="9525">
                          <a:solidFill>
                            <a:srgbClr val="000000"/>
                          </a:solidFill>
                          <a:miter lim="800000"/>
                          <a:headEnd/>
                          <a:tailEnd/>
                        </a:ln>
                      </wps:spPr>
                      <wps:txb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6.2.γ:  Επίδραση  του οικογενειακού  περιβάλλοντος  και της  τοπικής  κοινωνίας  στις  επιδόσεις  των  μαθητών</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1593F4" id="_x0000_s1108" type="#_x0000_t202" style="position:absolute;margin-left:0;margin-top:0;width:448.5pt;height:53.25pt;z-index:251825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">
                <v:textbox>
                  <w:txbxContent>
                    <w:p w:rsidR="008E296B" w:rsidRPr="00CC4AC5" w:rsidRDefault="008E296B" w:rsidP="002B1FC9">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6.2.γ:  Επίδραση  του οικογενειακού  περιβάλλοντος  και της  τοπικής  κοινωνίας  στις  επιδόσεις  των  μαθητών</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6B55B3" w:rsidRPr="00CE3B7B" w:rsidRDefault="006B55B3" w:rsidP="00C95C41">
      <w:pPr>
        <w:tabs>
          <w:tab w:val="left" w:pos="1275"/>
        </w:tabs>
        <w:rPr>
          <w:b/>
          <w:i/>
          <w:color w:val="000000" w:themeColor="text1"/>
          <w:sz w:val="28"/>
          <w:szCs w:val="28"/>
        </w:rPr>
      </w:pPr>
    </w:p>
    <w:p w:rsidR="001E38B4" w:rsidRPr="00CE3B7B" w:rsidRDefault="002B1FC9"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27200" behindDoc="0" locked="0" layoutInCell="1" allowOverlap="1" wp14:anchorId="1204E6B3" wp14:editId="6113195F">
                <wp:simplePos x="0" y="0"/>
                <wp:positionH relativeFrom="column">
                  <wp:align>center</wp:align>
                </wp:positionH>
                <wp:positionV relativeFrom="paragraph">
                  <wp:posOffset>0</wp:posOffset>
                </wp:positionV>
                <wp:extent cx="5638800" cy="5953125"/>
                <wp:effectExtent l="0" t="0" r="19050" b="28575"/>
                <wp:wrapNone/>
                <wp:docPr id="34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953125"/>
                        </a:xfrm>
                        <a:prstGeom prst="rect">
                          <a:avLst/>
                        </a:prstGeom>
                        <a:solidFill>
                          <a:srgbClr val="FFFFFF"/>
                        </a:solidFill>
                        <a:ln w="9525">
                          <a:solidFill>
                            <a:srgbClr val="000000"/>
                          </a:solidFill>
                          <a:miter lim="800000"/>
                          <a:headEnd/>
                          <a:tailEnd/>
                        </a:ln>
                      </wps:spPr>
                      <wps:txbx>
                        <w:txbxContent>
                          <w:p w:rsidR="008E296B" w:rsidRDefault="008E296B">
                            <w:r w:rsidRPr="00B368E8">
                              <w:rPr>
                                <w:b/>
                                <w:i/>
                                <w:color w:val="000000" w:themeColor="text1"/>
                                <w:sz w:val="28"/>
                                <w:szCs w:val="28"/>
                              </w:rPr>
                              <w:t>Οι  περισσότεροι  γονείς  είναι  κοινωνικά  χαμηλού  μορφωτικού  επιπέδου  και   οικονομικά  αδύνατοι.  Οι  περισσότεροι  έχουν  σαν επάγγελμά  τους  μία  από  τις  παρακάτω  ασχολίες: γεωργία, κτηνοτροφία  και τουρισμό. Το  ίδιο  ακ</w:t>
                            </w:r>
                            <w:r>
                              <w:rPr>
                                <w:b/>
                                <w:i/>
                                <w:color w:val="000000" w:themeColor="text1"/>
                                <w:sz w:val="28"/>
                                <w:szCs w:val="28"/>
                              </w:rPr>
                              <w:t>ριβώς  ισχύει  και  για  τους  Γ</w:t>
                            </w:r>
                            <w:r w:rsidRPr="00B368E8">
                              <w:rPr>
                                <w:b/>
                                <w:i/>
                                <w:color w:val="000000" w:themeColor="text1"/>
                                <w:sz w:val="28"/>
                                <w:szCs w:val="28"/>
                              </w:rPr>
                              <w:t>ονείς  των  μαθητών  μας  που ανήκουν  στην  ομάδα  των ‘’οικονομικών  μεταναστών’’.  Όμως  όλοι  ανεξαιρέτως  ενθαρρύνουν  τα  παιδιά  τους  να  φοιτούν  στο  Σχολείο,  να  μελετούν, να μην  αρκούνται  μόνο  να  περάσουν  απλά  την τάξη  αλλά  να  αναζητούν συνεχώς  το  καλύτερο. Έχουν  εμφυσήσει  στα  παιδιά  τους  ότι  ο  δρόμος  των  γραμμάτων, της  μόρφωσης, της  εκπαίδευσης  μπορεί  να   οδηγήσει  σ’  ένα  καλύτερο αύριο, σ’  ένα  αύριο  τουλάχιστον  διαφορετικό  από  το δικό  τους. Η  οικονομική  ανέχεια  που  βιώνουν, η οποία  τώρα  με  την  οικονομική  κρίση  έχει ενταθεί  ακόμα περισσότερο,  η  έλλειψη  διεξόδων  που  υπάρχει  μέσα  σε  μία  περιφερειακή  τοπική  κοινωνία, όπως  αυτή  που ζουν, σ’ αντίθεση  με τις  επιλογές  της πόλης  και των ‘’τουριστ</w:t>
                            </w:r>
                            <w:r>
                              <w:rPr>
                                <w:b/>
                                <w:i/>
                                <w:color w:val="000000" w:themeColor="text1"/>
                                <w:sz w:val="28"/>
                                <w:szCs w:val="28"/>
                              </w:rPr>
                              <w:t>ικών  περιοχών’’, ωθούν  τους  Γ</w:t>
                            </w:r>
                            <w:r w:rsidRPr="00B368E8">
                              <w:rPr>
                                <w:b/>
                                <w:i/>
                                <w:color w:val="000000" w:themeColor="text1"/>
                                <w:sz w:val="28"/>
                                <w:szCs w:val="28"/>
                              </w:rPr>
                              <w:t>ονείς   στο  να  ενθαρρύνουν  τα  παιδιά  τους  να  αναζητήσουν τη διέξοδο στη  ζωή  τους  μέσα από  το  Σχολείο.</w:t>
                            </w:r>
                            <w:r w:rsidRPr="002B1FC9">
                              <w:rPr>
                                <w:b/>
                                <w:i/>
                                <w:color w:val="000000" w:themeColor="text1"/>
                                <w:sz w:val="28"/>
                                <w:szCs w:val="28"/>
                              </w:rPr>
                              <w:t xml:space="preserve"> </w:t>
                            </w:r>
                            <w:r w:rsidRPr="00B368E8">
                              <w:rPr>
                                <w:b/>
                                <w:i/>
                                <w:color w:val="000000" w:themeColor="text1"/>
                                <w:sz w:val="28"/>
                                <w:szCs w:val="28"/>
                              </w:rPr>
                              <w:t>.  Έρχονται  στο  Σχολείο, αρκετά  συχνά, ρωτούν  και  ενδιαφέρονται  έντονα   για τη φοίτηση, διαγωγή  και  επίδοση  των  παιδιών  τους. Το  ενδιαφέρον  τους  είναι  γνήσιο  και  δεν περιορίζεται  αν  τα  παιδιά  τους  θα αριστεύσουν  και  θα  πάρουν  κάποιον  έπαινο, αριστείο ή  βραβείο. Αναζητούν  την  πρόοδο  της  ζωής  μέσα  από το  δύσκολο  δρόμο  των  γραμμάτων.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04E6B3" id="_x0000_s1109" type="#_x0000_t202" style="position:absolute;margin-left:0;margin-top:0;width:444pt;height:468.75pt;z-index:251827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">
                <v:textbox>
                  <w:txbxContent>
                    <w:p w:rsidR="008E296B" w:rsidRDefault="008E296B">
                      <w:r w:rsidRPr="00B368E8">
                        <w:rPr>
                          <w:b/>
                          <w:i/>
                          <w:color w:val="000000" w:themeColor="text1"/>
                          <w:sz w:val="28"/>
                          <w:szCs w:val="28"/>
                        </w:rPr>
                        <w:t>Οι  περισσότεροι  γονείς  είναι  κοινωνικά  χαμηλού  μορφωτικού  επιπέδου  και   οικονομικά  αδύνατοι.  Οι  περισσότεροι  έχουν  σαν επάγγελμά  τους  μία  από  τις  παρακάτω  ασχολίες: γεωργία, κτηνοτροφία  και τουρισμό. Το  ίδιο  ακ</w:t>
                      </w:r>
                      <w:r>
                        <w:rPr>
                          <w:b/>
                          <w:i/>
                          <w:color w:val="000000" w:themeColor="text1"/>
                          <w:sz w:val="28"/>
                          <w:szCs w:val="28"/>
                        </w:rPr>
                        <w:t>ριβώς  ισχύει  και  για  τους  Γ</w:t>
                      </w:r>
                      <w:r w:rsidRPr="00B368E8">
                        <w:rPr>
                          <w:b/>
                          <w:i/>
                          <w:color w:val="000000" w:themeColor="text1"/>
                          <w:sz w:val="28"/>
                          <w:szCs w:val="28"/>
                        </w:rPr>
                        <w:t>ονείς  των  μαθητών  μας  που ανήκουν  στην  ομάδα  των ‘’οικονομικών  μεταναστών’’.  Όμως  όλοι  ανεξαιρέτως  ενθαρρύνουν  τα  παιδιά  τους  να  φοιτούν  στο  Σχολείο,  να  μελετούν, να μην  αρκούνται  μόνο  να  περάσουν  απλά  την τάξη  αλλά  να  αναζητούν συνεχώς  το  καλύτερο. Έχουν  εμφυσήσει  στα  παιδιά  τους  ότι  ο  δρόμος  των  γραμμάτων, της  μόρφωσης, της  εκπαίδευσης  μπορεί  να   οδηγήσει  σ’  ένα  καλύτερο αύριο, σ’  ένα  αύριο  τουλάχιστον  διαφορετικό  από  το δικό  τους. Η  οικονομική  ανέχεια  που  βιώνουν, η οποία  τώρα  με  την  οικονομική  κρίση  έχει ενταθεί  ακόμα περισσότερο,  η  έλλειψη  διεξόδων  που  υπάρχει  μέσα  σε  μία  περιφερειακή  τοπική  κοινωνία, όπως  αυτή  που ζουν, σ’ αντίθεση  με τις  επιλογές  της πόλης  και των ‘’τουριστ</w:t>
                      </w:r>
                      <w:r>
                        <w:rPr>
                          <w:b/>
                          <w:i/>
                          <w:color w:val="000000" w:themeColor="text1"/>
                          <w:sz w:val="28"/>
                          <w:szCs w:val="28"/>
                        </w:rPr>
                        <w:t>ικών  περιοχών’’, ωθούν  τους  Γ</w:t>
                      </w:r>
                      <w:r w:rsidRPr="00B368E8">
                        <w:rPr>
                          <w:b/>
                          <w:i/>
                          <w:color w:val="000000" w:themeColor="text1"/>
                          <w:sz w:val="28"/>
                          <w:szCs w:val="28"/>
                        </w:rPr>
                        <w:t>ονείς   στο  να  ενθαρρύνουν  τα  παιδιά  τους  να  αναζητήσουν τη διέξοδο στη  ζωή  τους  μέσα από  το  Σχολείο.</w:t>
                      </w:r>
                      <w:r w:rsidRPr="002B1FC9">
                        <w:rPr>
                          <w:b/>
                          <w:i/>
                          <w:color w:val="000000" w:themeColor="text1"/>
                          <w:sz w:val="28"/>
                          <w:szCs w:val="28"/>
                        </w:rPr>
                        <w:t xml:space="preserve"> </w:t>
                      </w:r>
                      <w:r w:rsidRPr="00B368E8">
                        <w:rPr>
                          <w:b/>
                          <w:i/>
                          <w:color w:val="000000" w:themeColor="text1"/>
                          <w:sz w:val="28"/>
                          <w:szCs w:val="28"/>
                        </w:rPr>
                        <w:t>.  Έρχονται  στο  Σχολείο, αρκετά  συχνά, ρωτούν  και  ενδιαφέρονται  έντονα   για τη φοίτηση, διαγωγή  και  επίδοση  των  παιδιών  τους. Το  ενδιαφέρον  τους  είναι  γνήσιο  και  δεν περιορίζεται  αν  τα  παιδιά  τους  θα αριστεύσουν  και  θα  πάρουν  κάποιον  έπαινο, αριστείο ή  βραβείο. Αναζητούν  την  πρόοδο  της  ζωής  μέσα  από το  δύσκολο  δρόμο  των  γραμμάτων.</w:t>
                      </w: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492A88"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829248" behindDoc="0" locked="0" layoutInCell="1" allowOverlap="1" wp14:anchorId="5729F8A2" wp14:editId="00343DA4">
                <wp:simplePos x="0" y="0"/>
                <wp:positionH relativeFrom="column">
                  <wp:posOffset>-304800</wp:posOffset>
                </wp:positionH>
                <wp:positionV relativeFrom="paragraph">
                  <wp:posOffset>0</wp:posOffset>
                </wp:positionV>
                <wp:extent cx="5800725" cy="3762375"/>
                <wp:effectExtent l="0" t="0" r="28575" b="28575"/>
                <wp:wrapNone/>
                <wp:docPr id="34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762375"/>
                        </a:xfrm>
                        <a:prstGeom prst="rect">
                          <a:avLst/>
                        </a:prstGeom>
                        <a:solidFill>
                          <a:srgbClr val="FFFFFF"/>
                        </a:solidFill>
                        <a:ln w="9525">
                          <a:solidFill>
                            <a:srgbClr val="000000"/>
                          </a:solidFill>
                          <a:miter lim="800000"/>
                          <a:headEnd/>
                          <a:tailEnd/>
                        </a:ln>
                      </wps:spPr>
                      <wps:txb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b/>
                                <w:i/>
                                <w:color w:val="000000" w:themeColor="text1"/>
                                <w:sz w:val="28"/>
                                <w:szCs w:val="28"/>
                              </w:rPr>
                              <w:t>Επίσης  και  οι  ίδιοι  οι  μαθητές, οι  περισσότεροι  τουλάχιστον, φαίνεται  να  έχουν  ενστερνισθεί  τα  ίδια  με  τους Γονείς  τους  και  βάζοντας  από  μόνα  τους   τα  ίδια  στόχους  ρεαλιστικούς και  μέσα  στα  πλαίσια  ενός  υγιούς  ανταγωνισμού πορεύονται  προς  την  επίτευξή  τους.  Σε  γενικές  γραμμές  το</w:t>
                            </w:r>
                            <w:r w:rsidRPr="00CC4AC5">
                              <w:rPr>
                                <w:rFonts w:asciiTheme="minorHAnsi" w:eastAsiaTheme="minorHAnsi" w:hAnsiTheme="minorHAnsi" w:cstheme="minorBidi"/>
                                <w:b/>
                                <w:i/>
                                <w:color w:val="000000" w:themeColor="text1"/>
                                <w:sz w:val="28"/>
                                <w:szCs w:val="28"/>
                              </w:rPr>
                              <w:t xml:space="preserve"> οικογενειακό  περιβάλλον  και  η  ευρύτερη  τοπική  κοινωνία, που δομείται  σε  τελική  ανάλυση απ’ αυτό  το  οικογενειακό περιβάλλον, επιδρά  αρκετά  θετικά  πάνω  στην  μαθητική  κοινότητα  του Σχολείου.</w:t>
                            </w:r>
                          </w:p>
                          <w:p w:rsidR="008E296B" w:rsidRPr="00CC4AC5" w:rsidRDefault="008E296B">
                            <w:pPr>
                              <w:rPr>
                                <w:color w:val="000000" w:themeColor="text1"/>
                              </w:rPr>
                            </w:pPr>
                          </w:p>
                          <w:tbl>
                            <w:tblPr>
                              <w:tblStyle w:val="17"/>
                              <w:tblW w:w="0" w:type="auto"/>
                              <w:tblInd w:w="250" w:type="dxa"/>
                              <w:tblLook w:val="04A0" w:firstRow="1" w:lastRow="0" w:firstColumn="1" w:lastColumn="0" w:noHBand="0" w:noVBand="1"/>
                            </w:tblPr>
                            <w:tblGrid>
                              <w:gridCol w:w="5528"/>
                              <w:gridCol w:w="709"/>
                              <w:gridCol w:w="709"/>
                              <w:gridCol w:w="709"/>
                              <w:gridCol w:w="617"/>
                            </w:tblGrid>
                            <w:tr w:rsidR="008E296B" w:rsidRPr="00CC4AC5" w:rsidTr="00492A88">
                              <w:tc>
                                <w:tcPr>
                                  <w:tcW w:w="5528" w:type="dxa"/>
                                </w:tcPr>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617"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492A88">
                              <w:tc>
                                <w:tcPr>
                                  <w:tcW w:w="5528"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c>
                                <w:tcPr>
                                  <w:tcW w:w="617"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p>
                              </w:tc>
                            </w:tr>
                          </w:tbl>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24pt;margin-top:0;width:456.75pt;height:296.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">
                <v:textbo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b/>
                          <w:i/>
                          <w:color w:val="000000" w:themeColor="text1"/>
                          <w:sz w:val="28"/>
                          <w:szCs w:val="28"/>
                        </w:rPr>
                        <w:t>Επίσης  και  οι  ίδιοι  οι  μαθητές, οι  περισσότεροι  τουλάχιστον, φαίνεται  να  έχουν  ενστερνισθεί  τα  ίδια  με  τους Γονείς  τους  και  βάζοντας  από  μόνα  τους   τα  ίδια  στόχους  ρεαλιστικούς και  μέσα  στα  πλαίσια  ενός  υγιούς  ανταγωνισμού πορεύονται  προς  την  επίτευξή  τους.  Σε  γενικές  γραμμές  το</w:t>
                      </w:r>
                      <w:r w:rsidRPr="00CC4AC5">
                        <w:rPr>
                          <w:rFonts w:asciiTheme="minorHAnsi" w:eastAsiaTheme="minorHAnsi" w:hAnsiTheme="minorHAnsi" w:cstheme="minorBidi"/>
                          <w:b/>
                          <w:i/>
                          <w:color w:val="000000" w:themeColor="text1"/>
                          <w:sz w:val="28"/>
                          <w:szCs w:val="28"/>
                        </w:rPr>
                        <w:t xml:space="preserve"> οικογενειακό  περιβάλλον  και  η  ευρύτερη  τοπική  κοινωνία, που δομείται  σε  τελική  ανάλυση απ’ αυτό  το  οικογενειακό περιβάλλον, επιδρά  αρκετά  θετικά  πάνω  στην  μαθητική  κοινότητα  του Σχολείου.</w:t>
                      </w:r>
                    </w:p>
                    <w:p w:rsidR="008E296B" w:rsidRPr="00CC4AC5" w:rsidRDefault="008E296B">
                      <w:pPr>
                        <w:rPr>
                          <w:color w:val="000000" w:themeColor="text1"/>
                        </w:rPr>
                      </w:pPr>
                    </w:p>
                    <w:tbl>
                      <w:tblPr>
                        <w:tblStyle w:val="17"/>
                        <w:tblW w:w="0" w:type="auto"/>
                        <w:tblInd w:w="250" w:type="dxa"/>
                        <w:tblLook w:val="04A0" w:firstRow="1" w:lastRow="0" w:firstColumn="1" w:lastColumn="0" w:noHBand="0" w:noVBand="1"/>
                      </w:tblPr>
                      <w:tblGrid>
                        <w:gridCol w:w="5528"/>
                        <w:gridCol w:w="709"/>
                        <w:gridCol w:w="709"/>
                        <w:gridCol w:w="709"/>
                        <w:gridCol w:w="617"/>
                      </w:tblGrid>
                      <w:tr w:rsidR="008E296B" w:rsidRPr="00CC4AC5" w:rsidTr="00492A88">
                        <w:tc>
                          <w:tcPr>
                            <w:tcW w:w="5528" w:type="dxa"/>
                          </w:tcPr>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617"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492A88">
                        <w:tc>
                          <w:tcPr>
                            <w:tcW w:w="5528"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tc>
                        <w:tc>
                          <w:tcPr>
                            <w:tcW w:w="70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c>
                          <w:tcPr>
                            <w:tcW w:w="617"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p>
                        </w:tc>
                      </w:tr>
                    </w:tbl>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492A88"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31296" behindDoc="0" locked="0" layoutInCell="1" allowOverlap="1" wp14:anchorId="1B1B1C59" wp14:editId="7A1B50DB">
                <wp:simplePos x="0" y="0"/>
                <wp:positionH relativeFrom="column">
                  <wp:align>center</wp:align>
                </wp:positionH>
                <wp:positionV relativeFrom="paragraph">
                  <wp:posOffset>0</wp:posOffset>
                </wp:positionV>
                <wp:extent cx="6238875" cy="514350"/>
                <wp:effectExtent l="0" t="0" r="28575" b="19050"/>
                <wp:wrapNone/>
                <wp:docPr id="34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14350"/>
                        </a:xfrm>
                        <a:prstGeom prst="rect">
                          <a:avLst/>
                        </a:prstGeom>
                        <a:solidFill>
                          <a:srgbClr val="FFFFFF"/>
                        </a:solidFill>
                        <a:ln w="9525">
                          <a:solidFill>
                            <a:srgbClr val="000000"/>
                          </a:solidFill>
                          <a:miter lim="800000"/>
                          <a:headEnd/>
                          <a:tailEnd/>
                        </a:ln>
                      </wps:spPr>
                      <wps:txb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Αξιολόγησης. 6.3: Ατομική  και  Κοινωνική Ανάπτυξη  των Μαθητών</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1B1C59" id="_x0000_s1111" type="#_x0000_t202" style="position:absolute;margin-left:0;margin-top:0;width:491.25pt;height:40.5pt;z-index:2518312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">
                <v:textbo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Αξιολόγησης. 6.3: Ατομική  και  Κοινωνική Ανάπτυξη  των Μαθητών</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492A88"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33344" behindDoc="0" locked="0" layoutInCell="1" allowOverlap="1" wp14:anchorId="57DBBF84" wp14:editId="244F0D30">
                <wp:simplePos x="0" y="0"/>
                <wp:positionH relativeFrom="column">
                  <wp:align>center</wp:align>
                </wp:positionH>
                <wp:positionV relativeFrom="paragraph">
                  <wp:posOffset>0</wp:posOffset>
                </wp:positionV>
                <wp:extent cx="6010275" cy="381000"/>
                <wp:effectExtent l="0" t="0" r="28575" b="19050"/>
                <wp:wrapNone/>
                <wp:docPr id="34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81000"/>
                        </a:xfrm>
                        <a:prstGeom prst="rect">
                          <a:avLst/>
                        </a:prstGeom>
                        <a:solidFill>
                          <a:srgbClr val="FFFFFF"/>
                        </a:solidFill>
                        <a:ln w="9525">
                          <a:solidFill>
                            <a:srgbClr val="000000"/>
                          </a:solidFill>
                          <a:miter lim="800000"/>
                          <a:headEnd/>
                          <a:tailEnd/>
                        </a:ln>
                      </wps:spPr>
                      <wps:txb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6.3.α:  Κοινωνικοποίηση  των μαθητών</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DBBF84" id="_x0000_s1112" type="#_x0000_t202" style="position:absolute;margin-left:0;margin-top:0;width:473.25pt;height:30pt;z-index:251833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">
                <v:textbo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6.3.α:  Κοινωνικοποίηση  των μαθητών</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492A88"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35392" behindDoc="0" locked="0" layoutInCell="1" allowOverlap="1" wp14:anchorId="76479E42" wp14:editId="348F4D1A">
                <wp:simplePos x="0" y="0"/>
                <wp:positionH relativeFrom="column">
                  <wp:align>center</wp:align>
                </wp:positionH>
                <wp:positionV relativeFrom="paragraph">
                  <wp:posOffset>0</wp:posOffset>
                </wp:positionV>
                <wp:extent cx="5905500" cy="2895600"/>
                <wp:effectExtent l="0" t="0" r="19050" b="19050"/>
                <wp:wrapNone/>
                <wp:docPr id="35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895600"/>
                        </a:xfrm>
                        <a:prstGeom prst="rect">
                          <a:avLst/>
                        </a:prstGeom>
                        <a:solidFill>
                          <a:srgbClr val="FFFFFF"/>
                        </a:solidFill>
                        <a:ln w="9525">
                          <a:solidFill>
                            <a:srgbClr val="000000"/>
                          </a:solidFill>
                          <a:miter lim="800000"/>
                          <a:headEnd/>
                          <a:tailEnd/>
                        </a:ln>
                      </wps:spPr>
                      <wps:txbx>
                        <w:txbxContent>
                          <w:p w:rsidR="008E296B" w:rsidRDefault="008E296B">
                            <w:r w:rsidRPr="00B368E8">
                              <w:rPr>
                                <w:b/>
                                <w:i/>
                                <w:color w:val="000000" w:themeColor="text1"/>
                                <w:sz w:val="28"/>
                                <w:szCs w:val="28"/>
                              </w:rPr>
                              <w:t>Προβλήματα  κοινωνικοποίησης  παρατηρούνται  στο  Σχολείο  σε περιορισμένο  βαθμό. Ο  Σύλλογος  των  Διδασκόντων  εντοπίζει   και επιλαμβάνεται  αυτών  των  προβλημάτων, παίρνοντας υπόψη  τις   σύγχρονες  παιδαγωγικές  και ψυχολογικές  θεωρίες  και  προσπαθώντας   να  διαμορφώσει  κίνητρα  για  τη  μείωσή  της παρατηρούμενης  εκάστοτε  προβληματικής  κοινωνικοποίησης. Συγκεκριμένα  επιλέγεται  είτε  εξατομικευμένη  βοήθεια  είτε  με αντισταθμιστικές  στρατηγικές  για  την  ανατροφοδότηση  του μαθητή  και  την  ανάδειξη  των  ικανοτήτων  του  μέσα σ’ ένα  ενισχυτικό  περιβάλλον, το  οποίο  προσπαθεί  να  αντισταθμίσει  τα  ελλείμματα του  οικογενειακού  περιβάλλοντος.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479E42" id="_x0000_s1113" type="#_x0000_t202" style="position:absolute;margin-left:0;margin-top:0;width:465pt;height:228pt;z-index:251835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">
                <v:textbox>
                  <w:txbxContent>
                    <w:p w:rsidR="008E296B" w:rsidRDefault="008E296B">
                      <w:r w:rsidRPr="00B368E8">
                        <w:rPr>
                          <w:b/>
                          <w:i/>
                          <w:color w:val="000000" w:themeColor="text1"/>
                          <w:sz w:val="28"/>
                          <w:szCs w:val="28"/>
                        </w:rPr>
                        <w:t>Προβλήματα  κοινωνικοποίησης  παρατηρούνται  στο  Σχολείο  σε περιορισμένο  βαθμό. Ο  Σύλλογος  των  Διδασκόντων  εντοπίζει   και επιλαμβάνεται  αυτών  των  προβλημάτων, παίρνοντας υπόψη  τις   σύγχρονες  παιδαγωγικές  και ψυχολογικές  θεωρίες  και  προσπαθώντας   να  διαμορφώσει  κίνητρα  για  τη  μείωσή  της παρατηρούμενης  εκάστοτε  προβληματικής  κοινωνικοποίησης. Συγκεκριμένα  επιλέγεται  είτε  εξατομικευμένη  βοήθεια  είτε  με αντισταθμιστικές  στρατηγικές  για  την  ανατροφοδότηση  του μαθητή  και  την  ανάδειξη  των  ικανοτήτων  του  μέσα σ’ ένα  ενισχυτικό  περιβάλλον, το  οποίο  προσπαθεί  να  αντισταθμίσει  τα  ελλείμματα του  οικογενειακού  περιβάλλοντος.</w:t>
                      </w: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492A88"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837440" behindDoc="0" locked="0" layoutInCell="1" allowOverlap="1" wp14:anchorId="265D0DE2" wp14:editId="5AEA57D7">
                <wp:simplePos x="0" y="0"/>
                <wp:positionH relativeFrom="column">
                  <wp:align>center</wp:align>
                </wp:positionH>
                <wp:positionV relativeFrom="paragraph">
                  <wp:posOffset>0</wp:posOffset>
                </wp:positionV>
                <wp:extent cx="6096000" cy="3343275"/>
                <wp:effectExtent l="0" t="0" r="19050" b="28575"/>
                <wp:wrapNone/>
                <wp:docPr id="35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43275"/>
                        </a:xfrm>
                        <a:prstGeom prst="rect">
                          <a:avLst/>
                        </a:prstGeom>
                        <a:solidFill>
                          <a:srgbClr val="FFFFFF"/>
                        </a:solidFill>
                        <a:ln w="9525">
                          <a:solidFill>
                            <a:srgbClr val="000000"/>
                          </a:solidFill>
                          <a:miter lim="800000"/>
                          <a:headEnd/>
                          <a:tailEnd/>
                        </a:ln>
                      </wps:spPr>
                      <wps:txb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Για  το  λόγο  αυτό  επιλέγουμε κάθε  σχολικό  έτος  να  υλοποιούνται  προγράμματα  από  το  Συμβουλευτικό  Κέντρο ‘’Στοργή’’ και  στη  φετινή  σχολική  χρονιά  εξασφαλίσαμε  την  εβδομαδιαία  παρουσία  ψυχολόγου  για  την  παροχή  εξατομικευμένης  βοήθεια.</w:t>
                            </w:r>
                          </w:p>
                          <w:p w:rsidR="008E296B" w:rsidRPr="00CC4AC5" w:rsidRDefault="008E296B" w:rsidP="00492A88">
                            <w:pPr>
                              <w:rPr>
                                <w:rFonts w:asciiTheme="minorHAnsi" w:eastAsiaTheme="minorHAnsi" w:hAnsiTheme="minorHAnsi" w:cstheme="minorBidi"/>
                                <w:b/>
                                <w:i/>
                                <w:color w:val="000000" w:themeColor="text1"/>
                                <w:sz w:val="28"/>
                                <w:szCs w:val="28"/>
                              </w:rPr>
                            </w:pPr>
                          </w:p>
                          <w:tbl>
                            <w:tblPr>
                              <w:tblStyle w:val="18"/>
                              <w:tblW w:w="0" w:type="auto"/>
                              <w:tblInd w:w="534" w:type="dxa"/>
                              <w:tblLook w:val="04A0" w:firstRow="1" w:lastRow="0" w:firstColumn="1" w:lastColumn="0" w:noHBand="0" w:noVBand="1"/>
                            </w:tblPr>
                            <w:tblGrid>
                              <w:gridCol w:w="4677"/>
                              <w:gridCol w:w="851"/>
                              <w:gridCol w:w="850"/>
                              <w:gridCol w:w="851"/>
                              <w:gridCol w:w="759"/>
                            </w:tblGrid>
                            <w:tr w:rsidR="008E296B" w:rsidRPr="00CC4AC5" w:rsidTr="00492A88">
                              <w:tc>
                                <w:tcPr>
                                  <w:tcW w:w="4677" w:type="dxa"/>
                                </w:tcPr>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1"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850"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851"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5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492A88">
                              <w:tc>
                                <w:tcPr>
                                  <w:tcW w:w="4677"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492A88">
                                  <w:pPr>
                                    <w:rPr>
                                      <w:rFonts w:asciiTheme="minorHAnsi" w:eastAsiaTheme="minorHAnsi" w:hAnsiTheme="minorHAnsi" w:cstheme="minorBidi"/>
                                      <w:b/>
                                      <w:i/>
                                      <w:color w:val="000000" w:themeColor="text1"/>
                                      <w:sz w:val="28"/>
                                      <w:szCs w:val="28"/>
                                    </w:rPr>
                                  </w:pPr>
                                </w:p>
                              </w:tc>
                              <w:tc>
                                <w:tcPr>
                                  <w:tcW w:w="850" w:type="dxa"/>
                                </w:tcPr>
                                <w:p w:rsidR="008E296B" w:rsidRPr="00CC4AC5" w:rsidRDefault="008E296B" w:rsidP="00492A88">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c>
                                <w:tcPr>
                                  <w:tcW w:w="75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p>
                              </w:tc>
                            </w:tr>
                          </w:tbl>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0;margin-top:0;width:480pt;height:263.25pt;z-index:251837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">
                <v:textbo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Για  το  λόγο  αυτό  επιλέγουμε κάθε  σχολικό  έτος  να  υλοποιούνται  προγράμματα  από  το  Συμβουλευτικό  Κέντρο ‘’Στοργή’’ και  στη  φετινή  σχολική  χρονιά  εξασφαλίσαμε  την  εβδομαδιαία  παρουσία  ψυχολόγου  για  την  παροχή  εξατομικευμένης  βοήθεια.</w:t>
                      </w:r>
                    </w:p>
                    <w:p w:rsidR="008E296B" w:rsidRPr="00CC4AC5" w:rsidRDefault="008E296B" w:rsidP="00492A88">
                      <w:pPr>
                        <w:rPr>
                          <w:rFonts w:asciiTheme="minorHAnsi" w:eastAsiaTheme="minorHAnsi" w:hAnsiTheme="minorHAnsi" w:cstheme="minorBidi"/>
                          <w:b/>
                          <w:i/>
                          <w:color w:val="000000" w:themeColor="text1"/>
                          <w:sz w:val="28"/>
                          <w:szCs w:val="28"/>
                        </w:rPr>
                      </w:pPr>
                    </w:p>
                    <w:tbl>
                      <w:tblPr>
                        <w:tblStyle w:val="18"/>
                        <w:tblW w:w="0" w:type="auto"/>
                        <w:tblInd w:w="534" w:type="dxa"/>
                        <w:tblLook w:val="04A0" w:firstRow="1" w:lastRow="0" w:firstColumn="1" w:lastColumn="0" w:noHBand="0" w:noVBand="1"/>
                      </w:tblPr>
                      <w:tblGrid>
                        <w:gridCol w:w="4677"/>
                        <w:gridCol w:w="851"/>
                        <w:gridCol w:w="850"/>
                        <w:gridCol w:w="851"/>
                        <w:gridCol w:w="759"/>
                      </w:tblGrid>
                      <w:tr w:rsidR="008E296B" w:rsidRPr="00CC4AC5" w:rsidTr="00492A88">
                        <w:tc>
                          <w:tcPr>
                            <w:tcW w:w="4677" w:type="dxa"/>
                          </w:tcPr>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Ποσοτική  παρουσίαση  της  εικόνας  του Σχολείου  ως   προς  το  δείκτη:</w:t>
                            </w:r>
                          </w:p>
                        </w:tc>
                        <w:tc>
                          <w:tcPr>
                            <w:tcW w:w="851"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w:t>
                            </w:r>
                          </w:p>
                        </w:tc>
                        <w:tc>
                          <w:tcPr>
                            <w:tcW w:w="850"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w:t>
                            </w:r>
                          </w:p>
                        </w:tc>
                        <w:tc>
                          <w:tcPr>
                            <w:tcW w:w="851"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w:t>
                            </w:r>
                          </w:p>
                        </w:tc>
                        <w:tc>
                          <w:tcPr>
                            <w:tcW w:w="75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w:t>
                            </w:r>
                          </w:p>
                        </w:tc>
                      </w:tr>
                      <w:tr w:rsidR="008E296B" w:rsidRPr="00CC4AC5" w:rsidTr="00492A88">
                        <w:tc>
                          <w:tcPr>
                            <w:tcW w:w="4677"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492A88">
                            <w:pPr>
                              <w:rPr>
                                <w:rFonts w:asciiTheme="minorHAnsi" w:eastAsiaTheme="minorHAnsi" w:hAnsiTheme="minorHAnsi" w:cstheme="minorBidi"/>
                                <w:b/>
                                <w:i/>
                                <w:color w:val="000000" w:themeColor="text1"/>
                                <w:sz w:val="28"/>
                                <w:szCs w:val="28"/>
                              </w:rPr>
                            </w:pPr>
                          </w:p>
                        </w:tc>
                        <w:tc>
                          <w:tcPr>
                            <w:tcW w:w="850" w:type="dxa"/>
                          </w:tcPr>
                          <w:p w:rsidR="008E296B" w:rsidRPr="00CC4AC5" w:rsidRDefault="008E296B" w:rsidP="00492A88">
                            <w:pPr>
                              <w:rPr>
                                <w:rFonts w:asciiTheme="minorHAnsi" w:eastAsiaTheme="minorHAnsi" w:hAnsiTheme="minorHAnsi" w:cstheme="minorBidi"/>
                                <w:b/>
                                <w:i/>
                                <w:color w:val="000000" w:themeColor="text1"/>
                                <w:sz w:val="28"/>
                                <w:szCs w:val="28"/>
                              </w:rPr>
                            </w:pPr>
                          </w:p>
                        </w:tc>
                        <w:tc>
                          <w:tcPr>
                            <w:tcW w:w="851"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χ</w:t>
                            </w:r>
                          </w:p>
                        </w:tc>
                        <w:tc>
                          <w:tcPr>
                            <w:tcW w:w="759" w:type="dxa"/>
                          </w:tcPr>
                          <w:p w:rsidR="008E296B" w:rsidRPr="00CC4AC5" w:rsidRDefault="008E296B" w:rsidP="00492A88">
                            <w:pPr>
                              <w:rPr>
                                <w:rFonts w:asciiTheme="minorHAnsi" w:eastAsiaTheme="minorHAnsi" w:hAnsiTheme="minorHAnsi" w:cstheme="minorBidi"/>
                                <w:b/>
                                <w:i/>
                                <w:color w:val="000000" w:themeColor="text1"/>
                                <w:sz w:val="28"/>
                                <w:szCs w:val="28"/>
                              </w:rPr>
                            </w:pPr>
                          </w:p>
                          <w:p w:rsidR="008E296B" w:rsidRPr="00CC4AC5" w:rsidRDefault="008E296B" w:rsidP="00492A88">
                            <w:pPr>
                              <w:rPr>
                                <w:rFonts w:asciiTheme="minorHAnsi" w:eastAsiaTheme="minorHAnsi" w:hAnsiTheme="minorHAnsi" w:cstheme="minorBidi"/>
                                <w:b/>
                                <w:i/>
                                <w:color w:val="000000" w:themeColor="text1"/>
                                <w:sz w:val="28"/>
                                <w:szCs w:val="28"/>
                              </w:rPr>
                            </w:pPr>
                          </w:p>
                        </w:tc>
                      </w:tr>
                    </w:tbl>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492A88" w:rsidRPr="00CE3B7B" w:rsidRDefault="00492A88"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39488" behindDoc="0" locked="0" layoutInCell="1" allowOverlap="1" wp14:anchorId="6270FBD8" wp14:editId="237A7B64">
                <wp:simplePos x="0" y="0"/>
                <wp:positionH relativeFrom="column">
                  <wp:align>center</wp:align>
                </wp:positionH>
                <wp:positionV relativeFrom="paragraph">
                  <wp:posOffset>0</wp:posOffset>
                </wp:positionV>
                <wp:extent cx="5848350" cy="552450"/>
                <wp:effectExtent l="0" t="0" r="19050" b="19050"/>
                <wp:wrapNone/>
                <wp:docPr id="35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52450"/>
                        </a:xfrm>
                        <a:prstGeom prst="rect">
                          <a:avLst/>
                        </a:prstGeom>
                        <a:solidFill>
                          <a:srgbClr val="FFFFFF"/>
                        </a:solidFill>
                        <a:ln w="9525">
                          <a:solidFill>
                            <a:srgbClr val="000000"/>
                          </a:solidFill>
                          <a:miter lim="800000"/>
                          <a:headEnd/>
                          <a:tailEnd/>
                        </a:ln>
                      </wps:spPr>
                      <wps:txb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ΤΟΜΕΑΣ 6. ΤΕΛΙΚΟΣ  ΑΞΙΟΛΟΓΙΚΟΣ  ΔΕΙΚΤΗΣ: 3</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70FBD8" id="_x0000_s1115" type="#_x0000_t202" style="position:absolute;margin-left:0;margin-top:0;width:460.5pt;height:43.5pt;z-index:251839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">
                <v:textbo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ΤΟΜΕΑΣ 6. ΤΕΛΙΚΟΣ  ΑΞΙΟΛΟΓΙΚΟΣ  ΔΕΙΚΤΗΣ: 3</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EA2C65" w:rsidRPr="00CE3B7B" w:rsidRDefault="00EA2C65"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41536" behindDoc="0" locked="0" layoutInCell="1" allowOverlap="1" wp14:anchorId="5A0B792B" wp14:editId="05344722">
                <wp:simplePos x="0" y="0"/>
                <wp:positionH relativeFrom="column">
                  <wp:posOffset>-342900</wp:posOffset>
                </wp:positionH>
                <wp:positionV relativeFrom="paragraph">
                  <wp:posOffset>319405</wp:posOffset>
                </wp:positionV>
                <wp:extent cx="5800725" cy="514350"/>
                <wp:effectExtent l="0" t="0" r="28575" b="19050"/>
                <wp:wrapNone/>
                <wp:docPr id="35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14350"/>
                        </a:xfrm>
                        <a:prstGeom prst="rect">
                          <a:avLst/>
                        </a:prstGeom>
                        <a:solidFill>
                          <a:srgbClr val="FFFFFF"/>
                        </a:solidFill>
                        <a:ln w="9525">
                          <a:solidFill>
                            <a:srgbClr val="000000"/>
                          </a:solidFill>
                          <a:miter lim="800000"/>
                          <a:headEnd/>
                          <a:tailEnd/>
                        </a:ln>
                      </wps:spPr>
                      <wps:txb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ΤΟΜΕΑΣ 7. ΑΠΟΤΕΛΕΣΜΑΤΑ  ΣΧΟΛΕΙΟΥ</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0B792B" id="_x0000_s1116" type="#_x0000_t202" style="position:absolute;margin-left:-27pt;margin-top:25.15pt;width:456.75pt;height:4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">
                <v:textbo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ΤΟΜΕΑΣ 7. ΑΠΟΤΕΛΕΣΜΑΤΑ  ΣΧΟΛΕΙΟΥ</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492A88"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43584" behindDoc="0" locked="0" layoutInCell="1" allowOverlap="1" wp14:anchorId="7673A841" wp14:editId="4E0AB93A">
                <wp:simplePos x="0" y="0"/>
                <wp:positionH relativeFrom="column">
                  <wp:align>center</wp:align>
                </wp:positionH>
                <wp:positionV relativeFrom="paragraph">
                  <wp:posOffset>0</wp:posOffset>
                </wp:positionV>
                <wp:extent cx="6076950" cy="809625"/>
                <wp:effectExtent l="0" t="0" r="19050" b="28575"/>
                <wp:wrapNone/>
                <wp:docPr id="35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09625"/>
                        </a:xfrm>
                        <a:prstGeom prst="rect">
                          <a:avLst/>
                        </a:prstGeom>
                        <a:solidFill>
                          <a:srgbClr val="FFFFFF"/>
                        </a:solidFill>
                        <a:ln w="9525">
                          <a:solidFill>
                            <a:srgbClr val="000000"/>
                          </a:solidFill>
                          <a:miter lim="800000"/>
                          <a:headEnd/>
                          <a:tailEnd/>
                        </a:ln>
                      </wps:spPr>
                      <wps:txb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Αξιολόγησης.7.1: Επίτευξη  των  Στόχων  του  Σχολείου-Κύρια Αποτελέσματα της Αξιολόγησης</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73A841" id="_x0000_s1117" type="#_x0000_t202" style="position:absolute;margin-left:0;margin-top:0;width:478.5pt;height:63.75pt;z-index:251843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">
                <v:textbox>
                  <w:txbxContent>
                    <w:p w:rsidR="008E296B" w:rsidRPr="00CC4AC5" w:rsidRDefault="008E296B" w:rsidP="00492A88">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Δείκτης  Αξιολόγησης.7.1: Επίτευξη  των  Στόχων  του  Σχολείου-Κύρια Αποτελέσματα της Αξιολόγησης</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EA2C65"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45632" behindDoc="0" locked="0" layoutInCell="1" allowOverlap="1" wp14:anchorId="24AEB9A8" wp14:editId="5E153414">
                <wp:simplePos x="0" y="0"/>
                <wp:positionH relativeFrom="column">
                  <wp:align>center</wp:align>
                </wp:positionH>
                <wp:positionV relativeFrom="paragraph">
                  <wp:posOffset>0</wp:posOffset>
                </wp:positionV>
                <wp:extent cx="5829300" cy="2495550"/>
                <wp:effectExtent l="0" t="0" r="19050" b="19050"/>
                <wp:wrapNone/>
                <wp:docPr id="35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95550"/>
                        </a:xfrm>
                        <a:prstGeom prst="rect">
                          <a:avLst/>
                        </a:prstGeom>
                        <a:solidFill>
                          <a:srgbClr val="FFFFFF"/>
                        </a:solidFill>
                        <a:ln w="9525">
                          <a:solidFill>
                            <a:srgbClr val="000000"/>
                          </a:solidFill>
                          <a:miter lim="800000"/>
                          <a:headEnd/>
                          <a:tailEnd/>
                        </a:ln>
                      </wps:spPr>
                      <wps:txbx>
                        <w:txbxContent>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Α. ΕΠΙΤΕΥΞΗ  ΤΩΝ  ΣΤΟΧΩΝ  ΤΟΥ  ΣΧΟΛΕΙΟΥ</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b/>
                                <w:i/>
                                <w:color w:val="000000" w:themeColor="text1"/>
                                <w:sz w:val="28"/>
                                <w:szCs w:val="28"/>
                              </w:rPr>
                              <w:t xml:space="preserve">Είναι  δύσκολο   και  αρκετά  παρακινδυνευμένο  να  ειπωθεί  με ασφάλεια, αν οι  στόχοι  του Σχολείου επιτεύχθηκαν μερικώς ή και στο σύνολό  τους και  πολύ  περισσότερο  αναφορικά  και  με  το Όραμα του Σχολείου. Το  γεγονός  ότι  η  διαδικασία  της  Αυτοαξιολόγησης άρχισε   στο  Σχολείο  με  αρκετή  καθυστέρηση (μόλις  το  μήνα Απρίλιο) και  μολονότι  ολοκληρώθηκε  αρκετά  ικανοποιητικά, αναφορικά  με  το  χρόνο, από  μόνο  του λειτουργεί ως αρνητικός παράγοντας  της  αποτίμησης  της επίτευξης  των  στόχων  της Σχολικής Μονάδας.  </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AEB9A8" id="_x0000_s1118" type="#_x0000_t202" style="position:absolute;margin-left:0;margin-top:0;width:459pt;height:196.5pt;z-index:251845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">
                <v:textbox>
                  <w:txbxContent>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Α. ΕΠΙΤΕΥΞΗ  ΤΩΝ  ΣΤΟΧΩΝ  ΤΟΥ  ΣΧΟΛΕΙΟΥ</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b/>
                          <w:i/>
                          <w:color w:val="000000" w:themeColor="text1"/>
                          <w:sz w:val="28"/>
                          <w:szCs w:val="28"/>
                        </w:rPr>
                        <w:t xml:space="preserve">Είναι  δύσκολο   και  αρκετά  παρακινδυνευμένο  να  ειπωθεί  με ασφάλεια, αν οι  στόχοι  του Σχολείου επιτεύχθηκαν μερικώς ή και στο σύνολό  τους και  πολύ  περισσότερο  αναφορικά  και  με  το Όραμα του Σχολείου. Το  γεγονός  ότι  η  διαδικασία  της  Αυτοαξιολόγησης άρχισε   στο  Σχολείο  με  αρκετή  καθυστέρηση (μόλις  το  μήνα Απρίλιο) και  μολονότι  ολοκληρώθηκε  αρκετά  ικανοποιητικά, αναφορικά  με  το  χρόνο, από  μόνο  του λειτουργεί ως αρνητικός παράγοντας  της  αποτίμησης  της επίτευξης  των  στόχων  της Σχολικής Μονάδας.  </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EA2C65"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847680" behindDoc="0" locked="0" layoutInCell="1" allowOverlap="1" wp14:anchorId="4A6A6A6C" wp14:editId="6F8187ED">
                <wp:simplePos x="0" y="0"/>
                <wp:positionH relativeFrom="column">
                  <wp:posOffset>-238125</wp:posOffset>
                </wp:positionH>
                <wp:positionV relativeFrom="paragraph">
                  <wp:posOffset>57151</wp:posOffset>
                </wp:positionV>
                <wp:extent cx="5934075" cy="4895850"/>
                <wp:effectExtent l="0" t="0" r="28575" b="19050"/>
                <wp:wrapNone/>
                <wp:docPr id="35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895850"/>
                        </a:xfrm>
                        <a:prstGeom prst="rect">
                          <a:avLst/>
                        </a:prstGeom>
                        <a:solidFill>
                          <a:srgbClr val="FFFFFF"/>
                        </a:solidFill>
                        <a:ln w="9525">
                          <a:solidFill>
                            <a:srgbClr val="000000"/>
                          </a:solidFill>
                          <a:miter lim="800000"/>
                          <a:headEnd/>
                          <a:tailEnd/>
                        </a:ln>
                      </wps:spPr>
                      <wps:txbx>
                        <w:txbxContent>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Όμως  με  αρκετή  βεβαιότητα  μπορούν  να διατυπωθούν  τα  παρακάτω, που  αποτελούν  κοινή  διαπίστωση:</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 Οι συνθήκες λειτουργίας της Σχολικής Μονάδας: κρίνονται σε γενικές  γραμμές ικανοποιητικές.</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2.Το  παρεχόμενο Εκπαιδευτικό Έργο: αποτιμάται θετικό.</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3.Τα Επιτεύγματα  και  η Πρόοδος  των  Μαθητών  μας: σε  γενικές  γραμμές  κρίνονται  ικανοποιητικές.</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4.Οι Πρακτικές  της Σχολικής Μονάδας: παρά  τις  τυχόν  αδυναμίες  και δυσλειτουργίες  σε  γενικές  γραμμές  εφαρμόστηκαν  σε  βαθμό ικανοποιητικό.</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5.Ο  βαθμός  ικανοποίησης, όλων  των  μελών   της Σχολικής Μονάδας, αναφορικά  με  την  πορεία  υλοποίησης των  ετήσιων προγραμματισμένων  στόχων  του Σχολείου: αποτιμάται σε  γενικές  γραμμές  ικανοποιητικός.  Η  παρούσα  σχολική  χρονιά  λειτουργεί ως ανατροφοδότηση  για  τον  προγραμματισμό  του έργου  για  το επόμενο σχολικό  έτος.</w:t>
                            </w:r>
                          </w:p>
                          <w:p w:rsidR="008E296B" w:rsidRPr="00CC4AC5" w:rsidRDefault="008E296B" w:rsidP="00EA2C65">
                            <w:pPr>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6A6A6C" id="_x0000_s1119" type="#_x0000_t202" style="position:absolute;margin-left:-18.75pt;margin-top:4.5pt;width:467.25pt;height:38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">
                <v:textbox>
                  <w:txbxContent>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Όμως  με  αρκετή  βεβαιότητα  μπορούν  να διατυπωθούν  τα  παρακάτω, που  αποτελούν  κοινή  διαπίστωση:</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 Οι συνθήκες λειτουργίας της Σχολικής Μονάδας: κρίνονται σε γενικές  γραμμές ικανοποιητικές.</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2.Το  παρεχόμενο Εκπαιδευτικό Έργο: αποτιμάται θετικό.</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3.Τα Επιτεύγματα  και  η Πρόοδος  των  Μαθητών  μας: σε  γενικές  γραμμές  κρίνονται  ικανοποιητικές.</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4.Οι Πρακτικές  της Σχολικής Μονάδας: παρά  τις  τυχόν  αδυναμίες  και δυσλειτουργίες  σε  γενικές  γραμμές  εφαρμόστηκαν  σε  βαθμό ικανοποιητικό.</w:t>
                      </w:r>
                    </w:p>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5.Ο  βαθμός  ικανοποίησης, όλων  των  μελών   της Σχολικής Μονάδας, αναφορικά  με  την  πορεία  υλοποίησης των  ετήσιων προγραμματισμένων  στόχων  του Σχολείου: αποτιμάται σε  γενικές  γραμμές  ικανοποιητικός.  Η  παρούσα  σχολική  χρονιά  λειτουργεί ως ανατροφοδότηση  για  τον  προγραμματισμό  του έργου  για  το επόμενο σχολικό  έτος.</w:t>
                      </w:r>
                    </w:p>
                    <w:p w:rsidR="008E296B" w:rsidRPr="00CC4AC5" w:rsidRDefault="008E296B" w:rsidP="00EA2C65">
                      <w:pPr>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EA2C65"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49728" behindDoc="0" locked="0" layoutInCell="1" allowOverlap="1" wp14:anchorId="3AC743F0" wp14:editId="098628EE">
                <wp:simplePos x="0" y="0"/>
                <wp:positionH relativeFrom="column">
                  <wp:align>center</wp:align>
                </wp:positionH>
                <wp:positionV relativeFrom="paragraph">
                  <wp:posOffset>0</wp:posOffset>
                </wp:positionV>
                <wp:extent cx="5734050" cy="552450"/>
                <wp:effectExtent l="0" t="0" r="19050" b="19050"/>
                <wp:wrapNone/>
                <wp:docPr id="35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2450"/>
                        </a:xfrm>
                        <a:prstGeom prst="rect">
                          <a:avLst/>
                        </a:prstGeom>
                        <a:solidFill>
                          <a:srgbClr val="FFFFFF"/>
                        </a:solidFill>
                        <a:ln w="9525">
                          <a:solidFill>
                            <a:srgbClr val="000000"/>
                          </a:solidFill>
                          <a:miter lim="800000"/>
                          <a:headEnd/>
                          <a:tailEnd/>
                        </a:ln>
                      </wps:spPr>
                      <wps:txbx>
                        <w:txbxContent>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Β. Κύρια Αποτελέσματα  της  Αξιολόγησης</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C743F0" id="_x0000_s1120" type="#_x0000_t202" style="position:absolute;margin-left:0;margin-top:0;width:451.5pt;height:43.5pt;z-index:251849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">
                <v:textbox>
                  <w:txbxContent>
                    <w:p w:rsidR="008E296B" w:rsidRPr="00CC4AC5" w:rsidRDefault="008E296B" w:rsidP="00EA2C65">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Β. Κύρια Αποτελέσματα  της  Αξιολόγησης</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EA2C65"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51776" behindDoc="0" locked="0" layoutInCell="1" allowOverlap="1" wp14:anchorId="45042B46" wp14:editId="4BFCEBC7">
                <wp:simplePos x="0" y="0"/>
                <wp:positionH relativeFrom="column">
                  <wp:align>center</wp:align>
                </wp:positionH>
                <wp:positionV relativeFrom="paragraph">
                  <wp:posOffset>0</wp:posOffset>
                </wp:positionV>
                <wp:extent cx="5695950" cy="3343275"/>
                <wp:effectExtent l="0" t="0" r="19050" b="28575"/>
                <wp:wrapNone/>
                <wp:docPr id="35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43275"/>
                        </a:xfrm>
                        <a:prstGeom prst="rect">
                          <a:avLst/>
                        </a:prstGeom>
                        <a:solidFill>
                          <a:srgbClr val="FFFFFF"/>
                        </a:solidFill>
                        <a:ln w="9525">
                          <a:solidFill>
                            <a:srgbClr val="000000"/>
                          </a:solidFill>
                          <a:miter lim="800000"/>
                          <a:headEnd/>
                          <a:tailEnd/>
                        </a:ln>
                      </wps:spPr>
                      <wps:txbx>
                        <w:txbxContent>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ΣΗΜΕΙΑ  ΥΠΕΡΟΧΗΣ   ΤΗΣ  ΣΧΟΛΙΚΗΣ  ΜΟΝΑΔΑΣ (ΘΕΤΙΚΑ ΣΗΜΕΙΑ)</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 Η καλή  του θέση: βρίσκεται  μέσα  σ’ ένα ειδυλλιακό  φυσικό  περιβάλλον, που  προδιαθέτει  θετικά.</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 Ο καλός  Υλικοτεχνικός  του εξοπλισμός: Επάρκεια  σε γραφεία, Η/Υ και Περιφερειακά.</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3.Πληθώρα  διδακτικών  και  εξωδιδακτικών  δραστηριοτήτων: με  την  αξιόλογη  συμμετοχή  των  μαθητών, που  συμβάλλει  στην κοινωνικοποίησή  τους.</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4.Καλό  κλίμα  στις  σχέσεις  μεταξύ  των  Εκπαιδευτικών: κλίμα  με  πνεύμα  συνεργατικότητας  και αλληλοβοήθειας,</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042B46" id="_x0000_s1121" type="#_x0000_t202" style="position:absolute;margin-left:0;margin-top:0;width:448.5pt;height:263.25pt;z-index:251851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">
                <v:textbox>
                  <w:txbxContent>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ΣΗΜΕΙΑ  ΥΠΕΡΟΧΗΣ   ΤΗΣ  ΣΧΟΛΙΚΗΣ  ΜΟΝΑΔΑΣ (ΘΕΤΙΚΑ ΣΗΜΕΙΑ)</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 Η καλή  του θέση: βρίσκεται  μέσα  σ’ ένα ειδυλλιακό  φυσικό  περιβάλλον, που  προδιαθέτει  θετικά.</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 Ο καλός  Υλικοτεχνικός  του εξοπλισμός: Επάρκεια  σε γραφεία, Η/Υ και Περιφερειακά.</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3.Πληθώρα  διδακτικών  και  εξωδιδακτικών  δραστηριοτήτων: με  την  αξιόλογη  συμμετοχή  των  μαθητών, που  συμβάλλει  στην κοινωνικοποίησή  τους.</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4.Καλό  κλίμα  στις  σχέσεις  μεταξύ  των  Εκπαιδευτικών: κλίμα  με  πνεύμα  συνεργατικότητας  και αλληλοβοήθειας,</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EA2C65"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853824" behindDoc="0" locked="0" layoutInCell="1" allowOverlap="1" wp14:anchorId="1762E787" wp14:editId="4858F265">
                <wp:simplePos x="0" y="0"/>
                <wp:positionH relativeFrom="column">
                  <wp:align>center</wp:align>
                </wp:positionH>
                <wp:positionV relativeFrom="paragraph">
                  <wp:posOffset>0</wp:posOffset>
                </wp:positionV>
                <wp:extent cx="6038850" cy="8839200"/>
                <wp:effectExtent l="0" t="0" r="19050" b="19050"/>
                <wp:wrapNone/>
                <wp:docPr id="35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839200"/>
                        </a:xfrm>
                        <a:prstGeom prst="rect">
                          <a:avLst/>
                        </a:prstGeom>
                        <a:solidFill>
                          <a:srgbClr val="FFFFFF"/>
                        </a:solidFill>
                        <a:ln w="9525">
                          <a:solidFill>
                            <a:srgbClr val="000000"/>
                          </a:solidFill>
                          <a:miter lim="800000"/>
                          <a:headEnd/>
                          <a:tailEnd/>
                        </a:ln>
                      </wps:spPr>
                      <wps:txbx>
                        <w:txbxContent>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5. Καλό  κλίμα  στις  σχέσεις  μεταξύ  των  μαθητών:  ελάχιστα ή  σχεδόν καθόλου  προβλήματα κακής  συμπεριφοράς ή εντάσεις.</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6.Καλό  κλίμα  στις  σχέσεις  μεταξύ  Εκπαιδευτικών-Μαθητών: φιλικές  σχέσεις  με  κανόνες  όμως  και  όρια, που  οι  μαθητές  και  αποδέχονται  και  τηρούν.</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7.Καλό  κλίμα  στις  σχέσεις Εκπαιδευτικών  και  Συλλόγου Γονέων-Κηδεμόνων: Ο σύλλογος  των  Γονέων  συμπαρίσταται  στους  Εκπαιδευτικούς  και  δεν  είναι  λίγες  οι  φορές  που  βοηθά  στην υλοποίηση  σχολικών  δραστηριοτήτων.</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8.Η καλή  και  χρηστή  Διοίκηση  του  Σχολείου: σωστή  και  ορθή  διαχείριση  των  οικονομικών  του Σχολείου  σε  συνδυασμό  με τη  σωστή  αξιοποίηση  του  ανθρωπίνου  δυναμικού  του.</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9.Η  καλή  σχέση  του  Σχολείου  με  την τοπική κοινωνία  και με φορείς του Νομού, εκπαιδευτικούς ή μη. Εξαιρετική  σχέση  του Σχολείου με την Εκκλησία, τη Δημαρχία, τη Δ.Δ.Ε. Νομού Ζακύνθου, τη Περιφέρεια, το ΚΤΕΛ, κ.λπ.</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10.Έμπειρο  και  καλά  καταρτισμένο  Εκπαιδευτικό του Προσωπικό: όλοι  οι  Εκπαιδευτικοί  διακρίνονται  για το: ήθος τους, την ευσυνειδησία  τους, την εργατικότητά  τους και την επιστημονική, ως προς  το   διδακτικό  τους αντικείμενο, κατάρτισή  τους.</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11.Η καλή κτηριακή υποδομή: κατάλληλοι χώροι: αίθουσες, διάδρομοι, προαύλια.</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12.Η καλή  αναλογία  καθηγητών  και  μαθητών ανά τμήμα: παιδαγωγικά σωστός αριθμός  μαθητών  μέσα  σε  κάθε  τμήμα, εύκολα  ελεγχόμενοι στη συμπεριφορά  και διαχειρίσιμοι  στην  εκπαιδευτική  διαδικασία (σύννομος  με την εκπαιδευτική νομοθεσία).</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ΑΔΥΝΑΜΙΕΣ  ΤΗΣ  ΣΧΟΛΙΚΗΣ  ΜΟΝΑΔΑΣ (ΑΡΝΗΤΙΚΑ ΣΗΜΕΙΑ)</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 Ημιτελής Περίφραξη: ειδικά  στην ανατολική  πλευρά  του Σχολείου, που  εγκυμονεί  κινδύνους.</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62E787" id="_x0000_s1122" type="#_x0000_t202" style="position:absolute;margin-left:0;margin-top:0;width:475.5pt;height:696pt;z-index:251853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">
                <v:textbox>
                  <w:txbxContent>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5. Καλό  κλίμα  στις  σχέσεις  μεταξύ  των  μαθητών:  ελάχιστα ή  σχεδόν καθόλου  προβλήματα κακής  συμπεριφοράς ή εντάσεις.</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6.Καλό  κλίμα  στις  σχέσεις  μεταξύ  Εκπαιδευτικών-Μαθητών: φιλικές  σχέσεις  με  κανόνες  όμως  και  όρια, που  οι  μαθητές  και  αποδέχονται  και  τηρούν.</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7.Καλό  κλίμα  στις  σχέσεις Εκπαιδευτικών  και  Συλλόγου Γονέων-Κηδεμόνων: Ο σύλλογος  των  Γονέων  συμπαρίσταται  στους  Εκπαιδευτικούς  και  δεν  είναι  λίγες  οι  φορές  που  βοηθά  στην υλοποίηση  σχολικών  δραστηριοτήτων.</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8.Η καλή  και  χρηστή  Διοίκηση  του  Σχολείου: σωστή  και  ορθή  διαχείριση  των  οικονομικών  του Σχολείου  σε  συνδυασμό  με τη  σωστή  αξιοποίηση  του  ανθρωπίνου  δυναμικού  του.</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9.Η  καλή  σχέση  του  Σχολείου  με  την τοπική κοινωνία  και με φορείς του Νομού, εκπαιδευτικούς ή μη. Εξαιρετική  σχέση  του Σχολείου με την Εκκλησία, τη Δημαρχία, τη Δ.Δ.Ε. Νομού Ζακύνθου, τη Περιφέρεια, το ΚΤΕΛ, κ.λπ.</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10.Έμπειρο  και  καλά  καταρτισμένο  Εκπαιδευτικό του Προσωπικό: όλοι  οι  Εκπαιδευτικοί  διακρίνονται  για το: ήθος τους, την ευσυνειδησία  τους, την εργατικότητά  τους και την επιστημονική, ως προς  το   διδακτικό  τους αντικείμενο, κατάρτισή  τους.</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11.Η καλή κτηριακή υποδομή: κατάλληλοι χώροι: αίθουσες, διάδρομοι, προαύλια.</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12.Η καλή  αναλογία  καθηγητών  και  μαθητών ανά τμήμα: παιδαγωγικά σωστός αριθμός  μαθητών  μέσα  σε  κάθε  τμήμα, εύκολα  ελεγχόμενοι στη συμπεριφορά  και διαχειρίσιμοι  στην  εκπαιδευτική  διαδικασία (σύννομος  με την εκπαιδευτική νομοθεσία).</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 xml:space="preserve">              ΑΔΥΝΑΜΙΕΣ  ΤΗΣ  ΣΧΟΛΙΚΗΣ  ΜΟΝΑΔΑΣ (ΑΡΝΗΤΙΚΑ ΣΗΜΕΙΑ)</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 Ημιτελής Περίφραξη: ειδικά  στην ανατολική  πλευρά  του Σχολείου, που  εγκυμονεί  κινδύνους.</w:t>
                      </w: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p>
                    <w:p w:rsidR="008E296B" w:rsidRPr="00CC4AC5" w:rsidRDefault="008E296B" w:rsidP="00EA2C65">
                      <w:pPr>
                        <w:tabs>
                          <w:tab w:val="left" w:pos="6390"/>
                        </w:tabs>
                        <w:rPr>
                          <w:rFonts w:asciiTheme="minorHAnsi" w:eastAsiaTheme="minorHAnsi" w:hAnsiTheme="minorHAnsi" w:cstheme="minorBidi"/>
                          <w:b/>
                          <w:i/>
                          <w:color w:val="000000" w:themeColor="text1"/>
                          <w:sz w:val="28"/>
                          <w:szCs w:val="28"/>
                        </w:rPr>
                      </w:pP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867771" w:rsidP="00C95C41">
      <w:pPr>
        <w:tabs>
          <w:tab w:val="left" w:pos="1275"/>
        </w:tabs>
        <w:rPr>
          <w:b/>
          <w:i/>
          <w:color w:val="000000" w:themeColor="text1"/>
          <w:sz w:val="28"/>
          <w:szCs w:val="28"/>
        </w:rPr>
      </w:pPr>
      <w:r w:rsidRPr="00CE3B7B">
        <w:rPr>
          <w:b/>
          <w:i/>
          <w:noProof/>
          <w:color w:val="000000" w:themeColor="text1"/>
          <w:sz w:val="28"/>
          <w:szCs w:val="28"/>
          <w:lang w:eastAsia="el-GR"/>
        </w:rPr>
        <w:lastRenderedPageBreak/>
        <mc:AlternateContent>
          <mc:Choice Requires="wps">
            <w:drawing>
              <wp:anchor distT="0" distB="0" distL="114300" distR="114300" simplePos="0" relativeHeight="251855872" behindDoc="0" locked="0" layoutInCell="1" allowOverlap="1" wp14:anchorId="7D491C97" wp14:editId="78DAD7C5">
                <wp:simplePos x="0" y="0"/>
                <wp:positionH relativeFrom="column">
                  <wp:align>center</wp:align>
                </wp:positionH>
                <wp:positionV relativeFrom="paragraph">
                  <wp:posOffset>0</wp:posOffset>
                </wp:positionV>
                <wp:extent cx="5867400" cy="9410700"/>
                <wp:effectExtent l="0" t="0" r="19050" b="19050"/>
                <wp:wrapNone/>
                <wp:docPr id="36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410700"/>
                        </a:xfrm>
                        <a:prstGeom prst="rect">
                          <a:avLst/>
                        </a:prstGeom>
                        <a:solidFill>
                          <a:srgbClr val="FFFFFF"/>
                        </a:solidFill>
                        <a:ln w="9525">
                          <a:solidFill>
                            <a:srgbClr val="000000"/>
                          </a:solidFill>
                          <a:miter lim="800000"/>
                          <a:headEnd/>
                          <a:tailEnd/>
                        </a:ln>
                      </wps:spPr>
                      <wps:txbx>
                        <w:txbxContent>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2.Συνεχής (σχεδόν κάθε χρόνο) ανανέωση του εκπαιδευτικού δυναμικού: το   μόνιμο  προσωπικό  είναι  λίγο και  δεν  επαρκεί  για εργασίες  διοικητικές. Όσοι  έρχονται, έρχονται  μόνο  για συμπλήρωση  του  υποχρεωτικού  τους  ωραρίου.</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3.Έλλειψη  εκπαιδευτικών  ορισμένων  ειδικοτήτων: π.χ. το  μάθημα της  Μουσικής  δεν  γίνεται, λόγω  έλλειψης  εκπαιδευτικού  συναφούς  ειδικότητας. Επί  3  συναπτά  έτη, λόγω  έλλειψης, δεν  γινόταν  το  μάθημα  της  Οικιακής Οικονομίας. Για  πρώτη  φορά  εμφανίστηκε  φέτος. Επίσης, παρατηρείται  μεγάλη  καθυστέρηση  στη  στελέχωση  του Σχολείου  με  Εκπαιδευτικούς  σχετικών  ειδικοτήτων π.χ. ο Φυσικός  ,αναπληρωτής εκπαιδευτικός, προσλήφθηκε  και εμφανίστηκε στα τέλη του Α’ Τριμήνου, με  ό,τι  αυτό  συνεπάγεται.</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 Οι  οικονομικοί πόροι  του Σχολείου: οικονομικός  πάροχος του Σχολείου  είναι  ο  Δήμος. Τα  έσοδα  από  το Κυλικείο είναι  πενιχρά. Τα   χρήματα  του  Δήμου, καλύπτουν  βασικές  του  Σχολείου ανάγκες, αλλά  δεν  επαρκούν  για το  κάτι  παραπάνω συν  τοις  άλλοις ανασταλτικός  παράγοντας  είναι  και  η  σχετική   γραφειοκρατία  που  κάθε  φορά  απαιτείται  για  κάθε  οικονομική  συναλλαγή.</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5. Έλλειψη  συνεχούς  επιμόρφωσης  των Εκπαιδευτικών: μολονότι είναι επιβεβλημένη  και  επιτακτική  και  οι  Εκπαιδευτικοί του Σχολείου είναι θετικοί ως προς  αυτήν, είναι  ελλιπής, ανύπαρκτη ή περιστασιακή.</w:t>
                            </w:r>
                          </w:p>
                          <w:p w:rsidR="008E296B" w:rsidRPr="00CC4AC5" w:rsidRDefault="008E296B" w:rsidP="0086777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6. Η  εφαρμογή  νέων  μορφών  Αυτοαξιολόγησης  και  Ετεροαξιολόγησης  των  μαθητών  μέσα  στην  Τάξη.</w:t>
                            </w:r>
                          </w:p>
                          <w:p w:rsidR="008E296B" w:rsidRPr="00CC4AC5" w:rsidRDefault="008E296B" w:rsidP="0086777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7.Απουσία  συμμετοχής Μαθητών  και  Γονέων-Κηδεμόνων στη  διαμόρφωση  του  Εσωτερικού  Κανονισμού  Λειτουργίας  του Σχολείου.</w:t>
                            </w:r>
                          </w:p>
                          <w:p w:rsidR="008E296B" w:rsidRPr="00CC4AC5" w:rsidRDefault="008E296B" w:rsidP="0086777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8.Ελλιπής  συμμετοχή  των  Μαθητικών  Συμβουλίων  και  ιδιαίτερα των 5μελών  στα  σχολικά  δρώμενα.</w:t>
                            </w:r>
                          </w:p>
                          <w:p w:rsidR="008E296B" w:rsidRPr="00CC4AC5" w:rsidRDefault="008E296B" w:rsidP="0086777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9.Έλλειψη  μόνιμου  Εκπαιδευτικού,  ως  υπευθύνου, σε  καθημερινή  βάση  για  τη  λειτουργία  της  Σχολικής  Βιβλιοθήκης.</w:t>
                            </w:r>
                          </w:p>
                          <w:p w:rsidR="008E296B" w:rsidRPr="00CC4AC5" w:rsidRDefault="008E296B" w:rsidP="0086777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10.Έλλειψη  εποπτικού  υλικού, πεπαλαιωμένος  εργαστηριακός εξοπλισμός  και  λογισμικό, έλλειψη θεματικών  αιθουσών, ειδικών προσβάσεων  για  άτομα  με  κινητικά  προβλήματα, κλειστού  γυμναστηρίου.</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491C97" id="_x0000_s1123" type="#_x0000_t202" style="position:absolute;margin-left:0;margin-top:0;width:462pt;height:741pt;z-index:251855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">
                <v:textbox>
                  <w:txbxContent>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2.Συνεχής (σχεδόν κάθε χρόνο) ανανέωση του εκπαιδευτικού δυναμικού: το   μόνιμο  προσωπικό  είναι  λίγο και  δεν  επαρκεί  για εργασίες  διοικητικές. Όσοι  έρχονται, έρχονται  μόνο  για συμπλήρωση  του  υποχρεωτικού  τους  ωραρίου.</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3.Έλλειψη  εκπαιδευτικών  ορισμένων  ειδικοτήτων: π.χ. το  μάθημα της  Μουσικής  δεν  γίνεται, λόγω  έλλειψης  εκπαιδευτικού  συναφούς  ειδικότητας. Επί  3  συναπτά  έτη, λόγω  έλλειψης, δεν  γινόταν  το  μάθημα  της  Οικιακής Οικονομίας. Για  πρώτη  φορά  εμφανίστηκε  φέτος. Επίσης, παρατηρείται  μεγάλη  καθυστέρηση  στη  στελέχωση  του Σχολείου  με  Εκπαιδευτικούς  σχετικών  ειδικοτήτων π.χ. ο Φυσικός  ,αναπληρωτής εκπαιδευτικός, προσλήφθηκε  και εμφανίστηκε στα τέλη του Α’ Τριμήνου, με  ό,τι  αυτό  συνεπάγεται.</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4. Οι  οικονομικοί πόροι  του Σχολείου: οικονομικός  πάροχος του Σχολείου  είναι  ο  Δήμος. Τα  έσοδα  από  το Κυλικείο είναι  πενιχρά. Τα   χρήματα  του  Δήμου, καλύπτουν  βασικές  του  Σχολείου ανάγκες, αλλά  δεν  επαρκούν  για το  κάτι  παραπάνω συν  τοις  άλλοις ανασταλτικός  παράγοντας  είναι  και  η  σχετική   γραφειοκρατία  που  κάθε  φορά  απαιτείται  για  κάθε  οικονομική  συναλλαγή.</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5. Έλλειψη  συνεχούς  επιμόρφωσης  των Εκπαιδευτικών: μολονότι είναι επιβεβλημένη  και  επιτακτική  και  οι  Εκπαιδευτικοί του Σχολείου είναι θετικοί ως προς  αυτήν, είναι  ελλιπής, ανύπαρκτη ή περιστασιακή.</w:t>
                      </w:r>
                    </w:p>
                    <w:p w:rsidR="008E296B" w:rsidRPr="00CC4AC5" w:rsidRDefault="008E296B" w:rsidP="0086777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6. Η  εφαρμογή  νέων  μορφών  Αυτοαξιολόγησης  και  Ετεροαξιολόγησης  των  μαθητών  μέσα  στην  Τάξη.</w:t>
                      </w:r>
                    </w:p>
                    <w:p w:rsidR="008E296B" w:rsidRPr="00CC4AC5" w:rsidRDefault="008E296B" w:rsidP="0086777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7.Απουσία  συμμετοχής Μαθητών  και  Γονέων-Κηδεμόνων στη  διαμόρφωση  του  Εσωτερικού  Κανονισμού  Λειτουργίας  του Σχολείου.</w:t>
                      </w:r>
                    </w:p>
                    <w:p w:rsidR="008E296B" w:rsidRPr="00CC4AC5" w:rsidRDefault="008E296B" w:rsidP="0086777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8.Ελλιπής  συμμετοχή  των  Μαθητικών  Συμβουλίων  και  ιδιαίτερα των 5μελών  στα  σχολικά  δρώμενα.</w:t>
                      </w:r>
                    </w:p>
                    <w:p w:rsidR="008E296B" w:rsidRPr="00CC4AC5" w:rsidRDefault="008E296B" w:rsidP="0086777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9.Έλλειψη  μόνιμου  Εκπαιδευτικού,  ως  υπευθύνου, σε  καθημερινή  βάση  για  τη  λειτουργία  της  Σχολικής  Βιβλιοθήκης.</w:t>
                      </w:r>
                    </w:p>
                    <w:p w:rsidR="008E296B" w:rsidRPr="00CC4AC5" w:rsidRDefault="008E296B" w:rsidP="00867771">
                      <w:pPr>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10.Έλλειψη  εποπτικού  υλικού, πεπαλαιωμένος  εργαστηριακός εξοπλισμός  και  λογισμικό, έλλειψη θεματικών  αιθουσών, ειδικών προσβάσεων  για  άτομα  με  κινητικά  προβλήματα, κλειστού  γυμναστηρίου.</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tbl>
      <w:tblPr>
        <w:tblStyle w:val="19"/>
        <w:tblW w:w="0" w:type="auto"/>
        <w:tblLook w:val="04A0" w:firstRow="1" w:lastRow="0" w:firstColumn="1" w:lastColumn="0" w:noHBand="0" w:noVBand="1"/>
      </w:tblPr>
      <w:tblGrid>
        <w:gridCol w:w="5778"/>
        <w:gridCol w:w="709"/>
        <w:gridCol w:w="709"/>
        <w:gridCol w:w="709"/>
        <w:gridCol w:w="617"/>
      </w:tblGrid>
      <w:tr w:rsidR="00867771" w:rsidRPr="00CE3B7B" w:rsidTr="0029368C">
        <w:tc>
          <w:tcPr>
            <w:tcW w:w="5778"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lastRenderedPageBreak/>
              <w:t>Ποσοτική  παρουσίαση  της  εικόνας  του Σχολείου  ως  προς  το δείκτη:</w:t>
            </w:r>
          </w:p>
        </w:tc>
        <w:tc>
          <w:tcPr>
            <w:tcW w:w="709" w:type="dxa"/>
          </w:tcPr>
          <w:p w:rsidR="00867771" w:rsidRPr="00CE3B7B" w:rsidRDefault="00867771" w:rsidP="00867771">
            <w:pPr>
              <w:rPr>
                <w:rFonts w:asciiTheme="minorHAnsi" w:eastAsiaTheme="minorHAnsi" w:hAnsiTheme="minorHAnsi" w:cstheme="minorBidi"/>
                <w:b/>
                <w:i/>
                <w:color w:val="000000" w:themeColor="text1"/>
                <w:sz w:val="28"/>
                <w:szCs w:val="28"/>
              </w:rPr>
            </w:pPr>
          </w:p>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1</w:t>
            </w:r>
          </w:p>
        </w:tc>
        <w:tc>
          <w:tcPr>
            <w:tcW w:w="709" w:type="dxa"/>
          </w:tcPr>
          <w:p w:rsidR="00867771" w:rsidRPr="00CE3B7B" w:rsidRDefault="00867771" w:rsidP="00867771">
            <w:pPr>
              <w:rPr>
                <w:rFonts w:asciiTheme="minorHAnsi" w:eastAsiaTheme="minorHAnsi" w:hAnsiTheme="minorHAnsi" w:cstheme="minorBidi"/>
                <w:b/>
                <w:i/>
                <w:color w:val="000000" w:themeColor="text1"/>
                <w:sz w:val="28"/>
                <w:szCs w:val="28"/>
              </w:rPr>
            </w:pPr>
          </w:p>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2</w:t>
            </w:r>
          </w:p>
        </w:tc>
        <w:tc>
          <w:tcPr>
            <w:tcW w:w="709" w:type="dxa"/>
          </w:tcPr>
          <w:p w:rsidR="00867771" w:rsidRPr="00CE3B7B" w:rsidRDefault="00867771" w:rsidP="00867771">
            <w:pPr>
              <w:rPr>
                <w:rFonts w:asciiTheme="minorHAnsi" w:eastAsiaTheme="minorHAnsi" w:hAnsiTheme="minorHAnsi" w:cstheme="minorBidi"/>
                <w:b/>
                <w:i/>
                <w:color w:val="000000" w:themeColor="text1"/>
                <w:sz w:val="28"/>
                <w:szCs w:val="28"/>
              </w:rPr>
            </w:pPr>
          </w:p>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c>
          <w:tcPr>
            <w:tcW w:w="617" w:type="dxa"/>
          </w:tcPr>
          <w:p w:rsidR="00867771" w:rsidRPr="00CE3B7B" w:rsidRDefault="00867771" w:rsidP="00867771">
            <w:pPr>
              <w:rPr>
                <w:rFonts w:asciiTheme="minorHAnsi" w:eastAsiaTheme="minorHAnsi" w:hAnsiTheme="minorHAnsi" w:cstheme="minorBidi"/>
                <w:b/>
                <w:i/>
                <w:color w:val="000000" w:themeColor="text1"/>
                <w:sz w:val="28"/>
                <w:szCs w:val="28"/>
              </w:rPr>
            </w:pPr>
          </w:p>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4</w:t>
            </w:r>
          </w:p>
        </w:tc>
      </w:tr>
      <w:tr w:rsidR="00867771" w:rsidRPr="00CE3B7B" w:rsidTr="0029368C">
        <w:tc>
          <w:tcPr>
            <w:tcW w:w="5778" w:type="dxa"/>
          </w:tcPr>
          <w:p w:rsidR="00867771" w:rsidRPr="00CE3B7B" w:rsidRDefault="00867771" w:rsidP="00867771">
            <w:pPr>
              <w:rPr>
                <w:rFonts w:asciiTheme="minorHAnsi" w:eastAsiaTheme="minorHAnsi" w:hAnsiTheme="minorHAnsi" w:cstheme="minorBidi"/>
                <w:b/>
                <w:i/>
                <w:color w:val="000000" w:themeColor="text1"/>
                <w:sz w:val="28"/>
                <w:szCs w:val="28"/>
              </w:rPr>
            </w:pPr>
          </w:p>
          <w:p w:rsidR="00867771" w:rsidRPr="00CE3B7B" w:rsidRDefault="00867771" w:rsidP="00867771">
            <w:pPr>
              <w:rPr>
                <w:rFonts w:asciiTheme="minorHAnsi" w:eastAsiaTheme="minorHAnsi" w:hAnsiTheme="minorHAnsi" w:cstheme="minorBidi"/>
                <w:b/>
                <w:i/>
                <w:color w:val="000000" w:themeColor="text1"/>
                <w:sz w:val="28"/>
                <w:szCs w:val="28"/>
              </w:rPr>
            </w:pPr>
          </w:p>
        </w:tc>
        <w:tc>
          <w:tcPr>
            <w:tcW w:w="709" w:type="dxa"/>
          </w:tcPr>
          <w:p w:rsidR="00867771" w:rsidRPr="00CE3B7B" w:rsidRDefault="00867771" w:rsidP="00867771">
            <w:pPr>
              <w:rPr>
                <w:rFonts w:asciiTheme="minorHAnsi" w:eastAsiaTheme="minorHAnsi" w:hAnsiTheme="minorHAnsi" w:cstheme="minorBidi"/>
                <w:b/>
                <w:i/>
                <w:color w:val="000000" w:themeColor="text1"/>
                <w:sz w:val="28"/>
                <w:szCs w:val="28"/>
              </w:rPr>
            </w:pPr>
          </w:p>
        </w:tc>
        <w:tc>
          <w:tcPr>
            <w:tcW w:w="709" w:type="dxa"/>
          </w:tcPr>
          <w:p w:rsidR="00867771" w:rsidRPr="00CE3B7B" w:rsidRDefault="00867771" w:rsidP="00867771">
            <w:pPr>
              <w:rPr>
                <w:rFonts w:asciiTheme="minorHAnsi" w:eastAsiaTheme="minorHAnsi" w:hAnsiTheme="minorHAnsi" w:cstheme="minorBidi"/>
                <w:b/>
                <w:i/>
                <w:color w:val="000000" w:themeColor="text1"/>
                <w:sz w:val="28"/>
                <w:szCs w:val="28"/>
              </w:rPr>
            </w:pPr>
          </w:p>
        </w:tc>
        <w:tc>
          <w:tcPr>
            <w:tcW w:w="709" w:type="dxa"/>
          </w:tcPr>
          <w:p w:rsidR="00867771" w:rsidRPr="00CE3B7B" w:rsidRDefault="00867771" w:rsidP="00867771">
            <w:pPr>
              <w:rPr>
                <w:rFonts w:asciiTheme="minorHAnsi" w:eastAsiaTheme="minorHAnsi" w:hAnsiTheme="minorHAnsi" w:cstheme="minorBidi"/>
                <w:b/>
                <w:i/>
                <w:color w:val="000000" w:themeColor="text1"/>
                <w:sz w:val="28"/>
                <w:szCs w:val="28"/>
              </w:rPr>
            </w:pPr>
          </w:p>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χ</w:t>
            </w:r>
          </w:p>
        </w:tc>
        <w:tc>
          <w:tcPr>
            <w:tcW w:w="617" w:type="dxa"/>
          </w:tcPr>
          <w:p w:rsidR="00867771" w:rsidRPr="00CE3B7B" w:rsidRDefault="00867771" w:rsidP="00867771">
            <w:pPr>
              <w:rPr>
                <w:rFonts w:asciiTheme="minorHAnsi" w:eastAsiaTheme="minorHAnsi" w:hAnsiTheme="minorHAnsi" w:cstheme="minorBidi"/>
                <w:b/>
                <w:i/>
                <w:color w:val="000000" w:themeColor="text1"/>
                <w:sz w:val="28"/>
                <w:szCs w:val="28"/>
              </w:rPr>
            </w:pPr>
          </w:p>
          <w:p w:rsidR="00867771" w:rsidRPr="00CE3B7B" w:rsidRDefault="00867771" w:rsidP="00867771">
            <w:pPr>
              <w:rPr>
                <w:rFonts w:asciiTheme="minorHAnsi" w:eastAsiaTheme="minorHAnsi" w:hAnsiTheme="minorHAnsi" w:cstheme="minorBidi"/>
                <w:b/>
                <w:i/>
                <w:color w:val="000000" w:themeColor="text1"/>
                <w:sz w:val="28"/>
                <w:szCs w:val="28"/>
              </w:rPr>
            </w:pPr>
          </w:p>
        </w:tc>
      </w:tr>
    </w:tbl>
    <w:p w:rsidR="001E38B4" w:rsidRPr="00CE3B7B" w:rsidRDefault="001E38B4" w:rsidP="00C95C41">
      <w:pPr>
        <w:tabs>
          <w:tab w:val="left" w:pos="1275"/>
        </w:tabs>
        <w:rPr>
          <w:b/>
          <w:i/>
          <w:color w:val="000000" w:themeColor="text1"/>
          <w:sz w:val="28"/>
          <w:szCs w:val="28"/>
        </w:rPr>
      </w:pPr>
    </w:p>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ΓΕΝΙΚΗ   ΑΠΟΤΙΜΗΣΗ  ΤΗΣ  ΕΙΚΟΝΑΣ  ΤΟΥ  ΣΧΟΛΕΙΟΥ  ΚΑΤΑ  ΤΟΜΕΑ ΑΞΙΟΛΟΓΗΣΗΣ  ΚΑΙ  ΤΕΛΙΚΗ  ΚΑΤΑΤΑΞΗ  ΤΟΥ  ΣΧΟΛΕΙΟΥ ΩΣ ΠΡΟΣ ΤΟΝ ΤΕΛΙΚΟ ΔΕΙΚΤΗ:        </w:t>
      </w:r>
    </w:p>
    <w:p w:rsidR="00867771" w:rsidRPr="00CE3B7B" w:rsidRDefault="00867771" w:rsidP="00C95C41">
      <w:pPr>
        <w:tabs>
          <w:tab w:val="left" w:pos="1275"/>
        </w:tabs>
        <w:rPr>
          <w:b/>
          <w:i/>
          <w:color w:val="000000" w:themeColor="text1"/>
          <w:sz w:val="28"/>
          <w:szCs w:val="28"/>
        </w:rPr>
      </w:pPr>
    </w:p>
    <w:tbl>
      <w:tblPr>
        <w:tblStyle w:val="13"/>
        <w:tblW w:w="0" w:type="auto"/>
        <w:tblLook w:val="04A0" w:firstRow="1" w:lastRow="0" w:firstColumn="1" w:lastColumn="0" w:noHBand="0" w:noVBand="1"/>
      </w:tblPr>
      <w:tblGrid>
        <w:gridCol w:w="5353"/>
        <w:gridCol w:w="3169"/>
      </w:tblGrid>
      <w:tr w:rsidR="00867771" w:rsidRPr="00CE3B7B" w:rsidTr="0029368C">
        <w:tc>
          <w:tcPr>
            <w:tcW w:w="5353"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ΤΟΜΕΙΣ:</w:t>
            </w:r>
          </w:p>
        </w:tc>
        <w:tc>
          <w:tcPr>
            <w:tcW w:w="3169"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ΒΑΘΜΟΛΟΓΙΑ ΤΟΜΕΑ:</w:t>
            </w:r>
          </w:p>
        </w:tc>
      </w:tr>
      <w:tr w:rsidR="00867771" w:rsidRPr="00CE3B7B" w:rsidTr="0029368C">
        <w:tc>
          <w:tcPr>
            <w:tcW w:w="5353"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ΤΟΜΕΑΣ 1. ΜΕΣΑ ΚΑΙ ΠΟΡΟΙ ΣΧΟΛΕΙΟΥ</w:t>
            </w:r>
          </w:p>
        </w:tc>
        <w:tc>
          <w:tcPr>
            <w:tcW w:w="3169"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r>
      <w:tr w:rsidR="00867771" w:rsidRPr="00CE3B7B" w:rsidTr="0029368C">
        <w:tc>
          <w:tcPr>
            <w:tcW w:w="5353"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ΤΟΜΕΑΣ 2. ΗΓΕΣΙΑ ΚΑΙ ΔΙΟΙΚΗΣΗ ΣΧΟΛΕΙΟΥ</w:t>
            </w:r>
          </w:p>
        </w:tc>
        <w:tc>
          <w:tcPr>
            <w:tcW w:w="3169"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4</w:t>
            </w:r>
          </w:p>
        </w:tc>
      </w:tr>
      <w:tr w:rsidR="00867771" w:rsidRPr="00CE3B7B" w:rsidTr="0029368C">
        <w:tc>
          <w:tcPr>
            <w:tcW w:w="5353"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ΤΟΜΕΑΣ 3. ΔΙΔΑΣΚΑΛΙΑ ΚΑΙ ΜΑΘΗΣΗ</w:t>
            </w:r>
          </w:p>
        </w:tc>
        <w:tc>
          <w:tcPr>
            <w:tcW w:w="3169"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r>
      <w:tr w:rsidR="00867771" w:rsidRPr="00CE3B7B" w:rsidTr="0029368C">
        <w:tc>
          <w:tcPr>
            <w:tcW w:w="5353"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ΤΟΜΕΑΣ 4.ΚΛΙΜΑ  ΚΑΙ ΣΧΕΣΕΙΣ ΣΧΟΛΕΙΟΥ</w:t>
            </w:r>
          </w:p>
        </w:tc>
        <w:tc>
          <w:tcPr>
            <w:tcW w:w="3169"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4</w:t>
            </w:r>
          </w:p>
        </w:tc>
      </w:tr>
      <w:tr w:rsidR="00867771" w:rsidRPr="00CE3B7B" w:rsidTr="0029368C">
        <w:tc>
          <w:tcPr>
            <w:tcW w:w="5353"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ΤΟΜΕΑΣ 5.ΠΡΟΓΡΑΜΜΑΤΑ ,ΠΑΡΕΜΒΑΣΕΙΣ ΚΑΙ ΔΡΑΣΕΙΣ  ΒΕΛΤΙΩΣΗΣ</w:t>
            </w:r>
          </w:p>
        </w:tc>
        <w:tc>
          <w:tcPr>
            <w:tcW w:w="3169" w:type="dxa"/>
          </w:tcPr>
          <w:p w:rsidR="00867771" w:rsidRPr="00CE3B7B" w:rsidRDefault="00867771" w:rsidP="00867771">
            <w:pPr>
              <w:rPr>
                <w:rFonts w:asciiTheme="minorHAnsi" w:eastAsiaTheme="minorHAnsi" w:hAnsiTheme="minorHAnsi" w:cstheme="minorBidi"/>
                <w:b/>
                <w:i/>
                <w:color w:val="000000" w:themeColor="text1"/>
                <w:sz w:val="28"/>
                <w:szCs w:val="28"/>
              </w:rPr>
            </w:pPr>
          </w:p>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r>
      <w:tr w:rsidR="00867771" w:rsidRPr="00CE3B7B" w:rsidTr="0029368C">
        <w:tc>
          <w:tcPr>
            <w:tcW w:w="5353"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ΤΟΜΕΑΣ 6. ΕΚΠΑΙΔΕΥΤΙΚΑ ΑΠΟΤΕΛΕΣΜΑΤΑ</w:t>
            </w:r>
          </w:p>
        </w:tc>
        <w:tc>
          <w:tcPr>
            <w:tcW w:w="3169"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r>
      <w:tr w:rsidR="00867771" w:rsidRPr="00CE3B7B" w:rsidTr="0029368C">
        <w:tc>
          <w:tcPr>
            <w:tcW w:w="5353"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ΤΟΜΕΑΣ 7.ΑΠΟΤΕΛΕΣΜΑΤΑ ΣΧΟΛΕΙΟΥ</w:t>
            </w:r>
          </w:p>
        </w:tc>
        <w:tc>
          <w:tcPr>
            <w:tcW w:w="3169"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r>
      <w:tr w:rsidR="00867771" w:rsidRPr="00CE3B7B" w:rsidTr="0029368C">
        <w:tc>
          <w:tcPr>
            <w:tcW w:w="5353"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ΤΕΛΙΚΗ ΒΑΘΜΟΛΟΓΙΑ -ΚΑΤΑΤΑΞΗ ΣΧΟΛΕΙΟΥ</w:t>
            </w:r>
          </w:p>
        </w:tc>
        <w:tc>
          <w:tcPr>
            <w:tcW w:w="3169" w:type="dxa"/>
          </w:tcPr>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w:t>
            </w:r>
          </w:p>
          <w:p w:rsidR="00867771" w:rsidRPr="00CE3B7B" w:rsidRDefault="00867771" w:rsidP="00867771">
            <w:pPr>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3</w:t>
            </w:r>
          </w:p>
        </w:tc>
      </w:tr>
    </w:tbl>
    <w:p w:rsidR="00867771" w:rsidRPr="00CE3B7B" w:rsidRDefault="00867771" w:rsidP="00C95C41">
      <w:pPr>
        <w:tabs>
          <w:tab w:val="left" w:pos="1275"/>
        </w:tabs>
        <w:rPr>
          <w:b/>
          <w:i/>
          <w:color w:val="000000" w:themeColor="text1"/>
          <w:sz w:val="28"/>
          <w:szCs w:val="28"/>
        </w:rPr>
      </w:pPr>
    </w:p>
    <w:p w:rsidR="00867771" w:rsidRPr="00CE3B7B" w:rsidRDefault="00867771" w:rsidP="00C95C41">
      <w:pPr>
        <w:tabs>
          <w:tab w:val="left" w:pos="1275"/>
        </w:tabs>
        <w:rPr>
          <w:b/>
          <w:i/>
          <w:color w:val="000000" w:themeColor="text1"/>
          <w:sz w:val="28"/>
          <w:szCs w:val="28"/>
        </w:rPr>
      </w:pPr>
    </w:p>
    <w:p w:rsidR="00867771" w:rsidRPr="00CE3B7B" w:rsidRDefault="00867771" w:rsidP="00C95C41">
      <w:pPr>
        <w:tabs>
          <w:tab w:val="left" w:pos="1275"/>
        </w:tabs>
        <w:rPr>
          <w:b/>
          <w:i/>
          <w:color w:val="000000" w:themeColor="text1"/>
          <w:sz w:val="28"/>
          <w:szCs w:val="28"/>
        </w:rPr>
      </w:pPr>
      <w:r w:rsidRPr="00CE3B7B">
        <w:rPr>
          <w:b/>
          <w:i/>
          <w:noProof/>
          <w:color w:val="000000" w:themeColor="text1"/>
          <w:sz w:val="28"/>
          <w:szCs w:val="28"/>
          <w:lang w:eastAsia="el-GR"/>
        </w:rPr>
        <mc:AlternateContent>
          <mc:Choice Requires="wps">
            <w:drawing>
              <wp:anchor distT="0" distB="0" distL="114300" distR="114300" simplePos="0" relativeHeight="251857920" behindDoc="0" locked="0" layoutInCell="1" allowOverlap="1" wp14:anchorId="06F796B6" wp14:editId="635D81A2">
                <wp:simplePos x="0" y="0"/>
                <wp:positionH relativeFrom="column">
                  <wp:align>center</wp:align>
                </wp:positionH>
                <wp:positionV relativeFrom="paragraph">
                  <wp:posOffset>0</wp:posOffset>
                </wp:positionV>
                <wp:extent cx="5381625" cy="3219450"/>
                <wp:effectExtent l="0" t="0" r="28575" b="19050"/>
                <wp:wrapNone/>
                <wp:docPr id="36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19450"/>
                        </a:xfrm>
                        <a:prstGeom prst="rect">
                          <a:avLst/>
                        </a:prstGeom>
                        <a:solidFill>
                          <a:srgbClr val="FFFFFF"/>
                        </a:solidFill>
                        <a:ln w="9525">
                          <a:solidFill>
                            <a:srgbClr val="000000"/>
                          </a:solidFill>
                          <a:miter lim="800000"/>
                          <a:headEnd/>
                          <a:tailEnd/>
                        </a:ln>
                      </wps:spPr>
                      <wps:txbx>
                        <w:txbxContent>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ΥΛΙΚΟ ΠΑΝΩ  ΣΤΟ  ΟΠΟΙΟ  ΣΤΗΡΙΧΘΗΚΕ  Η  ΠΑΡΟΥΣΑ   ΑΥΤΟΑΞΙΟΛΟΓΗΣΗ:</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1.ΕΡΕΥΝΗΤΙΚΑ  ΕΡΓΑΛΕΙΑ: ‘’Ερωτηματολόγια κλειστού και ανοικτού  τύπου ερωτήσεων  προς  Μαθητές, Γονείς-Κηδεμόνες και Εκπαιδευτικούς’’, ‘’ελεύθερη παρατήρηση’’, ‘’φωτογράφιση’’, ‘’συνέντευξη  προς  τη Διοίκηση  του Σχολείου’’.</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2.ΠΗΓΕΣ: Από  τα  Αρχεία  του  Σχολείου( Πρωτόκολλο, Βιβλίο Πράξεων Συλλόγου  και Διευθύντριας, Μητρώο μαθητών, Ποινολόγιο και βάση δεδομένων:</w:t>
                            </w:r>
                            <w:r w:rsidRPr="00CC4AC5">
                              <w:rPr>
                                <w:rFonts w:asciiTheme="minorHAnsi" w:eastAsiaTheme="minorHAnsi" w:hAnsiTheme="minorHAnsi" w:cstheme="minorBidi"/>
                                <w:b/>
                                <w:i/>
                                <w:color w:val="000000" w:themeColor="text1"/>
                                <w:sz w:val="28"/>
                                <w:szCs w:val="28"/>
                                <w:lang w:val="en-US"/>
                              </w:rPr>
                              <w:t>my</w:t>
                            </w:r>
                            <w:r w:rsidRPr="00CC4AC5">
                              <w:rPr>
                                <w:rFonts w:asciiTheme="minorHAnsi" w:eastAsiaTheme="minorHAnsi" w:hAnsiTheme="minorHAnsi" w:cstheme="minorBidi"/>
                                <w:b/>
                                <w:i/>
                                <w:color w:val="000000" w:themeColor="text1"/>
                                <w:sz w:val="28"/>
                                <w:szCs w:val="28"/>
                              </w:rPr>
                              <w:t xml:space="preserve"> </w:t>
                            </w:r>
                            <w:r w:rsidRPr="00CC4AC5">
                              <w:rPr>
                                <w:rFonts w:asciiTheme="minorHAnsi" w:eastAsiaTheme="minorHAnsi" w:hAnsiTheme="minorHAnsi" w:cstheme="minorBidi"/>
                                <w:b/>
                                <w:i/>
                                <w:color w:val="000000" w:themeColor="text1"/>
                                <w:sz w:val="28"/>
                                <w:szCs w:val="28"/>
                                <w:lang w:val="en-US"/>
                              </w:rPr>
                              <w:t>school</w:t>
                            </w:r>
                            <w:r w:rsidRPr="00CC4AC5">
                              <w:rPr>
                                <w:rFonts w:asciiTheme="minorHAnsi" w:eastAsiaTheme="minorHAnsi" w:hAnsiTheme="minorHAnsi" w:cstheme="minorBidi"/>
                                <w:b/>
                                <w:i/>
                                <w:color w:val="000000" w:themeColor="text1"/>
                                <w:sz w:val="28"/>
                                <w:szCs w:val="28"/>
                              </w:rPr>
                              <w:t>).</w:t>
                            </w:r>
                          </w:p>
                          <w:p w:rsidR="008E296B" w:rsidRPr="00CC4AC5" w:rsidRDefault="008E296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F796B6" id="_x0000_s1124" type="#_x0000_t202" style="position:absolute;margin-left:0;margin-top:0;width:423.75pt;height:253.5pt;z-index:251857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">
                <v:textbox>
                  <w:txbxContent>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ΥΛΙΚΟ ΠΑΝΩ  ΣΤΟ  ΟΠΟΙΟ  ΣΤΗΡΙΧΘΗΚΕ  Η  ΠΑΡΟΥΣΑ   ΑΥΤΟΑΞΙΟΛΟΓΗΣΗ:</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1.ΕΡΕΥΝΗΤΙΚΑ  ΕΡΓΑΛΕΙΑ: ‘’Ερωτηματολόγια κλειστού και ανοικτού  τύπου ερωτήσεων  προς  Μαθητές, Γονείς-Κηδεμόνες και Εκπαιδευτικούς’’, ‘’ελεύθερη παρατήρηση’’, ‘’φωτογράφιση’’, ‘’συνέντευξη  προς  τη Διοίκηση  του Σχολείου’’.</w:t>
                      </w:r>
                    </w:p>
                    <w:p w:rsidR="008E296B" w:rsidRPr="00CC4AC5" w:rsidRDefault="008E296B" w:rsidP="00867771">
                      <w:pPr>
                        <w:tabs>
                          <w:tab w:val="left" w:pos="6390"/>
                        </w:tabs>
                        <w:rPr>
                          <w:rFonts w:asciiTheme="minorHAnsi" w:eastAsiaTheme="minorHAnsi" w:hAnsiTheme="minorHAnsi" w:cstheme="minorBidi"/>
                          <w:b/>
                          <w:i/>
                          <w:color w:val="000000" w:themeColor="text1"/>
                          <w:sz w:val="28"/>
                          <w:szCs w:val="28"/>
                        </w:rPr>
                      </w:pPr>
                      <w:r w:rsidRPr="00CC4AC5">
                        <w:rPr>
                          <w:rFonts w:asciiTheme="minorHAnsi" w:eastAsiaTheme="minorHAnsi" w:hAnsiTheme="minorHAnsi" w:cstheme="minorBidi"/>
                          <w:b/>
                          <w:i/>
                          <w:color w:val="000000" w:themeColor="text1"/>
                          <w:sz w:val="28"/>
                          <w:szCs w:val="28"/>
                        </w:rPr>
                        <w:t>2.ΠΗΓΕΣ: Από  τα  Αρχεία  του  Σχολείου( Πρωτόκολλο, Βιβλίο Πράξεων Συλλόγου  και Διευθύντριας, Μητρώο μαθητών, Ποινολόγιο και βάση δεδομένων:</w:t>
                      </w:r>
                      <w:r w:rsidRPr="00CC4AC5">
                        <w:rPr>
                          <w:rFonts w:asciiTheme="minorHAnsi" w:eastAsiaTheme="minorHAnsi" w:hAnsiTheme="minorHAnsi" w:cstheme="minorBidi"/>
                          <w:b/>
                          <w:i/>
                          <w:color w:val="000000" w:themeColor="text1"/>
                          <w:sz w:val="28"/>
                          <w:szCs w:val="28"/>
                          <w:lang w:val="en-US"/>
                        </w:rPr>
                        <w:t>my</w:t>
                      </w:r>
                      <w:r w:rsidRPr="00CC4AC5">
                        <w:rPr>
                          <w:rFonts w:asciiTheme="minorHAnsi" w:eastAsiaTheme="minorHAnsi" w:hAnsiTheme="minorHAnsi" w:cstheme="minorBidi"/>
                          <w:b/>
                          <w:i/>
                          <w:color w:val="000000" w:themeColor="text1"/>
                          <w:sz w:val="28"/>
                          <w:szCs w:val="28"/>
                        </w:rPr>
                        <w:t xml:space="preserve"> </w:t>
                      </w:r>
                      <w:r w:rsidRPr="00CC4AC5">
                        <w:rPr>
                          <w:rFonts w:asciiTheme="minorHAnsi" w:eastAsiaTheme="minorHAnsi" w:hAnsiTheme="minorHAnsi" w:cstheme="minorBidi"/>
                          <w:b/>
                          <w:i/>
                          <w:color w:val="000000" w:themeColor="text1"/>
                          <w:sz w:val="28"/>
                          <w:szCs w:val="28"/>
                          <w:lang w:val="en-US"/>
                        </w:rPr>
                        <w:t>school</w:t>
                      </w:r>
                      <w:r w:rsidRPr="00CC4AC5">
                        <w:rPr>
                          <w:rFonts w:asciiTheme="minorHAnsi" w:eastAsiaTheme="minorHAnsi" w:hAnsiTheme="minorHAnsi" w:cstheme="minorBidi"/>
                          <w:b/>
                          <w:i/>
                          <w:color w:val="000000" w:themeColor="text1"/>
                          <w:sz w:val="28"/>
                          <w:szCs w:val="28"/>
                        </w:rPr>
                        <w:t>).</w:t>
                      </w:r>
                    </w:p>
                    <w:p w:rsidR="008E296B" w:rsidRPr="00CC4AC5" w:rsidRDefault="008E296B">
                      <w:pPr>
                        <w:rPr>
                          <w:color w:val="000000" w:themeColor="text1"/>
                        </w:rPr>
                      </w:pPr>
                    </w:p>
                  </w:txbxContent>
                </v:textbox>
              </v:shape>
            </w:pict>
          </mc:Fallback>
        </mc:AlternateContent>
      </w: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lastRenderedPageBreak/>
        <w:t xml:space="preserve">ΕΚΠΑΙΔΕΥΤΙΚΟΙ  ΤΟΥ  ΓΥΜΝΑΣΙΟΥ  ΜΑΧΑΙΡΑΔΟΥ  ΠΟΥ  ΣΥΜΜΕΤΕΙΧΑΝ     </w:t>
      </w:r>
    </w:p>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ΣΤΙΣ  ΟΜΑΔΕΣ  ΕΡΓΑΣΙΑΣ ΤΗΣ  ΑΥΤΟΑΞΙΟΛΟΓΗΣΗΣ:        (Πράξεις Συλλόγου: 41</w:t>
      </w:r>
      <w:r w:rsidRPr="00CE3B7B">
        <w:rPr>
          <w:rFonts w:asciiTheme="minorHAnsi" w:eastAsiaTheme="minorHAnsi" w:hAnsiTheme="minorHAnsi" w:cstheme="minorBidi"/>
          <w:b/>
          <w:i/>
          <w:color w:val="000000" w:themeColor="text1"/>
          <w:sz w:val="28"/>
          <w:szCs w:val="28"/>
          <w:vertAlign w:val="superscript"/>
        </w:rPr>
        <w:t>η</w:t>
      </w:r>
      <w:r w:rsidRPr="00CE3B7B">
        <w:rPr>
          <w:rFonts w:asciiTheme="minorHAnsi" w:eastAsiaTheme="minorHAnsi" w:hAnsiTheme="minorHAnsi" w:cstheme="minorBidi"/>
          <w:b/>
          <w:i/>
          <w:color w:val="000000" w:themeColor="text1"/>
          <w:sz w:val="28"/>
          <w:szCs w:val="28"/>
        </w:rPr>
        <w:t xml:space="preserve"> /10-03-2014, 52</w:t>
      </w:r>
      <w:r w:rsidRPr="00CE3B7B">
        <w:rPr>
          <w:rFonts w:asciiTheme="minorHAnsi" w:eastAsiaTheme="minorHAnsi" w:hAnsiTheme="minorHAnsi" w:cstheme="minorBidi"/>
          <w:b/>
          <w:i/>
          <w:color w:val="000000" w:themeColor="text1"/>
          <w:sz w:val="28"/>
          <w:szCs w:val="28"/>
          <w:vertAlign w:val="superscript"/>
        </w:rPr>
        <w:t>η</w:t>
      </w:r>
      <w:r w:rsidRPr="00CE3B7B">
        <w:rPr>
          <w:rFonts w:asciiTheme="minorHAnsi" w:eastAsiaTheme="minorHAnsi" w:hAnsiTheme="minorHAnsi" w:cstheme="minorBidi"/>
          <w:b/>
          <w:i/>
          <w:color w:val="000000" w:themeColor="text1"/>
          <w:sz w:val="28"/>
          <w:szCs w:val="28"/>
        </w:rPr>
        <w:t xml:space="preserve"> /28-04-2014,59</w:t>
      </w:r>
      <w:r w:rsidRPr="00CE3B7B">
        <w:rPr>
          <w:rFonts w:asciiTheme="minorHAnsi" w:eastAsiaTheme="minorHAnsi" w:hAnsiTheme="minorHAnsi" w:cstheme="minorBidi"/>
          <w:b/>
          <w:i/>
          <w:color w:val="000000" w:themeColor="text1"/>
          <w:sz w:val="28"/>
          <w:szCs w:val="28"/>
          <w:vertAlign w:val="superscript"/>
        </w:rPr>
        <w:t>η</w:t>
      </w:r>
      <w:r w:rsidRPr="00CE3B7B">
        <w:rPr>
          <w:rFonts w:asciiTheme="minorHAnsi" w:eastAsiaTheme="minorHAnsi" w:hAnsiTheme="minorHAnsi" w:cstheme="minorBidi"/>
          <w:b/>
          <w:i/>
          <w:color w:val="000000" w:themeColor="text1"/>
          <w:sz w:val="28"/>
          <w:szCs w:val="28"/>
        </w:rPr>
        <w:t xml:space="preserve"> /15-05-2014)</w:t>
      </w:r>
    </w:p>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bl>
      <w:tblPr>
        <w:tblStyle w:val="20"/>
        <w:tblW w:w="0" w:type="auto"/>
        <w:tblLook w:val="04A0" w:firstRow="1" w:lastRow="0" w:firstColumn="1" w:lastColumn="0" w:noHBand="0" w:noVBand="1"/>
      </w:tblPr>
      <w:tblGrid>
        <w:gridCol w:w="2943"/>
        <w:gridCol w:w="1276"/>
        <w:gridCol w:w="2258"/>
        <w:gridCol w:w="2045"/>
      </w:tblGrid>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ΟΝΟΜΑΤΕΠΩΝΥΜΟ:</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ΚΛΑΔΟΣ:</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ΕΙΔΙΚΟΤΗΤΑ:</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ΥΠΟΓΡΑΦΗ:</w:t>
            </w: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Μάργαρη  Φιλιππίτσα</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ΠΕΟ2</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Φιλόλογος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Γελαδάς  Σπυρίδων</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ΠΕΟ2</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Φιλόλογος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Βούτος  Παναγιώτης</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ΠΕΟ6</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Αγγλικής Φιλολογίας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Σεμιτεκόλου  Παναγιώτα</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ΠΕΟ4</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Φυσικός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Κρασσακοπούλου Παναγιώτα</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ΠΕΟ3</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Μαθηματικός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Αντωνόπουλος  Επαμεινώνδας</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ΠΕΟ4</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Φυσικός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Σαρακίνης-Συνετός Νικόλαος</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ΠΕΟ1</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Θεολόγος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Παναγοπούλου  Δήμητρα</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ΠΕΟ2</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Φιλόλογος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Μπετίνη  Λουίζα</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 xml:space="preserve"> ΠΕ07</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Γερμανικής Φιλολογίας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Κοτσώνης  Ιωάννης</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ΠΕ19</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Πληροφορικής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Γαζέα  Μαγδαληνή</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ΠΕ11</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Φυσικής Αγωγής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Μοθωναίου  Ελένη</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ΠΕ11</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Φυσικής Αγωγής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Ακτύπη-Μαρίνου Άννα</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ΠΕ02</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Φιλόλογος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Φίλιος Γεώργιος</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ΠΕ15</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Οικ. Οικονομία</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r w:rsidR="00867771" w:rsidRPr="00CE3B7B" w:rsidTr="0029368C">
        <w:tc>
          <w:tcPr>
            <w:tcW w:w="2943"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Κοναξή Κωνσταντίνα</w:t>
            </w:r>
          </w:p>
        </w:tc>
        <w:tc>
          <w:tcPr>
            <w:tcW w:w="1276"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ΠΕ02</w:t>
            </w:r>
          </w:p>
        </w:tc>
        <w:tc>
          <w:tcPr>
            <w:tcW w:w="2258"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r w:rsidRPr="00CE3B7B">
              <w:rPr>
                <w:rFonts w:asciiTheme="minorHAnsi" w:eastAsiaTheme="minorHAnsi" w:hAnsiTheme="minorHAnsi" w:cstheme="minorBidi"/>
                <w:b/>
                <w:i/>
                <w:color w:val="000000" w:themeColor="text1"/>
                <w:sz w:val="28"/>
                <w:szCs w:val="28"/>
              </w:rPr>
              <w:t>Φιλόλογος</w:t>
            </w:r>
          </w:p>
        </w:tc>
        <w:tc>
          <w:tcPr>
            <w:tcW w:w="2045" w:type="dxa"/>
          </w:tcPr>
          <w:p w:rsidR="00867771" w:rsidRPr="00CE3B7B" w:rsidRDefault="00867771" w:rsidP="00867771">
            <w:pPr>
              <w:tabs>
                <w:tab w:val="left" w:pos="6390"/>
              </w:tabs>
              <w:rPr>
                <w:rFonts w:asciiTheme="minorHAnsi" w:eastAsiaTheme="minorHAnsi" w:hAnsiTheme="minorHAnsi" w:cstheme="minorBidi"/>
                <w:b/>
                <w:i/>
                <w:color w:val="000000" w:themeColor="text1"/>
                <w:sz w:val="28"/>
                <w:szCs w:val="28"/>
              </w:rPr>
            </w:pPr>
          </w:p>
        </w:tc>
      </w:tr>
    </w:tbl>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p w:rsidR="001E38B4" w:rsidRPr="00CE3B7B" w:rsidRDefault="001E38B4" w:rsidP="00C95C41">
      <w:pPr>
        <w:tabs>
          <w:tab w:val="left" w:pos="1275"/>
        </w:tabs>
        <w:rPr>
          <w:b/>
          <w:i/>
          <w:color w:val="000000" w:themeColor="text1"/>
          <w:sz w:val="28"/>
          <w:szCs w:val="28"/>
        </w:rPr>
      </w:pPr>
    </w:p>
    <w:sectPr w:rsidR="001E38B4" w:rsidRPr="00CE3B7B">
      <w:head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1F" w:rsidRDefault="0025391F" w:rsidP="00CE1173">
      <w:pPr>
        <w:spacing w:after="0" w:line="240" w:lineRule="auto"/>
      </w:pPr>
      <w:r>
        <w:separator/>
      </w:r>
    </w:p>
  </w:endnote>
  <w:endnote w:type="continuationSeparator" w:id="0">
    <w:p w:rsidR="0025391F" w:rsidRDefault="0025391F" w:rsidP="00CE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1F" w:rsidRDefault="0025391F" w:rsidP="00CE1173">
      <w:pPr>
        <w:spacing w:after="0" w:line="240" w:lineRule="auto"/>
      </w:pPr>
      <w:r>
        <w:separator/>
      </w:r>
    </w:p>
  </w:footnote>
  <w:footnote w:type="continuationSeparator" w:id="0">
    <w:p w:rsidR="0025391F" w:rsidRDefault="0025391F" w:rsidP="00CE1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6B" w:rsidRDefault="008E296B">
    <w:pPr>
      <w:pStyle w:val="a5"/>
      <w:rPr>
        <w:lang w:val="en-US"/>
      </w:rPr>
    </w:pPr>
  </w:p>
  <w:p w:rsidR="008E296B" w:rsidRPr="008E296B" w:rsidRDefault="008E296B">
    <w:pPr>
      <w:pStyle w:val="a5"/>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66"/>
    <w:rsid w:val="00161E6A"/>
    <w:rsid w:val="0017618F"/>
    <w:rsid w:val="0017757E"/>
    <w:rsid w:val="00197DA3"/>
    <w:rsid w:val="001E38B4"/>
    <w:rsid w:val="00230A7A"/>
    <w:rsid w:val="00235E8F"/>
    <w:rsid w:val="0025391F"/>
    <w:rsid w:val="0027770B"/>
    <w:rsid w:val="00290785"/>
    <w:rsid w:val="0029297A"/>
    <w:rsid w:val="0029368C"/>
    <w:rsid w:val="002B1FC9"/>
    <w:rsid w:val="00315919"/>
    <w:rsid w:val="00326715"/>
    <w:rsid w:val="0035620F"/>
    <w:rsid w:val="003A4337"/>
    <w:rsid w:val="003B4DA0"/>
    <w:rsid w:val="003B6091"/>
    <w:rsid w:val="003F5F3B"/>
    <w:rsid w:val="003F61CD"/>
    <w:rsid w:val="00443F85"/>
    <w:rsid w:val="00492A88"/>
    <w:rsid w:val="005042DA"/>
    <w:rsid w:val="005A72B6"/>
    <w:rsid w:val="006B55B3"/>
    <w:rsid w:val="00801604"/>
    <w:rsid w:val="00827B66"/>
    <w:rsid w:val="008467D1"/>
    <w:rsid w:val="00867771"/>
    <w:rsid w:val="008D074B"/>
    <w:rsid w:val="008E296B"/>
    <w:rsid w:val="00977ED9"/>
    <w:rsid w:val="00982A2A"/>
    <w:rsid w:val="00992D05"/>
    <w:rsid w:val="00A204C3"/>
    <w:rsid w:val="00A84072"/>
    <w:rsid w:val="00AC5CDB"/>
    <w:rsid w:val="00AE3C99"/>
    <w:rsid w:val="00B34789"/>
    <w:rsid w:val="00B9687A"/>
    <w:rsid w:val="00BB7DED"/>
    <w:rsid w:val="00C95C41"/>
    <w:rsid w:val="00CC0191"/>
    <w:rsid w:val="00CC4AC5"/>
    <w:rsid w:val="00CD4A3D"/>
    <w:rsid w:val="00CE1173"/>
    <w:rsid w:val="00CE3B7B"/>
    <w:rsid w:val="00D1148F"/>
    <w:rsid w:val="00D4052B"/>
    <w:rsid w:val="00D87838"/>
    <w:rsid w:val="00EA2C65"/>
    <w:rsid w:val="00EB4E77"/>
    <w:rsid w:val="00F33EAF"/>
    <w:rsid w:val="00F555C3"/>
    <w:rsid w:val="00F71A54"/>
    <w:rsid w:val="00FC4E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66"/>
    <w:rPr>
      <w:rFonts w:ascii="Calibri" w:eastAsia="Calibri"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27B66"/>
    <w:pPr>
      <w:spacing w:after="0" w:line="240" w:lineRule="auto"/>
    </w:pPr>
    <w:rPr>
      <w:rFonts w:ascii="Calibri" w:eastAsia="Times New Roman" w:hAnsi="Calibri" w:cs="Times New Roman"/>
    </w:rPr>
  </w:style>
  <w:style w:type="paragraph" w:customStyle="1" w:styleId="1">
    <w:name w:val="Στυλ1"/>
    <w:basedOn w:val="a"/>
    <w:link w:val="1Char"/>
    <w:qFormat/>
    <w:rsid w:val="00827B66"/>
    <w:pPr>
      <w:spacing w:after="0" w:line="240" w:lineRule="auto"/>
      <w:ind w:left="227"/>
    </w:pPr>
    <w:rPr>
      <w:b/>
      <w:w w:val="95"/>
      <w:sz w:val="40"/>
      <w:szCs w:val="40"/>
    </w:rPr>
  </w:style>
  <w:style w:type="character" w:customStyle="1" w:styleId="1Char">
    <w:name w:val="Στυλ1 Char"/>
    <w:link w:val="1"/>
    <w:rsid w:val="00827B66"/>
    <w:rPr>
      <w:rFonts w:ascii="Calibri" w:eastAsia="Calibri" w:hAnsi="Calibri" w:cs="Times New Roman"/>
      <w:b/>
      <w:w w:val="95"/>
      <w:sz w:val="40"/>
      <w:szCs w:val="40"/>
    </w:rPr>
  </w:style>
  <w:style w:type="paragraph" w:styleId="a4">
    <w:name w:val="Balloon Text"/>
    <w:basedOn w:val="a"/>
    <w:link w:val="Char"/>
    <w:uiPriority w:val="99"/>
    <w:semiHidden/>
    <w:unhideWhenUsed/>
    <w:rsid w:val="00827B6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27B66"/>
    <w:rPr>
      <w:rFonts w:ascii="Tahoma" w:eastAsia="Calibri" w:hAnsi="Tahoma" w:cs="Tahoma"/>
      <w:sz w:val="16"/>
      <w:szCs w:val="16"/>
    </w:rPr>
  </w:style>
  <w:style w:type="character" w:styleId="-">
    <w:name w:val="Hyperlink"/>
    <w:basedOn w:val="a0"/>
    <w:uiPriority w:val="99"/>
    <w:unhideWhenUsed/>
    <w:rsid w:val="00C95C41"/>
    <w:rPr>
      <w:color w:val="0000FF" w:themeColor="hyperlink"/>
      <w:u w:val="single"/>
    </w:rPr>
  </w:style>
  <w:style w:type="paragraph" w:styleId="a5">
    <w:name w:val="header"/>
    <w:basedOn w:val="a"/>
    <w:link w:val="Char0"/>
    <w:uiPriority w:val="99"/>
    <w:unhideWhenUsed/>
    <w:rsid w:val="00CE1173"/>
    <w:pPr>
      <w:tabs>
        <w:tab w:val="center" w:pos="4153"/>
        <w:tab w:val="right" w:pos="8306"/>
      </w:tabs>
      <w:spacing w:after="0" w:line="240" w:lineRule="auto"/>
    </w:pPr>
  </w:style>
  <w:style w:type="character" w:customStyle="1" w:styleId="Char0">
    <w:name w:val="Κεφαλίδα Char"/>
    <w:basedOn w:val="a0"/>
    <w:link w:val="a5"/>
    <w:uiPriority w:val="99"/>
    <w:rsid w:val="00CE1173"/>
    <w:rPr>
      <w:rFonts w:ascii="Calibri" w:eastAsia="Calibri" w:hAnsi="Calibri" w:cs="Times New Roman"/>
      <w:sz w:val="24"/>
    </w:rPr>
  </w:style>
  <w:style w:type="paragraph" w:styleId="a6">
    <w:name w:val="footer"/>
    <w:basedOn w:val="a"/>
    <w:link w:val="Char1"/>
    <w:uiPriority w:val="99"/>
    <w:unhideWhenUsed/>
    <w:rsid w:val="00CE1173"/>
    <w:pPr>
      <w:tabs>
        <w:tab w:val="center" w:pos="4153"/>
        <w:tab w:val="right" w:pos="8306"/>
      </w:tabs>
      <w:spacing w:after="0" w:line="240" w:lineRule="auto"/>
    </w:pPr>
  </w:style>
  <w:style w:type="character" w:customStyle="1" w:styleId="Char1">
    <w:name w:val="Υποσέλιδο Char"/>
    <w:basedOn w:val="a0"/>
    <w:link w:val="a6"/>
    <w:uiPriority w:val="99"/>
    <w:rsid w:val="00CE1173"/>
    <w:rPr>
      <w:rFonts w:ascii="Calibri" w:eastAsia="Calibri" w:hAnsi="Calibri" w:cs="Times New Roman"/>
      <w:sz w:val="24"/>
    </w:rPr>
  </w:style>
  <w:style w:type="table" w:styleId="a7">
    <w:name w:val="Table Grid"/>
    <w:basedOn w:val="a1"/>
    <w:uiPriority w:val="59"/>
    <w:rsid w:val="005A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230A7A"/>
    <w:rPr>
      <w:i/>
      <w:iCs/>
    </w:rPr>
  </w:style>
  <w:style w:type="table" w:customStyle="1" w:styleId="10">
    <w:name w:val="Πλέγμα πίνακα1"/>
    <w:basedOn w:val="a1"/>
    <w:next w:val="a7"/>
    <w:uiPriority w:val="59"/>
    <w:rsid w:val="00235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a1"/>
    <w:next w:val="a7"/>
    <w:uiPriority w:val="59"/>
    <w:rsid w:val="00356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basedOn w:val="a1"/>
    <w:next w:val="a7"/>
    <w:uiPriority w:val="59"/>
    <w:rsid w:val="0097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Πλέγμα πίνακα4"/>
    <w:basedOn w:val="a1"/>
    <w:next w:val="a7"/>
    <w:uiPriority w:val="59"/>
    <w:rsid w:val="003B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Πλέγμα πίνακα5"/>
    <w:basedOn w:val="a1"/>
    <w:next w:val="a7"/>
    <w:uiPriority w:val="59"/>
    <w:rsid w:val="00CD4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Πλέγμα πίνακα9"/>
    <w:basedOn w:val="a1"/>
    <w:next w:val="a7"/>
    <w:uiPriority w:val="59"/>
    <w:rsid w:val="00CD4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Πλέγμα πίνακα6"/>
    <w:basedOn w:val="a1"/>
    <w:next w:val="a7"/>
    <w:uiPriority w:val="59"/>
    <w:rsid w:val="00CD4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Πλέγμα πίνακα7"/>
    <w:basedOn w:val="a1"/>
    <w:next w:val="a7"/>
    <w:uiPriority w:val="59"/>
    <w:rsid w:val="0099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Πλέγμα πίνακα8"/>
    <w:basedOn w:val="a1"/>
    <w:next w:val="a7"/>
    <w:uiPriority w:val="59"/>
    <w:rsid w:val="00CC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1"/>
    <w:basedOn w:val="a1"/>
    <w:next w:val="a7"/>
    <w:uiPriority w:val="59"/>
    <w:rsid w:val="00F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Πλέγμα πίνακα42"/>
    <w:basedOn w:val="a1"/>
    <w:next w:val="a7"/>
    <w:uiPriority w:val="59"/>
    <w:rsid w:val="00F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Πλέγμα πίνακα10"/>
    <w:basedOn w:val="a1"/>
    <w:next w:val="a7"/>
    <w:uiPriority w:val="59"/>
    <w:rsid w:val="00D40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Πλέγμα πίνακα11"/>
    <w:basedOn w:val="a1"/>
    <w:next w:val="a7"/>
    <w:uiPriority w:val="59"/>
    <w:rsid w:val="00AC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Πλέγμα πίνακα12"/>
    <w:basedOn w:val="a1"/>
    <w:next w:val="a7"/>
    <w:uiPriority w:val="59"/>
    <w:rsid w:val="00AC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Πλέγμα πίνακα14"/>
    <w:basedOn w:val="a1"/>
    <w:next w:val="a7"/>
    <w:uiPriority w:val="59"/>
    <w:rsid w:val="002B1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Πλέγμα πίνακα17"/>
    <w:basedOn w:val="a1"/>
    <w:next w:val="a7"/>
    <w:uiPriority w:val="59"/>
    <w:rsid w:val="0049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Πλέγμα πίνακα18"/>
    <w:basedOn w:val="a1"/>
    <w:next w:val="a7"/>
    <w:uiPriority w:val="59"/>
    <w:rsid w:val="0049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Πλέγμα πίνακα19"/>
    <w:basedOn w:val="a1"/>
    <w:next w:val="a7"/>
    <w:uiPriority w:val="59"/>
    <w:rsid w:val="0086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Πλέγμα πίνακα13"/>
    <w:basedOn w:val="a1"/>
    <w:next w:val="a7"/>
    <w:uiPriority w:val="59"/>
    <w:rsid w:val="0086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Πλέγμα πίνακα20"/>
    <w:basedOn w:val="a1"/>
    <w:next w:val="a7"/>
    <w:uiPriority w:val="59"/>
    <w:rsid w:val="0086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66"/>
    <w:rPr>
      <w:rFonts w:ascii="Calibri" w:eastAsia="Calibri"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27B66"/>
    <w:pPr>
      <w:spacing w:after="0" w:line="240" w:lineRule="auto"/>
    </w:pPr>
    <w:rPr>
      <w:rFonts w:ascii="Calibri" w:eastAsia="Times New Roman" w:hAnsi="Calibri" w:cs="Times New Roman"/>
    </w:rPr>
  </w:style>
  <w:style w:type="paragraph" w:customStyle="1" w:styleId="1">
    <w:name w:val="Στυλ1"/>
    <w:basedOn w:val="a"/>
    <w:link w:val="1Char"/>
    <w:qFormat/>
    <w:rsid w:val="00827B66"/>
    <w:pPr>
      <w:spacing w:after="0" w:line="240" w:lineRule="auto"/>
      <w:ind w:left="227"/>
    </w:pPr>
    <w:rPr>
      <w:b/>
      <w:w w:val="95"/>
      <w:sz w:val="40"/>
      <w:szCs w:val="40"/>
    </w:rPr>
  </w:style>
  <w:style w:type="character" w:customStyle="1" w:styleId="1Char">
    <w:name w:val="Στυλ1 Char"/>
    <w:link w:val="1"/>
    <w:rsid w:val="00827B66"/>
    <w:rPr>
      <w:rFonts w:ascii="Calibri" w:eastAsia="Calibri" w:hAnsi="Calibri" w:cs="Times New Roman"/>
      <w:b/>
      <w:w w:val="95"/>
      <w:sz w:val="40"/>
      <w:szCs w:val="40"/>
    </w:rPr>
  </w:style>
  <w:style w:type="paragraph" w:styleId="a4">
    <w:name w:val="Balloon Text"/>
    <w:basedOn w:val="a"/>
    <w:link w:val="Char"/>
    <w:uiPriority w:val="99"/>
    <w:semiHidden/>
    <w:unhideWhenUsed/>
    <w:rsid w:val="00827B6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27B66"/>
    <w:rPr>
      <w:rFonts w:ascii="Tahoma" w:eastAsia="Calibri" w:hAnsi="Tahoma" w:cs="Tahoma"/>
      <w:sz w:val="16"/>
      <w:szCs w:val="16"/>
    </w:rPr>
  </w:style>
  <w:style w:type="character" w:styleId="-">
    <w:name w:val="Hyperlink"/>
    <w:basedOn w:val="a0"/>
    <w:uiPriority w:val="99"/>
    <w:unhideWhenUsed/>
    <w:rsid w:val="00C95C41"/>
    <w:rPr>
      <w:color w:val="0000FF" w:themeColor="hyperlink"/>
      <w:u w:val="single"/>
    </w:rPr>
  </w:style>
  <w:style w:type="paragraph" w:styleId="a5">
    <w:name w:val="header"/>
    <w:basedOn w:val="a"/>
    <w:link w:val="Char0"/>
    <w:uiPriority w:val="99"/>
    <w:unhideWhenUsed/>
    <w:rsid w:val="00CE1173"/>
    <w:pPr>
      <w:tabs>
        <w:tab w:val="center" w:pos="4153"/>
        <w:tab w:val="right" w:pos="8306"/>
      </w:tabs>
      <w:spacing w:after="0" w:line="240" w:lineRule="auto"/>
    </w:pPr>
  </w:style>
  <w:style w:type="character" w:customStyle="1" w:styleId="Char0">
    <w:name w:val="Κεφαλίδα Char"/>
    <w:basedOn w:val="a0"/>
    <w:link w:val="a5"/>
    <w:uiPriority w:val="99"/>
    <w:rsid w:val="00CE1173"/>
    <w:rPr>
      <w:rFonts w:ascii="Calibri" w:eastAsia="Calibri" w:hAnsi="Calibri" w:cs="Times New Roman"/>
      <w:sz w:val="24"/>
    </w:rPr>
  </w:style>
  <w:style w:type="paragraph" w:styleId="a6">
    <w:name w:val="footer"/>
    <w:basedOn w:val="a"/>
    <w:link w:val="Char1"/>
    <w:uiPriority w:val="99"/>
    <w:unhideWhenUsed/>
    <w:rsid w:val="00CE1173"/>
    <w:pPr>
      <w:tabs>
        <w:tab w:val="center" w:pos="4153"/>
        <w:tab w:val="right" w:pos="8306"/>
      </w:tabs>
      <w:spacing w:after="0" w:line="240" w:lineRule="auto"/>
    </w:pPr>
  </w:style>
  <w:style w:type="character" w:customStyle="1" w:styleId="Char1">
    <w:name w:val="Υποσέλιδο Char"/>
    <w:basedOn w:val="a0"/>
    <w:link w:val="a6"/>
    <w:uiPriority w:val="99"/>
    <w:rsid w:val="00CE1173"/>
    <w:rPr>
      <w:rFonts w:ascii="Calibri" w:eastAsia="Calibri" w:hAnsi="Calibri" w:cs="Times New Roman"/>
      <w:sz w:val="24"/>
    </w:rPr>
  </w:style>
  <w:style w:type="table" w:styleId="a7">
    <w:name w:val="Table Grid"/>
    <w:basedOn w:val="a1"/>
    <w:uiPriority w:val="59"/>
    <w:rsid w:val="005A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230A7A"/>
    <w:rPr>
      <w:i/>
      <w:iCs/>
    </w:rPr>
  </w:style>
  <w:style w:type="table" w:customStyle="1" w:styleId="10">
    <w:name w:val="Πλέγμα πίνακα1"/>
    <w:basedOn w:val="a1"/>
    <w:next w:val="a7"/>
    <w:uiPriority w:val="59"/>
    <w:rsid w:val="00235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basedOn w:val="a1"/>
    <w:next w:val="a7"/>
    <w:uiPriority w:val="59"/>
    <w:rsid w:val="003562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basedOn w:val="a1"/>
    <w:next w:val="a7"/>
    <w:uiPriority w:val="59"/>
    <w:rsid w:val="00977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Πλέγμα πίνακα4"/>
    <w:basedOn w:val="a1"/>
    <w:next w:val="a7"/>
    <w:uiPriority w:val="59"/>
    <w:rsid w:val="003B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Πλέγμα πίνακα5"/>
    <w:basedOn w:val="a1"/>
    <w:next w:val="a7"/>
    <w:uiPriority w:val="59"/>
    <w:rsid w:val="00CD4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Πλέγμα πίνακα9"/>
    <w:basedOn w:val="a1"/>
    <w:next w:val="a7"/>
    <w:uiPriority w:val="59"/>
    <w:rsid w:val="00CD4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Πλέγμα πίνακα6"/>
    <w:basedOn w:val="a1"/>
    <w:next w:val="a7"/>
    <w:uiPriority w:val="59"/>
    <w:rsid w:val="00CD4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Πλέγμα πίνακα7"/>
    <w:basedOn w:val="a1"/>
    <w:next w:val="a7"/>
    <w:uiPriority w:val="59"/>
    <w:rsid w:val="00992D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Πλέγμα πίνακα8"/>
    <w:basedOn w:val="a1"/>
    <w:next w:val="a7"/>
    <w:uiPriority w:val="59"/>
    <w:rsid w:val="00CC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1"/>
    <w:basedOn w:val="a1"/>
    <w:next w:val="a7"/>
    <w:uiPriority w:val="59"/>
    <w:rsid w:val="00F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Πλέγμα πίνακα42"/>
    <w:basedOn w:val="a1"/>
    <w:next w:val="a7"/>
    <w:uiPriority w:val="59"/>
    <w:rsid w:val="00F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Πλέγμα πίνακα10"/>
    <w:basedOn w:val="a1"/>
    <w:next w:val="a7"/>
    <w:uiPriority w:val="59"/>
    <w:rsid w:val="00D40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Πλέγμα πίνακα11"/>
    <w:basedOn w:val="a1"/>
    <w:next w:val="a7"/>
    <w:uiPriority w:val="59"/>
    <w:rsid w:val="00AC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Πλέγμα πίνακα12"/>
    <w:basedOn w:val="a1"/>
    <w:next w:val="a7"/>
    <w:uiPriority w:val="59"/>
    <w:rsid w:val="00AC5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Πλέγμα πίνακα14"/>
    <w:basedOn w:val="a1"/>
    <w:next w:val="a7"/>
    <w:uiPriority w:val="59"/>
    <w:rsid w:val="002B1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Πλέγμα πίνακα17"/>
    <w:basedOn w:val="a1"/>
    <w:next w:val="a7"/>
    <w:uiPriority w:val="59"/>
    <w:rsid w:val="0049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Πλέγμα πίνακα18"/>
    <w:basedOn w:val="a1"/>
    <w:next w:val="a7"/>
    <w:uiPriority w:val="59"/>
    <w:rsid w:val="0049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Πλέγμα πίνακα19"/>
    <w:basedOn w:val="a1"/>
    <w:next w:val="a7"/>
    <w:uiPriority w:val="59"/>
    <w:rsid w:val="0086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Πλέγμα πίνακα13"/>
    <w:basedOn w:val="a1"/>
    <w:next w:val="a7"/>
    <w:uiPriority w:val="59"/>
    <w:rsid w:val="0086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Πλέγμα πίνακα20"/>
    <w:basedOn w:val="a1"/>
    <w:next w:val="a7"/>
    <w:uiPriority w:val="59"/>
    <w:rsid w:val="00867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achairschool.weebl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chairschool.weebly.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achairschool.weebl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il@gym-machair.zak.sch.gr" TargetMode="External"/><Relationship Id="rId4" Type="http://schemas.openxmlformats.org/officeDocument/2006/relationships/webSettings" Target="webSettings.xml"/><Relationship Id="rId9" Type="http://schemas.openxmlformats.org/officeDocument/2006/relationships/hyperlink" Target="http://machairschool.weebly.com"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613</Words>
  <Characters>3313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spyros</cp:lastModifiedBy>
  <cp:revision>6</cp:revision>
  <cp:lastPrinted>2014-06-10T08:25:00Z</cp:lastPrinted>
  <dcterms:created xsi:type="dcterms:W3CDTF">2014-06-10T07:11:00Z</dcterms:created>
  <dcterms:modified xsi:type="dcterms:W3CDTF">2014-06-10T19:11:00Z</dcterms:modified>
</cp:coreProperties>
</file>